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E9A4C" w14:textId="7D7AAC5F" w:rsidR="00340BB7" w:rsidRPr="007032D6" w:rsidRDefault="008716EB" w:rsidP="00E03C1C">
      <w:pPr>
        <w:rPr>
          <w:sz w:val="22"/>
          <w:szCs w:val="22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5D7FE" wp14:editId="231EA299">
                <wp:simplePos x="0" y="0"/>
                <wp:positionH relativeFrom="page">
                  <wp:posOffset>5076825</wp:posOffset>
                </wp:positionH>
                <wp:positionV relativeFrom="paragraph">
                  <wp:posOffset>-638175</wp:posOffset>
                </wp:positionV>
                <wp:extent cx="2038350" cy="1038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AC7" w14:textId="45ADDC0C" w:rsidR="006948C4" w:rsidRPr="00071BFC" w:rsidRDefault="006948C4" w:rsidP="006948C4">
                            <w:pPr>
                              <w:rPr>
                                <w:rFonts w:ascii="Century Gothic" w:hAnsi="Century Gothic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5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-50.25pt;width:160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" stroked="f">
                <v:textbox>
                  <w:txbxContent>
                    <w:p w14:paraId="43382AC7" w14:textId="45ADDC0C" w:rsidR="006948C4" w:rsidRPr="00071BFC" w:rsidRDefault="006948C4" w:rsidP="006948C4">
                      <w:pPr>
                        <w:rPr>
                          <w:rFonts w:ascii="Century Gothic" w:hAnsi="Century Gothic" w:cs="Tahoma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6150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464F" wp14:editId="60EE7604">
                <wp:simplePos x="0" y="0"/>
                <wp:positionH relativeFrom="column">
                  <wp:posOffset>-609600</wp:posOffset>
                </wp:positionH>
                <wp:positionV relativeFrom="paragraph">
                  <wp:posOffset>-828675</wp:posOffset>
                </wp:positionV>
                <wp:extent cx="6715125" cy="13239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5F6B62E2" w:rsidR="006948C4" w:rsidRDefault="00E26099" w:rsidP="004A4BAC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C26FF6" wp14:editId="7D2DC1A9">
                                  <wp:extent cx="914400" cy="866775"/>
                                  <wp:effectExtent l="0" t="0" r="0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D66EC" w14:textId="5ECA5B18" w:rsidR="004A4BAC" w:rsidRPr="004A4BAC" w:rsidRDefault="004A4BAC" w:rsidP="004A4B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</w:pPr>
                            <w:r w:rsidRPr="004A4BAC"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  <w:t>Draycott Avenue, London, SW3 3AP</w:t>
                            </w:r>
                          </w:p>
                          <w:p w14:paraId="0A37501D" w14:textId="77777777" w:rsidR="006948C4" w:rsidRDefault="006948C4" w:rsidP="004A4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464F" id="_x0000_s1027" type="#_x0000_t202" style="position:absolute;margin-left:-48pt;margin-top:-65.25pt;width:528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" stroked="f">
                <v:textbox>
                  <w:txbxContent>
                    <w:p w14:paraId="672A6659" w14:textId="5F6B62E2" w:rsidR="006948C4" w:rsidRDefault="00E26099" w:rsidP="004A4BAC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C26FF6" wp14:editId="7D2DC1A9">
                            <wp:extent cx="914400" cy="866775"/>
                            <wp:effectExtent l="0" t="0" r="0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D66EC" w14:textId="5ECA5B18" w:rsidR="004A4BAC" w:rsidRPr="004A4BAC" w:rsidRDefault="004A4BAC" w:rsidP="004A4BAC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</w:pPr>
                      <w:r w:rsidRPr="004A4BAC"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  <w:t>Draycott Avenue, London, SW3 3AP</w:t>
                      </w:r>
                    </w:p>
                    <w:p w14:paraId="0A37501D" w14:textId="77777777" w:rsidR="006948C4" w:rsidRDefault="006948C4" w:rsidP="004A4B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05A809" w14:textId="00279C35" w:rsidR="006948C4" w:rsidRPr="007032D6" w:rsidRDefault="006948C4" w:rsidP="006948C4">
      <w:pPr>
        <w:pStyle w:val="Header"/>
        <w:rPr>
          <w:sz w:val="22"/>
          <w:szCs w:val="22"/>
        </w:rPr>
      </w:pPr>
    </w:p>
    <w:p w14:paraId="1C319D5A" w14:textId="00E36DFB" w:rsidR="007032D6" w:rsidRPr="007032D6" w:rsidRDefault="006948C4" w:rsidP="007032D6">
      <w:pPr>
        <w:pStyle w:val="Header"/>
        <w:rPr>
          <w:sz w:val="22"/>
          <w:szCs w:val="22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9199" wp14:editId="636D7203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6619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A0B92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2pt" to="48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5A39BBE3" w14:textId="70543F20" w:rsidR="00280661" w:rsidRDefault="00280661" w:rsidP="00D0330E">
      <w:pPr>
        <w:rPr>
          <w:rFonts w:ascii="Century Gothic" w:eastAsiaTheme="minorHAnsi" w:hAnsi="Century Gothic" w:cstheme="minorBidi"/>
          <w:sz w:val="22"/>
          <w:szCs w:val="22"/>
        </w:rPr>
      </w:pPr>
    </w:p>
    <w:tbl>
      <w:tblPr>
        <w:tblW w:w="10349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4A4BAC" w:rsidRPr="00632925" w14:paraId="2944AF6A" w14:textId="77777777" w:rsidTr="00CC036C">
        <w:trPr>
          <w:trHeight w:val="3657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3A3E7F9" w14:textId="7387ACE8" w:rsidR="004A4BAC" w:rsidRDefault="007E1EEC" w:rsidP="00CC036C">
            <w:pPr>
              <w:pStyle w:val="Default"/>
              <w:jc w:val="center"/>
              <w:rPr>
                <w:rFonts w:ascii="Century Gothic" w:hAnsi="Century Gothic" w:cs="Times New Roman"/>
                <w:b/>
                <w:sz w:val="44"/>
                <w:szCs w:val="44"/>
              </w:rPr>
            </w:pPr>
            <w:bookmarkStart w:id="0" w:name="_GoBack"/>
            <w:r>
              <w:rPr>
                <w:rFonts w:ascii="Century Gothic" w:hAnsi="Century Gothic" w:cs="Times New Roman"/>
                <w:b/>
                <w:sz w:val="44"/>
                <w:szCs w:val="44"/>
              </w:rPr>
              <w:t>TEACHING ASSISTANTS</w:t>
            </w:r>
          </w:p>
          <w:p w14:paraId="37013DC9" w14:textId="0D4CC16D" w:rsidR="007E1EEC" w:rsidRDefault="007E1EEC" w:rsidP="00CC036C">
            <w:pPr>
              <w:pStyle w:val="Default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(Partner Teachers)</w:t>
            </w:r>
          </w:p>
          <w:p w14:paraId="22073392" w14:textId="77777777" w:rsidR="004A4BAC" w:rsidRPr="00613D2F" w:rsidRDefault="004A4BAC" w:rsidP="00CC036C">
            <w:pPr>
              <w:pStyle w:val="Default"/>
              <w:rPr>
                <w:rFonts w:ascii="Century Gothic" w:hAnsi="Century Gothic" w:cs="Times New Roman"/>
                <w:b/>
              </w:rPr>
            </w:pPr>
          </w:p>
          <w:p w14:paraId="0952220A" w14:textId="485E9429" w:rsidR="004A4BAC" w:rsidRDefault="004A4BAC" w:rsidP="00CC036C">
            <w:pPr>
              <w:pStyle w:val="Default"/>
              <w:rPr>
                <w:rFonts w:ascii="Century Gothic" w:hAnsi="Century Gothic" w:cs="Times New Roman"/>
                <w:b/>
                <w:bCs/>
              </w:rPr>
            </w:pPr>
            <w:r w:rsidRPr="00613D2F">
              <w:rPr>
                <w:rFonts w:ascii="Century Gothic" w:hAnsi="Century Gothic" w:cs="Times New Roman"/>
                <w:b/>
              </w:rPr>
              <w:t>Salary:</w:t>
            </w:r>
            <w:r w:rsidRPr="00613D2F">
              <w:rPr>
                <w:rFonts w:ascii="Century Gothic" w:hAnsi="Century Gothic" w:cs="Times New Roman"/>
                <w:b/>
              </w:rPr>
              <w:tab/>
            </w:r>
            <w:r w:rsidRPr="00613D2F">
              <w:rPr>
                <w:rFonts w:ascii="Century Gothic" w:hAnsi="Century Gothic" w:cs="Times New Roman"/>
                <w:b/>
                <w:bCs/>
              </w:rPr>
              <w:t>£</w:t>
            </w:r>
            <w:r w:rsidR="00A36CF5">
              <w:rPr>
                <w:rFonts w:ascii="Century Gothic" w:hAnsi="Century Gothic" w:cs="Times New Roman"/>
                <w:b/>
                <w:bCs/>
              </w:rPr>
              <w:t>23,427 - £25,614</w:t>
            </w:r>
            <w:r>
              <w:rPr>
                <w:rFonts w:ascii="Century Gothic" w:hAnsi="Century Gothic" w:cs="Times New Roman"/>
                <w:b/>
                <w:bCs/>
              </w:rPr>
              <w:t xml:space="preserve"> </w:t>
            </w:r>
            <w:r w:rsidRPr="00613D2F">
              <w:rPr>
                <w:rFonts w:ascii="Century Gothic" w:hAnsi="Century Gothic" w:cs="Times New Roman"/>
                <w:b/>
                <w:bCs/>
              </w:rPr>
              <w:t xml:space="preserve">per annum, </w:t>
            </w:r>
            <w:r>
              <w:rPr>
                <w:rFonts w:ascii="Century Gothic" w:hAnsi="Century Gothic" w:cs="Times New Roman"/>
                <w:b/>
                <w:bCs/>
              </w:rPr>
              <w:t>(£</w:t>
            </w:r>
            <w:r w:rsidR="00D11A26">
              <w:rPr>
                <w:rFonts w:ascii="Century Gothic" w:hAnsi="Century Gothic" w:cs="Times New Roman"/>
                <w:b/>
                <w:bCs/>
              </w:rPr>
              <w:t>20,235 - £22,124</w:t>
            </w:r>
            <w:r w:rsidR="00A36CF5">
              <w:rPr>
                <w:rFonts w:ascii="Century Gothic" w:hAnsi="Century Gothic" w:cs="Times New Roman"/>
                <w:b/>
                <w:bCs/>
              </w:rPr>
              <w:t xml:space="preserve"> </w:t>
            </w:r>
            <w:r w:rsidRPr="00613D2F">
              <w:rPr>
                <w:rFonts w:ascii="Century Gothic" w:hAnsi="Century Gothic" w:cs="Times New Roman"/>
                <w:b/>
                <w:bCs/>
              </w:rPr>
              <w:t>pro rata</w:t>
            </w:r>
            <w:r>
              <w:rPr>
                <w:rFonts w:ascii="Century Gothic" w:hAnsi="Century Gothic" w:cs="Times New Roman"/>
                <w:b/>
                <w:bCs/>
              </w:rPr>
              <w:t xml:space="preserve">) according </w:t>
            </w:r>
          </w:p>
          <w:p w14:paraId="2EF07D60" w14:textId="77777777" w:rsidR="004A4BAC" w:rsidRPr="00FB1C82" w:rsidRDefault="004A4BAC" w:rsidP="00CC036C">
            <w:pPr>
              <w:pStyle w:val="Default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 xml:space="preserve">                      to experience.</w:t>
            </w:r>
          </w:p>
          <w:p w14:paraId="5B069800" w14:textId="2CD50562" w:rsidR="004A4BAC" w:rsidRDefault="004A4BAC" w:rsidP="00CC036C">
            <w:pPr>
              <w:pStyle w:val="Default"/>
              <w:rPr>
                <w:rFonts w:ascii="Century Gothic" w:hAnsi="Century Gothic" w:cs="Times New Roman"/>
                <w:b/>
                <w:bCs/>
              </w:rPr>
            </w:pPr>
            <w:r w:rsidRPr="00613D2F">
              <w:rPr>
                <w:rFonts w:ascii="Century Gothic" w:hAnsi="Century Gothic" w:cs="Times New Roman"/>
                <w:b/>
              </w:rPr>
              <w:t>Hours:</w:t>
            </w:r>
            <w:r w:rsidRPr="00613D2F">
              <w:rPr>
                <w:rFonts w:ascii="Century Gothic" w:hAnsi="Century Gothic" w:cs="Times New Roman"/>
                <w:b/>
              </w:rPr>
              <w:tab/>
              <w:t xml:space="preserve">          </w:t>
            </w:r>
            <w:r w:rsidR="00D11A26">
              <w:rPr>
                <w:rFonts w:ascii="Century Gothic" w:hAnsi="Century Gothic" w:cs="Times New Roman"/>
                <w:b/>
                <w:bCs/>
              </w:rPr>
              <w:t xml:space="preserve">35 </w:t>
            </w:r>
            <w:r w:rsidRPr="00613D2F">
              <w:rPr>
                <w:rFonts w:ascii="Century Gothic" w:hAnsi="Century Gothic" w:cs="Times New Roman"/>
                <w:b/>
                <w:bCs/>
              </w:rPr>
              <w:t xml:space="preserve">hours </w:t>
            </w:r>
            <w:proofErr w:type="gramStart"/>
            <w:r w:rsidRPr="00613D2F">
              <w:rPr>
                <w:rFonts w:ascii="Century Gothic" w:hAnsi="Century Gothic" w:cs="Times New Roman"/>
                <w:b/>
                <w:bCs/>
              </w:rPr>
              <w:t>-  Term</w:t>
            </w:r>
            <w:proofErr w:type="gramEnd"/>
            <w:r w:rsidRPr="00613D2F">
              <w:rPr>
                <w:rFonts w:ascii="Century Gothic" w:hAnsi="Century Gothic" w:cs="Times New Roman"/>
                <w:b/>
                <w:bCs/>
              </w:rPr>
              <w:t xml:space="preserve"> Time only </w:t>
            </w:r>
          </w:p>
          <w:p w14:paraId="270226D2" w14:textId="77777777" w:rsidR="004A4BAC" w:rsidRPr="00613D2F" w:rsidRDefault="004A4BAC" w:rsidP="00CC036C">
            <w:pPr>
              <w:pStyle w:val="Default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 xml:space="preserve">                   </w:t>
            </w:r>
          </w:p>
          <w:p w14:paraId="18981292" w14:textId="2AD00320" w:rsidR="004A4BAC" w:rsidRPr="00613D2F" w:rsidRDefault="004A4BAC" w:rsidP="00CC036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Start Date:   </w:t>
            </w:r>
            <w:r w:rsidR="007E1EEC">
              <w:rPr>
                <w:rFonts w:ascii="Century Gothic" w:hAnsi="Century Gothic"/>
                <w:b/>
              </w:rPr>
              <w:t>September 2022</w:t>
            </w:r>
          </w:p>
          <w:p w14:paraId="1D0D1B12" w14:textId="77777777" w:rsidR="004A4BAC" w:rsidRPr="00613D2F" w:rsidRDefault="004A4BAC" w:rsidP="00CC036C">
            <w:pPr>
              <w:jc w:val="both"/>
              <w:rPr>
                <w:rFonts w:ascii="Century Gothic" w:hAnsi="Century Gothic"/>
                <w:b/>
              </w:rPr>
            </w:pPr>
            <w:r w:rsidRPr="00613D2F">
              <w:rPr>
                <w:rFonts w:ascii="Century Gothic" w:hAnsi="Century Gothic"/>
                <w:b/>
              </w:rPr>
              <w:t xml:space="preserve">                        </w:t>
            </w:r>
          </w:p>
          <w:p w14:paraId="4CC89238" w14:textId="54E16B28" w:rsidR="000E33BF" w:rsidRPr="000E33BF" w:rsidRDefault="004A4BAC" w:rsidP="000E33BF">
            <w:pPr>
              <w:rPr>
                <w:rFonts w:asciiTheme="minorHAnsi" w:hAnsiTheme="minorHAnsi" w:cstheme="minorBidi"/>
                <w:color w:val="1F497D"/>
                <w:sz w:val="22"/>
                <w:szCs w:val="22"/>
              </w:rPr>
            </w:pPr>
            <w:r w:rsidRPr="000E33BF">
              <w:rPr>
                <w:rFonts w:ascii="Century Gothic" w:hAnsi="Century Gothic"/>
                <w:lang w:eastAsia="en-GB"/>
              </w:rPr>
              <w:t xml:space="preserve">Pupils and staff at Marlborough benefit from a state of the art building with amazing </w:t>
            </w:r>
            <w:r w:rsidR="00E3112D" w:rsidRPr="000E33BF">
              <w:rPr>
                <w:rFonts w:ascii="Century Gothic" w:hAnsi="Century Gothic"/>
                <w:lang w:eastAsia="en-GB"/>
              </w:rPr>
              <w:t>facilities</w:t>
            </w:r>
            <w:r w:rsidRPr="000E33BF">
              <w:rPr>
                <w:rFonts w:ascii="Century Gothic" w:hAnsi="Century Gothic"/>
                <w:lang w:eastAsia="en-GB"/>
              </w:rPr>
              <w:t xml:space="preserve"> for learning</w:t>
            </w:r>
            <w:r w:rsidR="00075620">
              <w:rPr>
                <w:rFonts w:ascii="Century Gothic" w:hAnsi="Century Gothic"/>
                <w:lang w:eastAsia="en-GB"/>
              </w:rPr>
              <w:t xml:space="preserve"> and we are seeking to </w:t>
            </w:r>
            <w:proofErr w:type="gramStart"/>
            <w:r w:rsidR="00075620">
              <w:rPr>
                <w:rFonts w:ascii="Century Gothic" w:hAnsi="Century Gothic"/>
                <w:lang w:eastAsia="en-GB"/>
              </w:rPr>
              <w:t xml:space="preserve">appoint  </w:t>
            </w:r>
            <w:r w:rsidR="007E1EEC">
              <w:rPr>
                <w:rFonts w:ascii="Century Gothic" w:hAnsi="Century Gothic"/>
                <w:lang w:eastAsia="en-GB"/>
              </w:rPr>
              <w:t>Teaching</w:t>
            </w:r>
            <w:proofErr w:type="gramEnd"/>
            <w:r w:rsidR="007E1EEC">
              <w:rPr>
                <w:rFonts w:ascii="Century Gothic" w:hAnsi="Century Gothic"/>
                <w:lang w:eastAsia="en-GB"/>
              </w:rPr>
              <w:t xml:space="preserve"> Assistants (Partner Teachers) </w:t>
            </w:r>
            <w:r w:rsidR="006E4761">
              <w:rPr>
                <w:rFonts w:ascii="Century Gothic" w:hAnsi="Century Gothic"/>
                <w:lang w:eastAsia="en-GB"/>
              </w:rPr>
              <w:t xml:space="preserve">across the Key Stages to enhance our </w:t>
            </w:r>
            <w:r w:rsidR="007E1EEC">
              <w:rPr>
                <w:rFonts w:ascii="Century Gothic" w:hAnsi="Century Gothic"/>
                <w:lang w:eastAsia="en-GB"/>
              </w:rPr>
              <w:t>dynamic</w:t>
            </w:r>
            <w:r w:rsidR="002F292D">
              <w:rPr>
                <w:rFonts w:ascii="Century Gothic" w:hAnsi="Century Gothic"/>
                <w:lang w:eastAsia="en-GB"/>
              </w:rPr>
              <w:t xml:space="preserve"> Team. </w:t>
            </w:r>
            <w:r w:rsidR="000E33BF" w:rsidRPr="000E33BF">
              <w:rPr>
                <w:rFonts w:ascii="Century Gothic" w:hAnsi="Century Gothic"/>
                <w:lang w:eastAsia="en-GB"/>
              </w:rPr>
              <w:t>You will be joining a committed, enthusiastic and diverse school community which benefits from the skills of our highly experienced in school team and links with our partner school, Colville Primary.</w:t>
            </w:r>
          </w:p>
          <w:p w14:paraId="60EAA17D" w14:textId="77777777" w:rsidR="004A4BAC" w:rsidRDefault="004A4BAC" w:rsidP="00CC036C">
            <w:pPr>
              <w:pStyle w:val="Default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24421F83" w14:textId="21D51D64" w:rsidR="004A4BAC" w:rsidRDefault="004A4BAC" w:rsidP="00CC036C">
            <w:pPr>
              <w:pStyle w:val="Default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We are seeking highly qualified applicants with a positive attitude who proactively work towards ongoing </w:t>
            </w:r>
            <w:r w:rsidRPr="00F10619">
              <w:rPr>
                <w:rFonts w:ascii="Century Gothic" w:eastAsia="Times New Roman" w:hAnsi="Century Gothic" w:cs="Times New Roman"/>
                <w:lang w:eastAsia="en-GB"/>
              </w:rPr>
              <w:t>improvement in quality practices within their work. Additionally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>, to support in planning and assessment</w:t>
            </w:r>
            <w:r w:rsidR="00A36CF5">
              <w:rPr>
                <w:rFonts w:ascii="Century Gothic" w:eastAsia="Times New Roman" w:hAnsi="Century Gothic" w:cs="Times New Roman"/>
                <w:lang w:eastAsia="en-GB"/>
              </w:rPr>
              <w:t>,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applicants will need to demonstrate excellent written English</w:t>
            </w:r>
            <w:r w:rsidRPr="00BB2B8C">
              <w:rPr>
                <w:rFonts w:ascii="Century Gothic" w:eastAsia="Times New Roman" w:hAnsi="Century Gothic" w:cs="Times New Roman"/>
                <w:lang w:eastAsia="en-GB"/>
              </w:rPr>
              <w:t>.</w:t>
            </w:r>
            <w:r w:rsidR="00CC036C" w:rsidRPr="00BB2B8C">
              <w:rPr>
                <w:rFonts w:ascii="Century Gothic" w:eastAsia="Times New Roman" w:hAnsi="Century Gothic" w:cs="Times New Roman"/>
                <w:lang w:eastAsia="en-GB"/>
              </w:rPr>
              <w:t xml:space="preserve">  Graduate candidates wishing to develop and move into teaching are encouraged to apply.</w:t>
            </w:r>
          </w:p>
          <w:p w14:paraId="4FBDDC05" w14:textId="41AE7925" w:rsidR="00075620" w:rsidRDefault="00075620" w:rsidP="00CC036C">
            <w:pPr>
              <w:pStyle w:val="Default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5D6A454D" w14:textId="0E6D1F52" w:rsidR="00075620" w:rsidRDefault="00075620" w:rsidP="00CC036C">
            <w:pPr>
              <w:pStyle w:val="Default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posts are initially temporary for one year with the possibility of a permanent position thereafter.</w:t>
            </w:r>
            <w:r w:rsidR="00D11A26">
              <w:rPr>
                <w:rFonts w:ascii="Century Gothic" w:eastAsia="Times New Roman" w:hAnsi="Century Gothic" w:cs="Times New Roman"/>
                <w:lang w:eastAsia="en-GB"/>
              </w:rPr>
              <w:t xml:space="preserve"> </w:t>
            </w:r>
          </w:p>
          <w:p w14:paraId="17BFBC09" w14:textId="77777777" w:rsidR="004A4BAC" w:rsidRDefault="004A4BAC" w:rsidP="00CC036C">
            <w:pPr>
              <w:pStyle w:val="Default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319D57C6" w14:textId="6A025EC0" w:rsidR="004A4BAC" w:rsidRPr="00613D2F" w:rsidRDefault="004A4BAC" w:rsidP="00CC036C">
            <w:pPr>
              <w:pStyle w:val="Default"/>
              <w:rPr>
                <w:rFonts w:ascii="Century Gothic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At </w:t>
            </w:r>
            <w:r w:rsidR="00E3112D">
              <w:rPr>
                <w:rFonts w:ascii="Century Gothic" w:eastAsia="Times New Roman" w:hAnsi="Century Gothic" w:cs="Times New Roman"/>
                <w:lang w:eastAsia="en-GB"/>
              </w:rPr>
              <w:t>Marlborough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, we value working effectively and positively as a team. The role requires </w:t>
            </w:r>
            <w:r w:rsidR="00E3112D">
              <w:rPr>
                <w:rFonts w:ascii="Century Gothic" w:eastAsia="Times New Roman" w:hAnsi="Century Gothic" w:cs="Times New Roman"/>
                <w:lang w:eastAsia="en-GB"/>
              </w:rPr>
              <w:t xml:space="preserve">an 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>applicant</w:t>
            </w:r>
            <w:r w:rsidR="00E3112D">
              <w:rPr>
                <w:rFonts w:ascii="Century Gothic" w:eastAsia="Times New Roman" w:hAnsi="Century Gothic" w:cs="Times New Roman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who </w:t>
            </w:r>
            <w:r w:rsidR="00E3112D">
              <w:rPr>
                <w:rFonts w:ascii="Century Gothic" w:eastAsia="Times New Roman" w:hAnsi="Century Gothic" w:cs="Times New Roman"/>
                <w:lang w:eastAsia="en-GB"/>
              </w:rPr>
              <w:t xml:space="preserve">is 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able to work collaboratively and develop positive professional relationships with colleagues, parents and children. </w:t>
            </w:r>
          </w:p>
          <w:p w14:paraId="7C3D0ABD" w14:textId="77777777" w:rsidR="004A4BAC" w:rsidRPr="00613D2F" w:rsidRDefault="004A4BAC" w:rsidP="00CC036C">
            <w:pPr>
              <w:pStyle w:val="Default"/>
              <w:rPr>
                <w:rFonts w:ascii="Century Gothic" w:hAnsi="Century Gothic" w:cs="Times New Roman"/>
              </w:rPr>
            </w:pPr>
          </w:p>
          <w:p w14:paraId="79B3ABD5" w14:textId="3EA826AC" w:rsidR="004A4BAC" w:rsidRDefault="004A4BAC" w:rsidP="00CC036C">
            <w:pPr>
              <w:pStyle w:val="Default"/>
              <w:rPr>
                <w:rStyle w:val="Hyperlink"/>
                <w:rFonts w:ascii="Century Gothic" w:hAnsi="Century Gothic" w:cs="Times New Roman"/>
              </w:rPr>
            </w:pPr>
            <w:r w:rsidRPr="00613D2F">
              <w:rPr>
                <w:rFonts w:ascii="Century Gothic" w:hAnsi="Century Gothic" w:cs="Times New Roman"/>
              </w:rPr>
              <w:t xml:space="preserve">To obtain an application pack, please </w:t>
            </w:r>
            <w:r w:rsidR="00E3112D">
              <w:rPr>
                <w:rFonts w:ascii="Century Gothic" w:hAnsi="Century Gothic" w:cs="Times New Roman"/>
              </w:rPr>
              <w:t xml:space="preserve">email </w:t>
            </w:r>
            <w:hyperlink r:id="rId9" w:history="1">
              <w:r w:rsidR="007E1EEC" w:rsidRPr="00D07039">
                <w:rPr>
                  <w:rStyle w:val="Hyperlink"/>
                  <w:rFonts w:ascii="Century Gothic" w:hAnsi="Century Gothic" w:cs="Times New Roman"/>
                </w:rPr>
                <w:t>info@marlborough.rbkc.sch.uk</w:t>
              </w:r>
            </w:hyperlink>
          </w:p>
          <w:p w14:paraId="5CB9E5CB" w14:textId="4C212EE0" w:rsidR="004739BD" w:rsidRDefault="004739BD" w:rsidP="00CC036C">
            <w:pPr>
              <w:pStyle w:val="Defaul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Visits to the school are encouraged.</w:t>
            </w:r>
          </w:p>
          <w:p w14:paraId="7CD3FC0B" w14:textId="77777777" w:rsidR="004A4BAC" w:rsidRPr="00613D2F" w:rsidRDefault="004A4BAC" w:rsidP="00CC036C">
            <w:pPr>
              <w:pStyle w:val="Default"/>
              <w:rPr>
                <w:rFonts w:ascii="Century Gothic" w:hAnsi="Century Gothic" w:cs="Times New Roman"/>
              </w:rPr>
            </w:pPr>
          </w:p>
          <w:p w14:paraId="42CDC87D" w14:textId="1A00FA9E" w:rsidR="00075620" w:rsidRDefault="004A4BAC" w:rsidP="00CC036C">
            <w:pPr>
              <w:pStyle w:val="Default"/>
              <w:rPr>
                <w:rFonts w:ascii="Century Gothic" w:hAnsi="Century Gothic" w:cs="Times New Roman"/>
              </w:rPr>
            </w:pPr>
            <w:r w:rsidRPr="00613D2F">
              <w:rPr>
                <w:rFonts w:ascii="Century Gothic" w:hAnsi="Century Gothic" w:cs="Times New Roman"/>
              </w:rPr>
              <w:t>Closing date:</w:t>
            </w:r>
            <w:r>
              <w:rPr>
                <w:rFonts w:ascii="Century Gothic" w:hAnsi="Century Gothic" w:cs="Times New Roman"/>
              </w:rPr>
              <w:t xml:space="preserve">  </w:t>
            </w:r>
            <w:r w:rsidR="007E1EEC">
              <w:rPr>
                <w:rFonts w:ascii="Century Gothic" w:hAnsi="Century Gothic" w:cs="Times New Roman"/>
              </w:rPr>
              <w:t xml:space="preserve">   25</w:t>
            </w:r>
            <w:r w:rsidR="007E1EEC" w:rsidRPr="007E1EEC">
              <w:rPr>
                <w:rFonts w:ascii="Century Gothic" w:hAnsi="Century Gothic" w:cs="Times New Roman"/>
                <w:vertAlign w:val="superscript"/>
              </w:rPr>
              <w:t>th</w:t>
            </w:r>
            <w:r w:rsidR="007E1EEC">
              <w:rPr>
                <w:rFonts w:ascii="Century Gothic" w:hAnsi="Century Gothic" w:cs="Times New Roman"/>
              </w:rPr>
              <w:t xml:space="preserve"> May 2022</w:t>
            </w:r>
          </w:p>
          <w:p w14:paraId="2D5AC3D5" w14:textId="77777777" w:rsidR="002F292D" w:rsidRDefault="002F292D" w:rsidP="00CC036C">
            <w:pPr>
              <w:pStyle w:val="Default"/>
              <w:rPr>
                <w:rFonts w:ascii="Century Gothic" w:hAnsi="Century Gothic" w:cs="Times New Roman"/>
              </w:rPr>
            </w:pPr>
          </w:p>
          <w:p w14:paraId="11D95B03" w14:textId="39CBB730" w:rsidR="004A4BAC" w:rsidRDefault="004A4BAC" w:rsidP="00CC036C">
            <w:pPr>
              <w:pStyle w:val="Defaul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Interview</w:t>
            </w:r>
            <w:r w:rsidR="007E1EEC">
              <w:rPr>
                <w:rFonts w:ascii="Century Gothic" w:hAnsi="Century Gothic" w:cs="Times New Roman"/>
              </w:rPr>
              <w:t xml:space="preserve"> date:  To be Confirmed</w:t>
            </w:r>
          </w:p>
          <w:p w14:paraId="18CD8A33" w14:textId="77777777" w:rsidR="00E3112D" w:rsidRDefault="00E3112D" w:rsidP="00CC036C">
            <w:pPr>
              <w:pStyle w:val="Default"/>
              <w:rPr>
                <w:rFonts w:ascii="Century Gothic" w:hAnsi="Century Gothic" w:cs="Times New Roman"/>
              </w:rPr>
            </w:pPr>
          </w:p>
          <w:p w14:paraId="5A8549B8" w14:textId="107D0487" w:rsidR="004A4BAC" w:rsidRDefault="004A4BAC" w:rsidP="00CC036C">
            <w:pPr>
              <w:pStyle w:val="Defaul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Please return your application form to </w:t>
            </w:r>
            <w:hyperlink r:id="rId10" w:history="1">
              <w:r w:rsidR="00E809D2" w:rsidRPr="005306FD">
                <w:rPr>
                  <w:rStyle w:val="Hyperlink"/>
                </w:rPr>
                <w:t>janet.wallace</w:t>
              </w:r>
              <w:r w:rsidR="00E809D2" w:rsidRPr="005306FD">
                <w:rPr>
                  <w:rStyle w:val="Hyperlink"/>
                  <w:rFonts w:ascii="Century Gothic" w:hAnsi="Century Gothic" w:cs="Times New Roman"/>
                </w:rPr>
                <w:t>@marlborough.rbkc.sch.uk</w:t>
              </w:r>
            </w:hyperlink>
          </w:p>
          <w:p w14:paraId="466A0A8F" w14:textId="77777777" w:rsidR="004A4BAC" w:rsidRPr="00613D2F" w:rsidRDefault="004A4BAC" w:rsidP="00CC036C">
            <w:pPr>
              <w:pStyle w:val="Default"/>
              <w:tabs>
                <w:tab w:val="left" w:pos="2430"/>
              </w:tabs>
              <w:rPr>
                <w:rFonts w:ascii="Century Gothic" w:hAnsi="Century Gothic" w:cs="Times New Roman"/>
              </w:rPr>
            </w:pPr>
          </w:p>
          <w:p w14:paraId="6D23ED4F" w14:textId="77777777" w:rsidR="004A4BAC" w:rsidRPr="00613D2F" w:rsidRDefault="004A4BAC" w:rsidP="00CC036C">
            <w:pPr>
              <w:pStyle w:val="Default"/>
              <w:rPr>
                <w:rFonts w:ascii="Century Gothic" w:hAnsi="Century Gothic" w:cs="Times New Roman"/>
                <w:b/>
              </w:rPr>
            </w:pPr>
            <w:r w:rsidRPr="00613D2F">
              <w:rPr>
                <w:rFonts w:ascii="Century Gothic" w:hAnsi="Century Gothic" w:cs="Times New Roman"/>
                <w:b/>
              </w:rPr>
              <w:t xml:space="preserve">We are committed to safeguarding and promoting the welfare of children. </w:t>
            </w:r>
            <w:r w:rsidRPr="00613D2F">
              <w:rPr>
                <w:rFonts w:ascii="Century Gothic" w:hAnsi="Century Gothic" w:cs="Times New Roman"/>
                <w:b/>
                <w:bCs/>
              </w:rPr>
              <w:t xml:space="preserve">This position requires the post holder to hold an enhanced Criminal Record Bureau Disclosure before an appointment is confirmed. </w:t>
            </w:r>
          </w:p>
          <w:p w14:paraId="1653D5FB" w14:textId="157507C6" w:rsidR="004A4BAC" w:rsidRPr="00632925" w:rsidRDefault="004A4BAC" w:rsidP="00CC036C">
            <w:pPr>
              <w:jc w:val="right"/>
              <w:rPr>
                <w:rFonts w:ascii="Century Gothic" w:hAnsi="Century Gothic"/>
              </w:rPr>
            </w:pPr>
          </w:p>
        </w:tc>
      </w:tr>
      <w:bookmarkEnd w:id="0"/>
    </w:tbl>
    <w:p w14:paraId="357CAE8C" w14:textId="77777777" w:rsidR="00AD61A4" w:rsidRDefault="00AD61A4" w:rsidP="00D0330E">
      <w:pPr>
        <w:rPr>
          <w:rFonts w:ascii="Century Gothic" w:eastAsiaTheme="minorHAnsi" w:hAnsi="Century Gothic" w:cstheme="minorBidi"/>
          <w:sz w:val="22"/>
          <w:szCs w:val="22"/>
        </w:rPr>
      </w:pPr>
    </w:p>
    <w:sectPr w:rsidR="00AD61A4" w:rsidSect="004415D2">
      <w:pgSz w:w="11906" w:h="16838"/>
      <w:pgMar w:top="1440" w:right="1440" w:bottom="851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F66DA" w14:textId="77777777" w:rsidR="0065787C" w:rsidRDefault="0065787C" w:rsidP="00CC7750">
      <w:r>
        <w:separator/>
      </w:r>
    </w:p>
  </w:endnote>
  <w:endnote w:type="continuationSeparator" w:id="0">
    <w:p w14:paraId="3E45B627" w14:textId="77777777" w:rsidR="0065787C" w:rsidRDefault="0065787C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8D8E7" w14:textId="77777777" w:rsidR="0065787C" w:rsidRDefault="0065787C" w:rsidP="00CC7750">
      <w:r>
        <w:separator/>
      </w:r>
    </w:p>
  </w:footnote>
  <w:footnote w:type="continuationSeparator" w:id="0">
    <w:p w14:paraId="193B6C6F" w14:textId="77777777" w:rsidR="0065787C" w:rsidRDefault="0065787C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B6804"/>
    <w:multiLevelType w:val="hybridMultilevel"/>
    <w:tmpl w:val="4954A384"/>
    <w:lvl w:ilvl="0" w:tplc="53DA3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16EBD"/>
    <w:multiLevelType w:val="hybridMultilevel"/>
    <w:tmpl w:val="39AA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E1752"/>
    <w:multiLevelType w:val="hybridMultilevel"/>
    <w:tmpl w:val="94B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D4E39"/>
    <w:multiLevelType w:val="hybridMultilevel"/>
    <w:tmpl w:val="0A1ADBCA"/>
    <w:lvl w:ilvl="0" w:tplc="8D3E2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B3609"/>
    <w:multiLevelType w:val="hybridMultilevel"/>
    <w:tmpl w:val="72BC0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7D639F"/>
    <w:multiLevelType w:val="hybridMultilevel"/>
    <w:tmpl w:val="4DA0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74A9"/>
    <w:multiLevelType w:val="hybridMultilevel"/>
    <w:tmpl w:val="75CA4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50"/>
    <w:rsid w:val="0000211E"/>
    <w:rsid w:val="00045BD6"/>
    <w:rsid w:val="00061539"/>
    <w:rsid w:val="00061B14"/>
    <w:rsid w:val="00071BFC"/>
    <w:rsid w:val="00075620"/>
    <w:rsid w:val="000A56CB"/>
    <w:rsid w:val="000D4552"/>
    <w:rsid w:val="000E33BF"/>
    <w:rsid w:val="00113B0B"/>
    <w:rsid w:val="00135D8E"/>
    <w:rsid w:val="00135EE9"/>
    <w:rsid w:val="00140134"/>
    <w:rsid w:val="00176BED"/>
    <w:rsid w:val="00176DC0"/>
    <w:rsid w:val="00181D55"/>
    <w:rsid w:val="00190467"/>
    <w:rsid w:val="001A520F"/>
    <w:rsid w:val="001A7F5C"/>
    <w:rsid w:val="001D3947"/>
    <w:rsid w:val="001D3F12"/>
    <w:rsid w:val="00211E18"/>
    <w:rsid w:val="0022092C"/>
    <w:rsid w:val="00236783"/>
    <w:rsid w:val="00260F1D"/>
    <w:rsid w:val="00280661"/>
    <w:rsid w:val="002822C5"/>
    <w:rsid w:val="0028276C"/>
    <w:rsid w:val="002A6751"/>
    <w:rsid w:val="002D2BE3"/>
    <w:rsid w:val="002F19DA"/>
    <w:rsid w:val="002F292D"/>
    <w:rsid w:val="003147D0"/>
    <w:rsid w:val="0032361B"/>
    <w:rsid w:val="00323F99"/>
    <w:rsid w:val="0032684F"/>
    <w:rsid w:val="00332220"/>
    <w:rsid w:val="00340785"/>
    <w:rsid w:val="00340BB7"/>
    <w:rsid w:val="003620F4"/>
    <w:rsid w:val="00362A37"/>
    <w:rsid w:val="00371DD7"/>
    <w:rsid w:val="0038636B"/>
    <w:rsid w:val="00391F1A"/>
    <w:rsid w:val="00394B2B"/>
    <w:rsid w:val="003F3389"/>
    <w:rsid w:val="00421395"/>
    <w:rsid w:val="004317A4"/>
    <w:rsid w:val="00431A67"/>
    <w:rsid w:val="004415D2"/>
    <w:rsid w:val="004739BD"/>
    <w:rsid w:val="0049082C"/>
    <w:rsid w:val="004A4676"/>
    <w:rsid w:val="004A4BAC"/>
    <w:rsid w:val="004B3705"/>
    <w:rsid w:val="004F5E98"/>
    <w:rsid w:val="00516813"/>
    <w:rsid w:val="005631D6"/>
    <w:rsid w:val="005734B8"/>
    <w:rsid w:val="00597680"/>
    <w:rsid w:val="005A0AF9"/>
    <w:rsid w:val="005A2514"/>
    <w:rsid w:val="005A72A6"/>
    <w:rsid w:val="005D2B4C"/>
    <w:rsid w:val="005D4E4A"/>
    <w:rsid w:val="005F0C27"/>
    <w:rsid w:val="0061194C"/>
    <w:rsid w:val="0062297C"/>
    <w:rsid w:val="006277A9"/>
    <w:rsid w:val="00635171"/>
    <w:rsid w:val="0065787C"/>
    <w:rsid w:val="006613F5"/>
    <w:rsid w:val="006948C4"/>
    <w:rsid w:val="006A1067"/>
    <w:rsid w:val="006E4761"/>
    <w:rsid w:val="006F298D"/>
    <w:rsid w:val="006F6956"/>
    <w:rsid w:val="007032D6"/>
    <w:rsid w:val="00732C4A"/>
    <w:rsid w:val="007346B1"/>
    <w:rsid w:val="007365E6"/>
    <w:rsid w:val="007377E4"/>
    <w:rsid w:val="007553DA"/>
    <w:rsid w:val="0078628F"/>
    <w:rsid w:val="007C5453"/>
    <w:rsid w:val="007E1EEC"/>
    <w:rsid w:val="007F005F"/>
    <w:rsid w:val="00813ADE"/>
    <w:rsid w:val="00823773"/>
    <w:rsid w:val="0083023B"/>
    <w:rsid w:val="008346BA"/>
    <w:rsid w:val="008520DA"/>
    <w:rsid w:val="008716EB"/>
    <w:rsid w:val="00896BDA"/>
    <w:rsid w:val="0089727F"/>
    <w:rsid w:val="008A6918"/>
    <w:rsid w:val="008C74F1"/>
    <w:rsid w:val="008F045E"/>
    <w:rsid w:val="008F2B5C"/>
    <w:rsid w:val="008F7637"/>
    <w:rsid w:val="0090117F"/>
    <w:rsid w:val="00951D6A"/>
    <w:rsid w:val="00984F9B"/>
    <w:rsid w:val="009A3143"/>
    <w:rsid w:val="00A13985"/>
    <w:rsid w:val="00A26904"/>
    <w:rsid w:val="00A33F2E"/>
    <w:rsid w:val="00A34D4E"/>
    <w:rsid w:val="00A36CF5"/>
    <w:rsid w:val="00A419CF"/>
    <w:rsid w:val="00A67C1E"/>
    <w:rsid w:val="00A72AB0"/>
    <w:rsid w:val="00A97803"/>
    <w:rsid w:val="00AB4BA8"/>
    <w:rsid w:val="00AD0D1F"/>
    <w:rsid w:val="00AD61A4"/>
    <w:rsid w:val="00B0518F"/>
    <w:rsid w:val="00B06728"/>
    <w:rsid w:val="00B155E3"/>
    <w:rsid w:val="00B61983"/>
    <w:rsid w:val="00B63E0F"/>
    <w:rsid w:val="00B8229C"/>
    <w:rsid w:val="00B855DE"/>
    <w:rsid w:val="00B94DE2"/>
    <w:rsid w:val="00BA4EA9"/>
    <w:rsid w:val="00BB2B8C"/>
    <w:rsid w:val="00C340A8"/>
    <w:rsid w:val="00C66150"/>
    <w:rsid w:val="00C834CE"/>
    <w:rsid w:val="00C83BA7"/>
    <w:rsid w:val="00C869E9"/>
    <w:rsid w:val="00C93A7C"/>
    <w:rsid w:val="00CC036C"/>
    <w:rsid w:val="00CC4BE6"/>
    <w:rsid w:val="00CC7734"/>
    <w:rsid w:val="00CC7750"/>
    <w:rsid w:val="00D01266"/>
    <w:rsid w:val="00D0330E"/>
    <w:rsid w:val="00D06450"/>
    <w:rsid w:val="00D11A26"/>
    <w:rsid w:val="00D13E67"/>
    <w:rsid w:val="00D21DC1"/>
    <w:rsid w:val="00D47D47"/>
    <w:rsid w:val="00D552D8"/>
    <w:rsid w:val="00D57BD6"/>
    <w:rsid w:val="00D60FE0"/>
    <w:rsid w:val="00D62B26"/>
    <w:rsid w:val="00D77C29"/>
    <w:rsid w:val="00DB3B4C"/>
    <w:rsid w:val="00DD5557"/>
    <w:rsid w:val="00E03C1C"/>
    <w:rsid w:val="00E25542"/>
    <w:rsid w:val="00E26099"/>
    <w:rsid w:val="00E3112D"/>
    <w:rsid w:val="00E40671"/>
    <w:rsid w:val="00E52D58"/>
    <w:rsid w:val="00E66056"/>
    <w:rsid w:val="00E809D2"/>
    <w:rsid w:val="00E83C52"/>
    <w:rsid w:val="00E90266"/>
    <w:rsid w:val="00ED27F9"/>
    <w:rsid w:val="00EE3DAD"/>
    <w:rsid w:val="00EF37E6"/>
    <w:rsid w:val="00F16E7D"/>
    <w:rsid w:val="00F40CA4"/>
    <w:rsid w:val="00F520F6"/>
    <w:rsid w:val="00FD4582"/>
    <w:rsid w:val="00FF2E34"/>
    <w:rsid w:val="2EB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4F57"/>
  <w15:docId w15:val="{913FBF25-E88B-4B75-A71C-46481171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9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et.wallace@marlborough.rbkc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rlborough.rbkc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7460-D626-45F9-9494-06EB00DA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Birnage</dc:creator>
  <cp:keywords/>
  <dc:description/>
  <cp:lastModifiedBy>Janet Wallace</cp:lastModifiedBy>
  <cp:revision>2</cp:revision>
  <cp:lastPrinted>2022-05-10T09:28:00Z</cp:lastPrinted>
  <dcterms:created xsi:type="dcterms:W3CDTF">2022-05-10T09:30:00Z</dcterms:created>
  <dcterms:modified xsi:type="dcterms:W3CDTF">2022-05-10T09:30:00Z</dcterms:modified>
</cp:coreProperties>
</file>