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CCB5" w14:textId="169884F8" w:rsidR="00CC42DA" w:rsidRDefault="00CC42DA" w:rsidP="00CC42DA">
      <w:pPr>
        <w:spacing w:after="0" w:line="300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Kettlethorpe High School</w:t>
      </w:r>
    </w:p>
    <w:p w14:paraId="3918DEFE" w14:textId="624A78D5" w:rsidR="00CC42DA" w:rsidRDefault="00CC42DA" w:rsidP="00CC42DA">
      <w:pPr>
        <w:spacing w:after="0" w:line="300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Standbridge Lane</w:t>
      </w:r>
    </w:p>
    <w:p w14:paraId="529511C0" w14:textId="76FC8615" w:rsidR="00CC42DA" w:rsidRDefault="00CC42DA" w:rsidP="00CC42DA">
      <w:pPr>
        <w:spacing w:after="0" w:line="300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Sandal</w:t>
      </w:r>
    </w:p>
    <w:p w14:paraId="2A70A77D" w14:textId="005FDE43" w:rsidR="00CC42DA" w:rsidRDefault="00CC42DA" w:rsidP="00CC42DA">
      <w:pPr>
        <w:spacing w:after="0" w:line="300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Wakefield</w:t>
      </w:r>
    </w:p>
    <w:p w14:paraId="054F2A1F" w14:textId="001998FD" w:rsidR="00CC42DA" w:rsidRDefault="00CC42DA" w:rsidP="00CC42DA">
      <w:pPr>
        <w:spacing w:after="0" w:line="300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WF2 7EL</w:t>
      </w:r>
    </w:p>
    <w:p w14:paraId="10DFC4D0" w14:textId="77777777" w:rsidR="00CC42DA" w:rsidRDefault="00CC42DA" w:rsidP="00CC42DA">
      <w:pPr>
        <w:spacing w:after="0" w:line="300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4DE4E003" w14:textId="6B617911" w:rsidR="00CC42DA" w:rsidRDefault="00CC42DA" w:rsidP="00CC42DA">
      <w:pPr>
        <w:spacing w:after="0" w:line="300" w:lineRule="atLeast"/>
        <w:jc w:val="center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Head of Art &amp; Design and Design Technology </w:t>
      </w: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MPS/UPS + TLR 1A £10174</w:t>
      </w: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Required for 1</w:t>
      </w:r>
      <w:r w:rsidRPr="00CC42D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vertAlign w:val="superscript"/>
          <w:lang w:eastAsia="en-GB"/>
          <w14:ligatures w14:val="none"/>
        </w:rPr>
        <w:t>st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September 2026</w:t>
      </w:r>
    </w:p>
    <w:p w14:paraId="7CCCA42D" w14:textId="77777777" w:rsidR="00B74C0E" w:rsidRPr="00B74C0E" w:rsidRDefault="00B74C0E" w:rsidP="00B74C0E">
      <w:pPr>
        <w:pStyle w:val="NormalWeb"/>
        <w:spacing w:line="300" w:lineRule="atLeast"/>
        <w:rPr>
          <w:rFonts w:ascii="Aptos" w:hAnsi="Aptos" w:cs="Segoe UI"/>
        </w:rPr>
      </w:pPr>
      <w:r w:rsidRPr="00B74C0E">
        <w:rPr>
          <w:rFonts w:ascii="Aptos" w:hAnsi="Aptos" w:cs="Segoe UI"/>
        </w:rPr>
        <w:t xml:space="preserve">We are seeking an outstanding and inspirational leader to join our large, successful secondary school as </w:t>
      </w:r>
      <w:r w:rsidRPr="00B74C0E">
        <w:rPr>
          <w:rStyle w:val="Strong"/>
          <w:rFonts w:ascii="Aptos" w:eastAsiaTheme="majorEastAsia" w:hAnsi="Aptos" w:cs="Segoe UI"/>
          <w:b w:val="0"/>
          <w:bCs w:val="0"/>
        </w:rPr>
        <w:t>Head of Art &amp; Design and Design Technology</w:t>
      </w:r>
      <w:r w:rsidRPr="00B74C0E">
        <w:rPr>
          <w:rFonts w:ascii="Aptos" w:hAnsi="Aptos" w:cs="Segoe UI"/>
          <w:b/>
          <w:bCs/>
        </w:rPr>
        <w:t>.</w:t>
      </w:r>
      <w:r w:rsidRPr="00B74C0E">
        <w:rPr>
          <w:rFonts w:ascii="Aptos" w:hAnsi="Aptos" w:cs="Segoe UI"/>
        </w:rPr>
        <w:t xml:space="preserve"> This is an exciting opportunity to lead a thriving and highly successful department and shape the creative and technical education of our students.</w:t>
      </w:r>
    </w:p>
    <w:p w14:paraId="51C33D6B" w14:textId="77777777" w:rsidR="00B74C0E" w:rsidRPr="00B74C0E" w:rsidRDefault="00B74C0E" w:rsidP="00B74C0E">
      <w:pPr>
        <w:pStyle w:val="NormalWeb"/>
        <w:spacing w:line="300" w:lineRule="atLeast"/>
        <w:rPr>
          <w:rFonts w:ascii="Aptos" w:hAnsi="Aptos" w:cs="Segoe UI"/>
        </w:rPr>
      </w:pPr>
      <w:r w:rsidRPr="00B74C0E">
        <w:rPr>
          <w:rFonts w:ascii="Aptos" w:hAnsi="Aptos" w:cs="Segoe UI"/>
        </w:rPr>
        <w:t xml:space="preserve">The successful candidate will be an exceptional practitioner who can </w:t>
      </w:r>
      <w:r w:rsidRPr="00B74C0E">
        <w:rPr>
          <w:rStyle w:val="Strong"/>
          <w:rFonts w:ascii="Aptos" w:eastAsiaTheme="majorEastAsia" w:hAnsi="Aptos" w:cs="Segoe UI"/>
          <w:b w:val="0"/>
          <w:bCs w:val="0"/>
        </w:rPr>
        <w:t>confidently teach Fine Art to a high standard</w:t>
      </w:r>
      <w:r w:rsidRPr="00B74C0E">
        <w:rPr>
          <w:rFonts w:ascii="Aptos" w:hAnsi="Aptos" w:cs="Segoe UI"/>
        </w:rPr>
        <w:t>, alongside contributing to the wider Art &amp; Design and Design Technology curriculum. Strong subject knowledge, creativity, and the ability to inspire students across all key stages are essential.</w:t>
      </w:r>
    </w:p>
    <w:p w14:paraId="4A182170" w14:textId="77777777" w:rsidR="00B74C0E" w:rsidRPr="00B74C0E" w:rsidRDefault="00B74C0E" w:rsidP="00B74C0E">
      <w:pPr>
        <w:pStyle w:val="NormalWeb"/>
        <w:spacing w:line="300" w:lineRule="atLeast"/>
        <w:rPr>
          <w:rFonts w:ascii="Aptos" w:hAnsi="Aptos" w:cs="Segoe UI"/>
        </w:rPr>
      </w:pPr>
      <w:r w:rsidRPr="00B74C0E">
        <w:rPr>
          <w:rFonts w:ascii="Aptos" w:hAnsi="Aptos" w:cs="Segoe UI"/>
        </w:rPr>
        <w:t xml:space="preserve">We currently offer at GCSE: AQA Fine Art, Graphic Communication, and Textiles Design. We also offer Photography, DT, WJEC Hospitality and Catering, Level 1 BTEC Home Cooking Skills, and AQA DT Unit Award. The department is well-resourced, with </w:t>
      </w:r>
      <w:r w:rsidRPr="00B74C0E">
        <w:rPr>
          <w:rStyle w:val="Strong"/>
          <w:rFonts w:ascii="Aptos" w:eastAsiaTheme="majorEastAsia" w:hAnsi="Aptos" w:cs="Segoe UI"/>
          <w:b w:val="0"/>
          <w:bCs w:val="0"/>
        </w:rPr>
        <w:t>9 teaching staff and 3 technicians</w:t>
      </w:r>
      <w:r w:rsidRPr="00B74C0E">
        <w:rPr>
          <w:rFonts w:ascii="Aptos" w:hAnsi="Aptos" w:cs="Segoe UI"/>
        </w:rPr>
        <w:t xml:space="preserve"> supporting a broad and ambitious curriculum.</w:t>
      </w:r>
    </w:p>
    <w:p w14:paraId="3D76CDE5" w14:textId="110E6738" w:rsidR="00CC42DA" w:rsidRDefault="00B74C0E" w:rsidP="00365629">
      <w:pPr>
        <w:pStyle w:val="NormalWeb"/>
        <w:spacing w:line="300" w:lineRule="atLeast"/>
        <w:rPr>
          <w:rFonts w:ascii="Aptos" w:hAnsi="Aptos"/>
          <w:b/>
          <w:bCs/>
          <w:color w:val="000000"/>
        </w:rPr>
      </w:pPr>
      <w:r w:rsidRPr="00B74C0E">
        <w:rPr>
          <w:rFonts w:ascii="Aptos" w:hAnsi="Aptos" w:cs="Segoe UI"/>
        </w:rPr>
        <w:t>This role offers an exciting leadership opportunity for someone ready to build on the department’s strong foundations and drive forward innovative and inclusive practice.</w:t>
      </w:r>
    </w:p>
    <w:p w14:paraId="2D35578B" w14:textId="741AA69D" w:rsidR="00CC42DA" w:rsidRDefault="00CC42DA" w:rsidP="00CC42DA">
      <w:pPr>
        <w:spacing w:after="0" w:line="300" w:lineRule="atLeast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Key Responsibilities:</w:t>
      </w:r>
    </w:p>
    <w:p w14:paraId="673F39C8" w14:textId="77777777" w:rsidR="00CC42DA" w:rsidRPr="00CC42DA" w:rsidRDefault="00CC42DA" w:rsidP="00CC42DA">
      <w:pPr>
        <w:spacing w:after="0" w:line="30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726C462F" w14:textId="2386D96D" w:rsidR="00CC42DA" w:rsidRPr="00CC42DA" w:rsidRDefault="00CC42DA" w:rsidP="00CC42DA">
      <w:pPr>
        <w:pStyle w:val="ListParagraph"/>
        <w:numPr>
          <w:ilvl w:val="0"/>
          <w:numId w:val="3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Provide strategic leadership and vision for Art &amp; Design</w:t>
      </w:r>
      <w:r w:rsidR="00EC304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DT</w:t>
      </w:r>
    </w:p>
    <w:p w14:paraId="3ECD7F59" w14:textId="77777777" w:rsidR="00CC42DA" w:rsidRPr="00CC42DA" w:rsidRDefault="00CC42DA" w:rsidP="00CC42DA">
      <w:pPr>
        <w:numPr>
          <w:ilvl w:val="0"/>
          <w:numId w:val="1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Drive high standards of teaching and learning across both subjects</w:t>
      </w:r>
    </w:p>
    <w:p w14:paraId="6C9B3FFD" w14:textId="77777777" w:rsidR="00CC42DA" w:rsidRPr="00CC42DA" w:rsidRDefault="00CC42DA" w:rsidP="00CC42DA">
      <w:pPr>
        <w:numPr>
          <w:ilvl w:val="0"/>
          <w:numId w:val="1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Inspire and motivate staff and students to achieve excellence</w:t>
      </w:r>
    </w:p>
    <w:p w14:paraId="1AF2B1C4" w14:textId="77777777" w:rsidR="00CC42DA" w:rsidRPr="00CC42DA" w:rsidRDefault="00CC42DA" w:rsidP="00CC42DA">
      <w:pPr>
        <w:numPr>
          <w:ilvl w:val="0"/>
          <w:numId w:val="1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Develop an innovative curriculum that prepares students for future success</w:t>
      </w:r>
    </w:p>
    <w:p w14:paraId="1CAC411E" w14:textId="77777777" w:rsidR="00CC42DA" w:rsidRDefault="00CC42DA" w:rsidP="00CC42DA">
      <w:pPr>
        <w:spacing w:after="0" w:line="300" w:lineRule="atLeast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</w:p>
    <w:p w14:paraId="6B9A728F" w14:textId="7F989C2C" w:rsidR="00CC42DA" w:rsidRDefault="00CC42DA" w:rsidP="00CC42DA">
      <w:pPr>
        <w:spacing w:after="0" w:line="300" w:lineRule="atLeast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What We Offer:</w:t>
      </w:r>
    </w:p>
    <w:p w14:paraId="782233CF" w14:textId="77777777" w:rsidR="00CC42DA" w:rsidRPr="00CC42DA" w:rsidRDefault="00CC42DA" w:rsidP="00CC42DA">
      <w:pPr>
        <w:spacing w:after="0" w:line="30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F29C74C" w14:textId="77777777" w:rsidR="00CC42DA" w:rsidRPr="00CC42DA" w:rsidRDefault="00CC42DA" w:rsidP="00CC42DA">
      <w:pPr>
        <w:pStyle w:val="ListParagraph"/>
        <w:numPr>
          <w:ilvl w:val="0"/>
          <w:numId w:val="3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supportive and collaborative leadership team</w:t>
      </w:r>
    </w:p>
    <w:p w14:paraId="20CF5F17" w14:textId="313FEEC6" w:rsidR="00CC42DA" w:rsidRPr="00CC42DA" w:rsidRDefault="00CC42DA" w:rsidP="00CC42DA">
      <w:pPr>
        <w:numPr>
          <w:ilvl w:val="0"/>
          <w:numId w:val="2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Excellent facilities and resources for Art &amp; Design</w:t>
      </w:r>
      <w:r w:rsidR="00EC304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DT</w:t>
      </w:r>
    </w:p>
    <w:p w14:paraId="4E7FBCD6" w14:textId="77777777" w:rsidR="00CC42DA" w:rsidRPr="00CC42DA" w:rsidRDefault="00CC42DA" w:rsidP="00CC42DA">
      <w:pPr>
        <w:numPr>
          <w:ilvl w:val="0"/>
          <w:numId w:val="2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Opportunities for professional development and career progression</w:t>
      </w:r>
    </w:p>
    <w:p w14:paraId="157C4286" w14:textId="77777777" w:rsidR="00CC42DA" w:rsidRDefault="00CC42DA" w:rsidP="00CC42DA">
      <w:pPr>
        <w:numPr>
          <w:ilvl w:val="0"/>
          <w:numId w:val="2"/>
        </w:numPr>
        <w:spacing w:after="0" w:line="300" w:lineRule="atLeast"/>
        <w:ind w:left="714" w:hanging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school culture that values creativity, innovation, and achievement</w:t>
      </w:r>
    </w:p>
    <w:p w14:paraId="471AFE4C" w14:textId="77777777" w:rsidR="00CC42DA" w:rsidRPr="00CC42DA" w:rsidRDefault="00CC42DA" w:rsidP="00CC42DA">
      <w:pPr>
        <w:spacing w:after="0" w:line="300" w:lineRule="atLeast"/>
        <w:ind w:left="357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B10CDEB" w14:textId="77777777" w:rsidR="00CC42DA" w:rsidRDefault="00CC42DA" w:rsidP="00CC42DA">
      <w:pPr>
        <w:spacing w:after="0" w:line="30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If you are passionate about leading creative education and have the vision to make a real impact, we would love to hear from you.</w:t>
      </w:r>
    </w:p>
    <w:p w14:paraId="20005845" w14:textId="77777777" w:rsidR="00CC42DA" w:rsidRPr="00CC42DA" w:rsidRDefault="00CC42DA" w:rsidP="00CC42DA">
      <w:pPr>
        <w:spacing w:after="0" w:line="30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2EB895E6" w14:textId="0B5CBB13" w:rsidR="00CC42DA" w:rsidRPr="00CC42DA" w:rsidRDefault="00CC42DA" w:rsidP="00CC42DA">
      <w:pPr>
        <w:spacing w:after="0" w:line="300" w:lineRule="atLeast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CC42D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Apply now and help us shape the next generation of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artists, </w:t>
      </w:r>
      <w:r w:rsidRPr="00CC42D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designers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and</w:t>
      </w:r>
      <w:r w:rsidRPr="00CC42DA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engineers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5BB5B9BB" w14:textId="77777777" w:rsidR="00CC42DA" w:rsidRDefault="00CC42DA" w:rsidP="00CC42DA">
      <w:pPr>
        <w:shd w:val="clear" w:color="auto" w:fill="FFFFFF"/>
        <w:spacing w:after="300" w:line="240" w:lineRule="auto"/>
        <w:contextualSpacing/>
        <w:rPr>
          <w:rFonts w:ascii="Aptos" w:eastAsia="Times New Roman" w:hAnsi="Aptos" w:cs="Calibri"/>
          <w:b/>
          <w:bCs/>
          <w:sz w:val="24"/>
          <w:szCs w:val="24"/>
          <w:lang w:eastAsia="en-GB"/>
        </w:rPr>
      </w:pPr>
    </w:p>
    <w:p w14:paraId="0C0ECAD9" w14:textId="382417E7" w:rsidR="00CC42DA" w:rsidRPr="00CC42DA" w:rsidRDefault="00CC42DA" w:rsidP="00CC42DA">
      <w:pPr>
        <w:shd w:val="clear" w:color="auto" w:fill="FFFFFF"/>
        <w:spacing w:after="300" w:line="240" w:lineRule="auto"/>
        <w:contextualSpacing/>
        <w:rPr>
          <w:rFonts w:ascii="Aptos" w:eastAsia="Times New Roman" w:hAnsi="Aptos" w:cs="Calibri"/>
          <w:sz w:val="24"/>
          <w:szCs w:val="24"/>
          <w:lang w:eastAsia="en-GB"/>
        </w:rPr>
      </w:pPr>
      <w:r w:rsidRPr="00CC42DA">
        <w:rPr>
          <w:rFonts w:ascii="Aptos" w:eastAsia="Times New Roman" w:hAnsi="Aptos" w:cs="Calibri"/>
          <w:b/>
          <w:bCs/>
          <w:sz w:val="24"/>
          <w:szCs w:val="24"/>
          <w:lang w:eastAsia="en-GB"/>
        </w:rPr>
        <w:t xml:space="preserve">Kettlethorpe High School is an equal opportunities employer. We are committed to safeguarding our pupils and expects all staff, governors and volunteers to share </w:t>
      </w:r>
      <w:r w:rsidRPr="00CC42DA">
        <w:rPr>
          <w:rFonts w:ascii="Aptos" w:eastAsia="Times New Roman" w:hAnsi="Aptos" w:cs="Calibri"/>
          <w:b/>
          <w:bCs/>
          <w:sz w:val="24"/>
          <w:szCs w:val="24"/>
          <w:lang w:eastAsia="en-GB"/>
        </w:rPr>
        <w:lastRenderedPageBreak/>
        <w:t>this commitment. Any successful candidates will be subject to an enhanced DBS check.</w:t>
      </w:r>
    </w:p>
    <w:p w14:paraId="2E888DCC" w14:textId="77777777" w:rsidR="00CC42DA" w:rsidRPr="00CC42DA" w:rsidRDefault="00CC42DA" w:rsidP="00CC42DA">
      <w:pPr>
        <w:contextualSpacing/>
        <w:rPr>
          <w:rFonts w:ascii="Aptos" w:hAnsi="Aptos" w:cs="Calibri"/>
          <w:sz w:val="24"/>
          <w:szCs w:val="24"/>
        </w:rPr>
      </w:pPr>
    </w:p>
    <w:p w14:paraId="47B48FF8" w14:textId="77777777" w:rsidR="00CC42DA" w:rsidRPr="00CC42DA" w:rsidRDefault="00CC42DA" w:rsidP="00CC42DA">
      <w:pPr>
        <w:rPr>
          <w:rFonts w:ascii="Aptos" w:hAnsi="Aptos"/>
          <w:sz w:val="24"/>
          <w:szCs w:val="24"/>
        </w:rPr>
      </w:pPr>
      <w:r w:rsidRPr="00CC42DA">
        <w:rPr>
          <w:rFonts w:ascii="Aptos" w:hAnsi="Aptos"/>
          <w:sz w:val="24"/>
          <w:szCs w:val="24"/>
        </w:rPr>
        <w:t xml:space="preserve">For further information and to apply online please visit: www.kettlethorpehigh.co.uk </w:t>
      </w:r>
    </w:p>
    <w:p w14:paraId="55FDFE3A" w14:textId="50F3FF96" w:rsidR="00CC42DA" w:rsidRDefault="00CC42DA">
      <w:r w:rsidRPr="00CC42DA">
        <w:rPr>
          <w:rFonts w:ascii="Aptos" w:hAnsi="Aptos"/>
          <w:sz w:val="24"/>
          <w:szCs w:val="24"/>
        </w:rPr>
        <w:t xml:space="preserve">Completed application forms should be returned to the school by </w:t>
      </w:r>
      <w:r w:rsidRPr="00CC42DA">
        <w:rPr>
          <w:rFonts w:ascii="Aptos" w:hAnsi="Aptos"/>
          <w:b/>
          <w:bCs/>
          <w:sz w:val="24"/>
          <w:szCs w:val="24"/>
        </w:rPr>
        <w:t xml:space="preserve">noon on Friday </w:t>
      </w:r>
      <w:r w:rsidR="00002963">
        <w:rPr>
          <w:rFonts w:ascii="Aptos" w:hAnsi="Aptos"/>
          <w:b/>
          <w:bCs/>
          <w:sz w:val="24"/>
          <w:szCs w:val="24"/>
        </w:rPr>
        <w:t>27 Feb</w:t>
      </w:r>
      <w:r w:rsidR="00F814B2">
        <w:rPr>
          <w:rFonts w:ascii="Aptos" w:hAnsi="Aptos"/>
          <w:b/>
          <w:bCs/>
          <w:sz w:val="24"/>
          <w:szCs w:val="24"/>
        </w:rPr>
        <w:t>ruary 2026.</w:t>
      </w:r>
    </w:p>
    <w:sectPr w:rsidR="00CC42DA" w:rsidSect="00CC42DA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3987"/>
    <w:multiLevelType w:val="hybridMultilevel"/>
    <w:tmpl w:val="A1049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8767C"/>
    <w:multiLevelType w:val="multilevel"/>
    <w:tmpl w:val="0142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1D7BD7"/>
    <w:multiLevelType w:val="multilevel"/>
    <w:tmpl w:val="52644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1103970">
    <w:abstractNumId w:val="1"/>
  </w:num>
  <w:num w:numId="2" w16cid:durableId="1509517595">
    <w:abstractNumId w:val="2"/>
  </w:num>
  <w:num w:numId="3" w16cid:durableId="59509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DA"/>
    <w:rsid w:val="00002963"/>
    <w:rsid w:val="0035500E"/>
    <w:rsid w:val="00365629"/>
    <w:rsid w:val="0056793C"/>
    <w:rsid w:val="00687253"/>
    <w:rsid w:val="00695BA7"/>
    <w:rsid w:val="0079177F"/>
    <w:rsid w:val="0090303C"/>
    <w:rsid w:val="009C3A5D"/>
    <w:rsid w:val="009E0025"/>
    <w:rsid w:val="00B74C0E"/>
    <w:rsid w:val="00CA3AE2"/>
    <w:rsid w:val="00CC42DA"/>
    <w:rsid w:val="00D52A8A"/>
    <w:rsid w:val="00EC3044"/>
    <w:rsid w:val="00F8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F312E"/>
  <w15:chartTrackingRefBased/>
  <w15:docId w15:val="{B773A158-4BB9-4FDA-A583-655676DC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D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74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74C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FF090279C0944AF0DC6293EFF8E17" ma:contentTypeVersion="18" ma:contentTypeDescription="Create a new document." ma:contentTypeScope="" ma:versionID="119a67603f3f4078a941ab084ef2b2f1">
  <xsd:schema xmlns:xsd="http://www.w3.org/2001/XMLSchema" xmlns:xs="http://www.w3.org/2001/XMLSchema" xmlns:p="http://schemas.microsoft.com/office/2006/metadata/properties" xmlns:ns3="515f6e87-7f51-4533-b09b-3b9b22239d08" xmlns:ns4="d534ef44-0288-4f4f-bede-c5f4e6be290b" targetNamespace="http://schemas.microsoft.com/office/2006/metadata/properties" ma:root="true" ma:fieldsID="86b3ccf36a2f27ffbf493ac8079f8223" ns3:_="" ns4:_="">
    <xsd:import namespace="515f6e87-7f51-4533-b09b-3b9b22239d08"/>
    <xsd:import namespace="d534ef44-0288-4f4f-bede-c5f4e6be29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f6e87-7f51-4533-b09b-3b9b22239d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4ef44-0288-4f4f-bede-c5f4e6be2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34ef44-0288-4f4f-bede-c5f4e6be290b" xsi:nil="true"/>
  </documentManagement>
</p:properties>
</file>

<file path=customXml/itemProps1.xml><?xml version="1.0" encoding="utf-8"?>
<ds:datastoreItem xmlns:ds="http://schemas.openxmlformats.org/officeDocument/2006/customXml" ds:itemID="{5A9581A7-0174-4D18-BDD5-D136B275B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f6e87-7f51-4533-b09b-3b9b22239d08"/>
    <ds:schemaRef ds:uri="d534ef44-0288-4f4f-bede-c5f4e6be2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DC58BE-CC55-49D0-A224-3EC79B2E2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8CF9C5-1641-4F7F-AD17-414EC653DAF7}">
  <ds:schemaRefs>
    <ds:schemaRef ds:uri="http://schemas.microsoft.com/office/2006/metadata/properties"/>
    <ds:schemaRef ds:uri="http://schemas.microsoft.com/office/infopath/2007/PartnerControls"/>
    <ds:schemaRef ds:uri="d534ef44-0288-4f4f-bede-c5f4e6be2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368</Words>
  <Characters>2101</Characters>
  <Application>Microsoft Office Word</Application>
  <DocSecurity>0</DocSecurity>
  <Lines>17</Lines>
  <Paragraphs>4</Paragraphs>
  <ScaleCrop>false</ScaleCrop>
  <Company>Kettlethorpe High School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Thompson</dc:creator>
  <cp:keywords/>
  <dc:description/>
  <cp:lastModifiedBy>Sue Thompson</cp:lastModifiedBy>
  <cp:revision>7</cp:revision>
  <dcterms:created xsi:type="dcterms:W3CDTF">2026-01-19T09:19:00Z</dcterms:created>
  <dcterms:modified xsi:type="dcterms:W3CDTF">2026-02-09T12:34:00Z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0x010100193FF090279C0944AF0DC6293EFF8E17</vt:lpwstr>
  </property>
</Properties>
</file>