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01B3DE46" w:rsidR="00BA70C3" w:rsidRPr="006E1AA4" w:rsidRDefault="00961AD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 xml:space="preserve">Technology </w:t>
                            </w:r>
                            <w:r w:rsidR="003A2718">
                              <w:rPr>
                                <w:rFonts w:ascii="Calibri" w:hAnsi="Calibri" w:cs="Calibri"/>
                                <w:b/>
                                <w:bCs/>
                                <w:color w:val="FFFFFF" w:themeColor="background1"/>
                                <w:sz w:val="124"/>
                                <w:szCs w:val="124"/>
                              </w:rPr>
                              <w:t>Teach</w:t>
                            </w:r>
                            <w:r>
                              <w:rPr>
                                <w:rFonts w:ascii="Calibri" w:hAnsi="Calibri" w:cs="Calibri"/>
                                <w:b/>
                                <w:bCs/>
                                <w:color w:val="FFFFFF" w:themeColor="background1"/>
                                <w:sz w:val="124"/>
                                <w:szCs w:val="124"/>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01B3DE46" w:rsidR="00BA70C3" w:rsidRPr="006E1AA4" w:rsidRDefault="00961AD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 xml:space="preserve">Technology </w:t>
                      </w:r>
                      <w:r w:rsidR="003A2718">
                        <w:rPr>
                          <w:rFonts w:ascii="Calibri" w:hAnsi="Calibri" w:cs="Calibri"/>
                          <w:b/>
                          <w:bCs/>
                          <w:color w:val="FFFFFF" w:themeColor="background1"/>
                          <w:sz w:val="124"/>
                          <w:szCs w:val="124"/>
                        </w:rPr>
                        <w:t>Teach</w:t>
                      </w:r>
                      <w:r>
                        <w:rPr>
                          <w:rFonts w:ascii="Calibri" w:hAnsi="Calibri" w:cs="Calibri"/>
                          <w:b/>
                          <w:bCs/>
                          <w:color w:val="FFFFFF" w:themeColor="background1"/>
                          <w:sz w:val="124"/>
                          <w:szCs w:val="124"/>
                        </w:rPr>
                        <w:t>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43BFD596" w14:textId="3F5F4038" w:rsidR="00C311B6" w:rsidRPr="00C311B6" w:rsidRDefault="00BA6A62" w:rsidP="003A2718">
      <w:pPr>
        <w:rPr>
          <w:rFonts w:ascii="Calibri" w:eastAsia="Times New Roman" w:hAnsi="Calibri" w:cs="Arial"/>
          <w:b/>
          <w:bCs/>
          <w:color w:val="1F3864" w:themeColor="accent1" w:themeShade="80"/>
          <w:kern w:val="28"/>
          <w:sz w:val="24"/>
          <w:szCs w:val="24"/>
          <w:lang w:eastAsia="en-GB"/>
          <w14:ligatures w14:val="none"/>
        </w:rPr>
      </w:pPr>
      <w:r>
        <w:rPr>
          <w:b/>
          <w:bCs/>
          <w:color w:val="1F3864" w:themeColor="accent1" w:themeShade="80"/>
          <w:sz w:val="44"/>
          <w:szCs w:val="44"/>
        </w:rPr>
        <w:br w:type="page"/>
      </w:r>
      <w:r w:rsidR="00C311B6" w:rsidRPr="00C311B6">
        <w:rPr>
          <w:rFonts w:ascii="Calibri" w:eastAsia="Times New Roman" w:hAnsi="Calibri" w:cs="Arial"/>
          <w:b/>
          <w:bCs/>
          <w:color w:val="1F3864" w:themeColor="accent1" w:themeShade="80"/>
          <w:kern w:val="28"/>
          <w:sz w:val="24"/>
          <w:szCs w:val="24"/>
          <w:lang w:eastAsia="en-GB"/>
          <w14:ligatures w14:val="none"/>
        </w:rPr>
        <w:lastRenderedPageBreak/>
        <w:t>T</w:t>
      </w:r>
      <w:r w:rsidR="00961AD1">
        <w:rPr>
          <w:rFonts w:ascii="Calibri" w:eastAsia="Times New Roman" w:hAnsi="Calibri" w:cs="Arial"/>
          <w:b/>
          <w:bCs/>
          <w:color w:val="1F3864" w:themeColor="accent1" w:themeShade="80"/>
          <w:kern w:val="28"/>
          <w:sz w:val="24"/>
          <w:szCs w:val="24"/>
          <w:lang w:eastAsia="en-GB"/>
          <w14:ligatures w14:val="none"/>
        </w:rPr>
        <w:t>ECHNOLOGY TEACHER</w:t>
      </w:r>
      <w:r w:rsidR="00773321">
        <w:rPr>
          <w:rFonts w:ascii="Calibri" w:eastAsia="Times New Roman" w:hAnsi="Calibri" w:cs="Arial"/>
          <w:b/>
          <w:bCs/>
          <w:color w:val="1F3864" w:themeColor="accent1" w:themeShade="80"/>
          <w:kern w:val="28"/>
          <w:sz w:val="24"/>
          <w:szCs w:val="24"/>
          <w:lang w:eastAsia="en-GB"/>
          <w14:ligatures w14:val="none"/>
        </w:rPr>
        <w:t xml:space="preserve"> </w:t>
      </w:r>
    </w:p>
    <w:p w14:paraId="3171C72A" w14:textId="488784CE" w:rsidR="00C311B6" w:rsidRPr="00C311B6" w:rsidRDefault="00961AD1"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Permanent, Full time</w:t>
      </w:r>
    </w:p>
    <w:p w14:paraId="74F270C5" w14:textId="14ED4C6A"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From </w:t>
      </w:r>
      <w:r w:rsidR="00961AD1">
        <w:rPr>
          <w:rFonts w:ascii="Calibri" w:eastAsia="Times New Roman" w:hAnsi="Calibri" w:cs="Arial"/>
          <w:b/>
          <w:bCs/>
          <w:color w:val="1F3864" w:themeColor="accent1" w:themeShade="80"/>
          <w:kern w:val="28"/>
          <w:sz w:val="24"/>
          <w:szCs w:val="24"/>
          <w:lang w:eastAsia="en-GB"/>
          <w14:ligatures w14:val="none"/>
        </w:rPr>
        <w:t>September 2025</w:t>
      </w:r>
      <w:r w:rsidRPr="00C311B6">
        <w:rPr>
          <w:rFonts w:ascii="Calibri" w:eastAsia="Times New Roman" w:hAnsi="Calibri" w:cs="Arial"/>
          <w:b/>
          <w:bCs/>
          <w:color w:val="1F3864" w:themeColor="accent1" w:themeShade="80"/>
          <w:kern w:val="28"/>
          <w:sz w:val="24"/>
          <w:szCs w:val="24"/>
          <w:lang w:eastAsia="en-GB"/>
          <w14:ligatures w14:val="none"/>
        </w:rPr>
        <w:t xml:space="preserve"> </w:t>
      </w:r>
    </w:p>
    <w:p w14:paraId="13DD1F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4C9A5C9" w14:textId="19A2C684" w:rsid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MPR / UPR </w:t>
      </w:r>
      <w:r w:rsidR="004A44D2">
        <w:rPr>
          <w:rFonts w:ascii="Calibri" w:eastAsia="Times New Roman" w:hAnsi="Calibri" w:cs="Arial"/>
          <w:b/>
          <w:bCs/>
          <w:color w:val="1F3864" w:themeColor="accent1" w:themeShade="80"/>
          <w:kern w:val="28"/>
          <w:sz w:val="24"/>
          <w:szCs w:val="24"/>
          <w:lang w:eastAsia="en-GB"/>
          <w14:ligatures w14:val="none"/>
        </w:rPr>
        <w:t xml:space="preserve">+ TLR for a candidate with the appropriate level of experience </w:t>
      </w:r>
    </w:p>
    <w:p w14:paraId="5229CFF9" w14:textId="77777777" w:rsidR="004A44D2" w:rsidRPr="00C311B6" w:rsidRDefault="004A44D2"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6E9DE52" w14:textId="02D1CBA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sidR="00280617">
        <w:rPr>
          <w:rFonts w:ascii="Calibri" w:eastAsia="Times New Roman" w:hAnsi="Calibri" w:cs="Arial"/>
          <w:bCs/>
          <w:color w:val="1F3864" w:themeColor="accent1" w:themeShade="80"/>
          <w:kern w:val="28"/>
          <w:sz w:val="24"/>
          <w:szCs w:val="24"/>
          <w:lang w:eastAsia="en-GB"/>
          <w14:ligatures w14:val="none"/>
        </w:rPr>
        <w:t>n</w:t>
      </w:r>
      <w:r w:rsidR="00052C1D">
        <w:rPr>
          <w:rFonts w:ascii="Calibri" w:eastAsia="Times New Roman" w:hAnsi="Calibri" w:cs="Arial"/>
          <w:bCs/>
          <w:color w:val="1F3864" w:themeColor="accent1" w:themeShade="80"/>
          <w:kern w:val="28"/>
          <w:sz w:val="24"/>
          <w:szCs w:val="24"/>
          <w:lang w:eastAsia="en-GB"/>
          <w14:ligatures w14:val="none"/>
        </w:rPr>
        <w:t xml:space="preserve"> </w:t>
      </w:r>
      <w:r w:rsidR="00280617">
        <w:rPr>
          <w:rFonts w:ascii="Calibri" w:eastAsia="Times New Roman" w:hAnsi="Calibri" w:cs="Arial"/>
          <w:bCs/>
          <w:color w:val="1F3864" w:themeColor="accent1" w:themeShade="80"/>
          <w:kern w:val="28"/>
          <w:sz w:val="24"/>
          <w:szCs w:val="24"/>
          <w:lang w:eastAsia="en-GB"/>
          <w14:ligatures w14:val="none"/>
        </w:rPr>
        <w:t xml:space="preserve">exceptional </w:t>
      </w:r>
      <w:r w:rsidR="00961AD1">
        <w:rPr>
          <w:rFonts w:ascii="Calibri" w:eastAsia="Times New Roman" w:hAnsi="Calibri" w:cs="Arial"/>
          <w:bCs/>
          <w:color w:val="1F3864" w:themeColor="accent1" w:themeShade="80"/>
          <w:kern w:val="28"/>
          <w:sz w:val="24"/>
          <w:szCs w:val="24"/>
          <w:lang w:eastAsia="en-GB"/>
          <w14:ligatures w14:val="none"/>
        </w:rPr>
        <w:t>Technology</w:t>
      </w:r>
      <w:r w:rsidR="00BB259E">
        <w:rPr>
          <w:rFonts w:ascii="Calibri" w:eastAsia="Times New Roman" w:hAnsi="Calibri" w:cs="Arial"/>
          <w:bCs/>
          <w:color w:val="1F3864" w:themeColor="accent1" w:themeShade="80"/>
          <w:kern w:val="28"/>
          <w:sz w:val="24"/>
          <w:szCs w:val="24"/>
          <w:lang w:eastAsia="en-GB"/>
          <w14:ligatures w14:val="none"/>
        </w:rPr>
        <w:t xml:space="preserve"> </w:t>
      </w:r>
      <w:r w:rsidR="00BB259E" w:rsidRPr="00C311B6">
        <w:rPr>
          <w:rFonts w:ascii="Calibri" w:eastAsia="Times New Roman" w:hAnsi="Calibri" w:cs="Arial"/>
          <w:bCs/>
          <w:color w:val="1F3864" w:themeColor="accent1" w:themeShade="80"/>
          <w:kern w:val="28"/>
          <w:sz w:val="24"/>
          <w:szCs w:val="24"/>
          <w:lang w:eastAsia="en-GB"/>
          <w14:ligatures w14:val="none"/>
        </w:rPr>
        <w:t>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4502C28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5ECE373" w14:textId="7235A78C"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961AD1">
        <w:rPr>
          <w:rFonts w:ascii="Calibri" w:eastAsia="Times New Roman" w:hAnsi="Calibri" w:cs="Arial"/>
          <w:bCs/>
          <w:color w:val="1F3864" w:themeColor="accent1" w:themeShade="80"/>
          <w:kern w:val="28"/>
          <w:sz w:val="24"/>
          <w:szCs w:val="24"/>
          <w:lang w:eastAsia="en-GB"/>
          <w14:ligatures w14:val="none"/>
        </w:rPr>
        <w:t>Technology</w:t>
      </w:r>
      <w:r w:rsidR="00773321">
        <w:rPr>
          <w:rFonts w:ascii="Calibri" w:eastAsia="Times New Roman" w:hAnsi="Calibri" w:cs="Arial"/>
          <w:bCs/>
          <w:color w:val="1F3864" w:themeColor="accent1" w:themeShade="80"/>
          <w:kern w:val="28"/>
          <w:sz w:val="24"/>
          <w:szCs w:val="24"/>
          <w:lang w:eastAsia="en-GB"/>
          <w14:ligatures w14:val="none"/>
        </w:rPr>
        <w:t xml:space="preserve"> </w:t>
      </w:r>
      <w:r w:rsidR="00280617" w:rsidRPr="00C311B6">
        <w:rPr>
          <w:rFonts w:ascii="Calibri" w:eastAsia="Times New Roman" w:hAnsi="Calibri" w:cs="Arial"/>
          <w:bCs/>
          <w:color w:val="1F3864" w:themeColor="accent1" w:themeShade="80"/>
          <w:kern w:val="28"/>
          <w:sz w:val="24"/>
          <w:szCs w:val="24"/>
          <w:lang w:eastAsia="en-GB"/>
          <w14:ligatures w14:val="none"/>
        </w:rPr>
        <w:t>Teacher</w:t>
      </w:r>
      <w:r w:rsidRPr="00C311B6">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professional you will become part of a caring organisation deeply focused on securing outstanding futures for young people, whilst looking after the wellbeing and professional fulfilment of our staff.</w:t>
      </w:r>
    </w:p>
    <w:p w14:paraId="3BDE6DAC"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F22307B" w14:textId="39072802"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sidR="00BB259E">
        <w:rPr>
          <w:rFonts w:ascii="Calibri" w:eastAsia="Times New Roman" w:hAnsi="Calibri" w:cs="Arial"/>
          <w:bCs/>
          <w:color w:val="1F3864" w:themeColor="accent1" w:themeShade="80"/>
          <w:kern w:val="28"/>
          <w:sz w:val="24"/>
          <w:szCs w:val="24"/>
          <w:lang w:eastAsia="en-GB"/>
          <w14:ligatures w14:val="none"/>
        </w:rPr>
        <w:t xml:space="preserve">The ability to teach </w:t>
      </w:r>
      <w:r w:rsidR="00961AD1">
        <w:rPr>
          <w:rFonts w:ascii="Calibri" w:eastAsia="Times New Roman" w:hAnsi="Calibri" w:cs="Arial"/>
          <w:bCs/>
          <w:color w:val="1F3864" w:themeColor="accent1" w:themeShade="80"/>
          <w:kern w:val="28"/>
          <w:sz w:val="24"/>
          <w:szCs w:val="24"/>
          <w:lang w:eastAsia="en-GB"/>
          <w14:ligatures w14:val="none"/>
        </w:rPr>
        <w:t>Technology</w:t>
      </w:r>
      <w:r w:rsidR="00BB259E">
        <w:rPr>
          <w:rFonts w:ascii="Calibri" w:eastAsia="Times New Roman" w:hAnsi="Calibri" w:cs="Arial"/>
          <w:bCs/>
          <w:color w:val="1F3864" w:themeColor="accent1" w:themeShade="80"/>
          <w:kern w:val="28"/>
          <w:sz w:val="24"/>
          <w:szCs w:val="24"/>
          <w:lang w:eastAsia="en-GB"/>
          <w14:ligatures w14:val="none"/>
        </w:rPr>
        <w:t xml:space="preserve"> to the highest level from KS3 to KS5 is desirable.  </w:t>
      </w:r>
      <w:r w:rsidR="00322088" w:rsidRPr="00FF69D2">
        <w:rPr>
          <w:rFonts w:ascii="Calibri" w:hAnsi="Calibri" w:cs="Arial"/>
          <w:bCs/>
          <w:color w:val="1F3864" w:themeColor="accent1" w:themeShade="80"/>
          <w:sz w:val="24"/>
          <w:szCs w:val="24"/>
        </w:rPr>
        <w:t>A TLR is available for a</w:t>
      </w:r>
      <w:r w:rsidR="004A44D2">
        <w:rPr>
          <w:rFonts w:ascii="Calibri" w:hAnsi="Calibri" w:cs="Arial"/>
          <w:bCs/>
          <w:color w:val="1F3864" w:themeColor="accent1" w:themeShade="80"/>
          <w:sz w:val="24"/>
          <w:szCs w:val="24"/>
        </w:rPr>
        <w:t>n experienced teacher with the vision and inspiration to collaborate in the further development of an outstanding provision for Technology in our school</w:t>
      </w:r>
      <w:r w:rsidR="00FF69D2">
        <w:rPr>
          <w:rFonts w:ascii="Calibri" w:hAnsi="Calibri" w:cs="Arial"/>
          <w:bCs/>
          <w:color w:val="1F3864" w:themeColor="accent1" w:themeShade="80"/>
          <w:sz w:val="24"/>
          <w:szCs w:val="24"/>
        </w:rPr>
        <w:t>.</w:t>
      </w:r>
    </w:p>
    <w:p w14:paraId="3DAAC616"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B7E06F1" w14:textId="41D98FB0" w:rsid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0B3E4738" w14:textId="77777777" w:rsidR="00BB259E" w:rsidRDefault="00BB259E"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0EE4FA5" w14:textId="541B8F58" w:rsidR="00BB259E" w:rsidRPr="00830D19" w:rsidRDefault="00BB259E" w:rsidP="00BB259E">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w:t>
      </w:r>
      <w:r w:rsidR="00961AD1">
        <w:rPr>
          <w:rFonts w:ascii="Calibri" w:hAnsi="Calibri" w:cs="Arial"/>
          <w:bCs/>
          <w:color w:val="1F3864" w:themeColor="accent1" w:themeShade="80"/>
          <w:sz w:val="24"/>
          <w:szCs w:val="24"/>
        </w:rPr>
        <w:t>In June 2024</w:t>
      </w:r>
      <w:r w:rsidRPr="00830D19">
        <w:rPr>
          <w:rFonts w:ascii="Calibri" w:hAnsi="Calibri" w:cs="Arial"/>
          <w:bCs/>
          <w:color w:val="1F3864" w:themeColor="accent1" w:themeShade="80"/>
          <w:sz w:val="24"/>
          <w:szCs w:val="24"/>
        </w:rPr>
        <w:t xml:space="preserve"> 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sidR="003E3ADC">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celebrating the culture and ethos around staff wellbeing.  </w:t>
      </w:r>
    </w:p>
    <w:p w14:paraId="3C6B23E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754C7F1F"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2B5C94B"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2F7EDA1"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C6419D8" w14:textId="77777777" w:rsidR="00C311B6" w:rsidRPr="00C311B6" w:rsidRDefault="00C311B6" w:rsidP="00C311B6">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074063F1"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4C46BA50"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or be on track to attain QTS.  </w:t>
      </w: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06F81362" w14:textId="260FF8DF" w:rsidR="00C311B6" w:rsidRPr="00C311B6" w:rsidRDefault="00C311B6" w:rsidP="00C311B6">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08248E">
        <w:rPr>
          <w:rFonts w:ascii="Calibri" w:eastAsia="Times New Roman" w:hAnsi="Calibri" w:cs="Arial"/>
          <w:b/>
          <w:bCs/>
          <w:color w:val="1F3864" w:themeColor="accent1" w:themeShade="80"/>
          <w:kern w:val="28"/>
          <w:sz w:val="24"/>
          <w:szCs w:val="24"/>
          <w:lang w:val="en-US" w:eastAsia="en-GB"/>
          <w14:ligatures w14:val="none"/>
        </w:rPr>
        <w:t>Sunday 16 March 2025</w:t>
      </w:r>
    </w:p>
    <w:p w14:paraId="760C46A1" w14:textId="30A85A6F" w:rsidR="00C311B6" w:rsidRPr="00C311B6" w:rsidRDefault="00C311B6" w:rsidP="00C311B6">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08248E">
        <w:rPr>
          <w:rFonts w:ascii="Calibri" w:eastAsia="Times New Roman" w:hAnsi="Calibri" w:cs="Arial"/>
          <w:b/>
          <w:bCs/>
          <w:color w:val="1F3864" w:themeColor="accent1" w:themeShade="80"/>
          <w:kern w:val="28"/>
          <w:sz w:val="24"/>
          <w:szCs w:val="24"/>
          <w:lang w:val="en-US" w:eastAsia="en-GB"/>
          <w14:ligatures w14:val="none"/>
        </w:rPr>
        <w:t>Week Commencing 24 March 2025</w:t>
      </w:r>
    </w:p>
    <w:p w14:paraId="120DDAAA" w14:textId="77777777" w:rsidR="00197659" w:rsidRPr="00C311B6" w:rsidRDefault="00197659" w:rsidP="00CA0875">
      <w:pPr>
        <w:jc w:val="both"/>
        <w:rPr>
          <w:bCs/>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4FA84E65"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BA37F2">
        <w:rPr>
          <w:rFonts w:ascii="Calibri" w:eastAsia="Calibri" w:hAnsi="Calibri" w:cs="Arial"/>
          <w:b/>
          <w:color w:val="1F3864" w:themeColor="accent1" w:themeShade="80"/>
          <w:sz w:val="24"/>
          <w:szCs w:val="24"/>
        </w:rPr>
        <w:t>Technology</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59C4063D"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BA37F2">
              <w:rPr>
                <w:rFonts w:cs="Arial"/>
                <w:color w:val="1F3864" w:themeColor="accent1" w:themeShade="80"/>
              </w:rPr>
              <w:t>Technology</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5D2354B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BA37F2">
              <w:rPr>
                <w:rFonts w:ascii="Calibri" w:eastAsia="Times New Roman" w:hAnsi="Calibri" w:cs="Times New Roman"/>
                <w:color w:val="1F3864" w:themeColor="accent1" w:themeShade="80"/>
                <w:lang w:eastAsia="en-GB"/>
              </w:rPr>
              <w:t>Technology</w:t>
            </w:r>
            <w:r w:rsidR="0082445B">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45A2191C">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68C2"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20C45" w14:textId="77777777" w:rsidR="007B5E6A" w:rsidRDefault="007B5E6A" w:rsidP="00DB3EF7">
      <w:pPr>
        <w:spacing w:after="0" w:line="240" w:lineRule="auto"/>
      </w:pPr>
      <w:r>
        <w:separator/>
      </w:r>
    </w:p>
  </w:endnote>
  <w:endnote w:type="continuationSeparator" w:id="0">
    <w:p w14:paraId="434533B5" w14:textId="77777777" w:rsidR="007B5E6A" w:rsidRDefault="007B5E6A" w:rsidP="00DB3EF7">
      <w:pPr>
        <w:spacing w:after="0" w:line="240" w:lineRule="auto"/>
      </w:pPr>
      <w:r>
        <w:continuationSeparator/>
      </w:r>
    </w:p>
  </w:endnote>
  <w:endnote w:type="continuationNotice" w:id="1">
    <w:p w14:paraId="5CC07735" w14:textId="77777777" w:rsidR="007B5E6A" w:rsidRDefault="007B5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9CF2" w14:textId="77777777" w:rsidR="007B5E6A" w:rsidRDefault="007B5E6A" w:rsidP="00DB3EF7">
      <w:pPr>
        <w:spacing w:after="0" w:line="240" w:lineRule="auto"/>
      </w:pPr>
      <w:r>
        <w:separator/>
      </w:r>
    </w:p>
  </w:footnote>
  <w:footnote w:type="continuationSeparator" w:id="0">
    <w:p w14:paraId="57CBFCE4" w14:textId="77777777" w:rsidR="007B5E6A" w:rsidRDefault="007B5E6A" w:rsidP="00DB3EF7">
      <w:pPr>
        <w:spacing w:after="0" w:line="240" w:lineRule="auto"/>
      </w:pPr>
      <w:r>
        <w:continuationSeparator/>
      </w:r>
    </w:p>
  </w:footnote>
  <w:footnote w:type="continuationNotice" w:id="1">
    <w:p w14:paraId="04FBBFC9" w14:textId="77777777" w:rsidR="007B5E6A" w:rsidRDefault="007B5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369EF"/>
    <w:rsid w:val="000428CD"/>
    <w:rsid w:val="00052C1D"/>
    <w:rsid w:val="00056FA1"/>
    <w:rsid w:val="00080C19"/>
    <w:rsid w:val="0008248E"/>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C0375"/>
    <w:rsid w:val="001D678C"/>
    <w:rsid w:val="001D7C3C"/>
    <w:rsid w:val="001E4E3C"/>
    <w:rsid w:val="001F631E"/>
    <w:rsid w:val="002261CF"/>
    <w:rsid w:val="0024570A"/>
    <w:rsid w:val="0025016A"/>
    <w:rsid w:val="00265320"/>
    <w:rsid w:val="00267D81"/>
    <w:rsid w:val="002711C7"/>
    <w:rsid w:val="00280617"/>
    <w:rsid w:val="00280EA7"/>
    <w:rsid w:val="002B6C43"/>
    <w:rsid w:val="002B75AA"/>
    <w:rsid w:val="002C2654"/>
    <w:rsid w:val="002C286D"/>
    <w:rsid w:val="002F7248"/>
    <w:rsid w:val="00312BCD"/>
    <w:rsid w:val="0031451C"/>
    <w:rsid w:val="00322088"/>
    <w:rsid w:val="00331F21"/>
    <w:rsid w:val="00345893"/>
    <w:rsid w:val="00373322"/>
    <w:rsid w:val="00384B40"/>
    <w:rsid w:val="003A2718"/>
    <w:rsid w:val="003A3C5A"/>
    <w:rsid w:val="003A5304"/>
    <w:rsid w:val="003C46F5"/>
    <w:rsid w:val="003E0E1C"/>
    <w:rsid w:val="003E375F"/>
    <w:rsid w:val="003E3ADC"/>
    <w:rsid w:val="003F4228"/>
    <w:rsid w:val="00406D38"/>
    <w:rsid w:val="00407FD2"/>
    <w:rsid w:val="004155E7"/>
    <w:rsid w:val="004210A8"/>
    <w:rsid w:val="00421B90"/>
    <w:rsid w:val="004317F7"/>
    <w:rsid w:val="00446EB2"/>
    <w:rsid w:val="004520E8"/>
    <w:rsid w:val="0046258C"/>
    <w:rsid w:val="00471060"/>
    <w:rsid w:val="004A44D2"/>
    <w:rsid w:val="004A4D80"/>
    <w:rsid w:val="004D2A58"/>
    <w:rsid w:val="004D3BF1"/>
    <w:rsid w:val="00500B8D"/>
    <w:rsid w:val="00512D69"/>
    <w:rsid w:val="005166CE"/>
    <w:rsid w:val="005321EA"/>
    <w:rsid w:val="005411B6"/>
    <w:rsid w:val="00544A12"/>
    <w:rsid w:val="0057072C"/>
    <w:rsid w:val="0057483C"/>
    <w:rsid w:val="005936E5"/>
    <w:rsid w:val="005A0F11"/>
    <w:rsid w:val="005B525E"/>
    <w:rsid w:val="005C336E"/>
    <w:rsid w:val="005D03A5"/>
    <w:rsid w:val="005D10C5"/>
    <w:rsid w:val="005D51E3"/>
    <w:rsid w:val="00613344"/>
    <w:rsid w:val="006207C6"/>
    <w:rsid w:val="006378AE"/>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E7C4A"/>
    <w:rsid w:val="00723E9E"/>
    <w:rsid w:val="007307D1"/>
    <w:rsid w:val="00763CAE"/>
    <w:rsid w:val="00773321"/>
    <w:rsid w:val="00780046"/>
    <w:rsid w:val="00785737"/>
    <w:rsid w:val="00792342"/>
    <w:rsid w:val="0079405D"/>
    <w:rsid w:val="007B1C36"/>
    <w:rsid w:val="007B5E6A"/>
    <w:rsid w:val="007B6252"/>
    <w:rsid w:val="00801636"/>
    <w:rsid w:val="0080475C"/>
    <w:rsid w:val="0082445B"/>
    <w:rsid w:val="008348D1"/>
    <w:rsid w:val="00834B2E"/>
    <w:rsid w:val="00841E60"/>
    <w:rsid w:val="00854B50"/>
    <w:rsid w:val="00870E70"/>
    <w:rsid w:val="00873C95"/>
    <w:rsid w:val="008968CB"/>
    <w:rsid w:val="008A10AA"/>
    <w:rsid w:val="008B6083"/>
    <w:rsid w:val="008D2544"/>
    <w:rsid w:val="008F294C"/>
    <w:rsid w:val="008F4478"/>
    <w:rsid w:val="008F784D"/>
    <w:rsid w:val="008F7DC4"/>
    <w:rsid w:val="009159BC"/>
    <w:rsid w:val="009355AE"/>
    <w:rsid w:val="00936CD4"/>
    <w:rsid w:val="009545F9"/>
    <w:rsid w:val="00961AD1"/>
    <w:rsid w:val="00974F78"/>
    <w:rsid w:val="009806A0"/>
    <w:rsid w:val="00984C14"/>
    <w:rsid w:val="00986C21"/>
    <w:rsid w:val="009962DC"/>
    <w:rsid w:val="00996BBB"/>
    <w:rsid w:val="009A1ED2"/>
    <w:rsid w:val="009B5C64"/>
    <w:rsid w:val="009D3AE3"/>
    <w:rsid w:val="009D6C07"/>
    <w:rsid w:val="009E742A"/>
    <w:rsid w:val="009F44B9"/>
    <w:rsid w:val="009F51B8"/>
    <w:rsid w:val="00A00AB7"/>
    <w:rsid w:val="00A32B08"/>
    <w:rsid w:val="00A347F1"/>
    <w:rsid w:val="00A721EF"/>
    <w:rsid w:val="00A803E3"/>
    <w:rsid w:val="00AA3758"/>
    <w:rsid w:val="00AB00D1"/>
    <w:rsid w:val="00AB751C"/>
    <w:rsid w:val="00AC538E"/>
    <w:rsid w:val="00AD4020"/>
    <w:rsid w:val="00AF01A9"/>
    <w:rsid w:val="00B14B0B"/>
    <w:rsid w:val="00B17D37"/>
    <w:rsid w:val="00B21F3B"/>
    <w:rsid w:val="00B3352C"/>
    <w:rsid w:val="00B35664"/>
    <w:rsid w:val="00B3591B"/>
    <w:rsid w:val="00B51AE3"/>
    <w:rsid w:val="00B609A2"/>
    <w:rsid w:val="00B71990"/>
    <w:rsid w:val="00B753A0"/>
    <w:rsid w:val="00B75C13"/>
    <w:rsid w:val="00B76DFC"/>
    <w:rsid w:val="00BA37F2"/>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A7B5C"/>
    <w:rsid w:val="00CB0627"/>
    <w:rsid w:val="00CB2DB8"/>
    <w:rsid w:val="00CE246E"/>
    <w:rsid w:val="00CE3CA6"/>
    <w:rsid w:val="00CF7141"/>
    <w:rsid w:val="00D02B42"/>
    <w:rsid w:val="00D26F51"/>
    <w:rsid w:val="00D314E7"/>
    <w:rsid w:val="00D33C99"/>
    <w:rsid w:val="00D515B8"/>
    <w:rsid w:val="00D55FEF"/>
    <w:rsid w:val="00D5705E"/>
    <w:rsid w:val="00D727FA"/>
    <w:rsid w:val="00D76C61"/>
    <w:rsid w:val="00DB3EF7"/>
    <w:rsid w:val="00DE4A5A"/>
    <w:rsid w:val="00DF1D9E"/>
    <w:rsid w:val="00DF75BF"/>
    <w:rsid w:val="00E334EC"/>
    <w:rsid w:val="00E34DC4"/>
    <w:rsid w:val="00E37795"/>
    <w:rsid w:val="00E42DB2"/>
    <w:rsid w:val="00E438FA"/>
    <w:rsid w:val="00E465AA"/>
    <w:rsid w:val="00EA063D"/>
    <w:rsid w:val="00EA2755"/>
    <w:rsid w:val="00EA6F0B"/>
    <w:rsid w:val="00EB5C5D"/>
    <w:rsid w:val="00ED4D5C"/>
    <w:rsid w:val="00EE6009"/>
    <w:rsid w:val="00F4155C"/>
    <w:rsid w:val="00F513DD"/>
    <w:rsid w:val="00F649DA"/>
    <w:rsid w:val="00F7798D"/>
    <w:rsid w:val="00F77D33"/>
    <w:rsid w:val="00F77F45"/>
    <w:rsid w:val="00F80D8A"/>
    <w:rsid w:val="00F830C7"/>
    <w:rsid w:val="00FA58B5"/>
    <w:rsid w:val="00FA5A9E"/>
    <w:rsid w:val="00FB0FBD"/>
    <w:rsid w:val="00FC3673"/>
    <w:rsid w:val="00FC6351"/>
    <w:rsid w:val="00FC70B3"/>
    <w:rsid w:val="00FD2D70"/>
    <w:rsid w:val="00FF3E50"/>
    <w:rsid w:val="00FF5FB7"/>
    <w:rsid w:val="00FF6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3862</Words>
  <Characters>22018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25829</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9</cp:revision>
  <cp:lastPrinted>2025-03-06T08:16:00Z</cp:lastPrinted>
  <dcterms:created xsi:type="dcterms:W3CDTF">2025-03-05T12:14:00Z</dcterms:created>
  <dcterms:modified xsi:type="dcterms:W3CDTF">2025-03-06T08:40:00Z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