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6456" w14:textId="3A398959" w:rsidR="00D83089" w:rsidRPr="00D83089" w:rsidRDefault="00D83089" w:rsidP="00D83089">
      <w:pPr>
        <w:jc w:val="center"/>
        <w:rPr>
          <w:rFonts w:ascii="Arial" w:hAnsi="Arial"/>
          <w:b/>
          <w:bCs/>
        </w:rPr>
      </w:pPr>
      <w:r w:rsidRPr="00D83089">
        <w:rPr>
          <w:rFonts w:ascii="Arial" w:hAnsi="Arial"/>
          <w:b/>
          <w:bCs/>
          <w:noProof/>
          <w14:ligatures w14:val="standardContextual"/>
        </w:rPr>
        <w:drawing>
          <wp:anchor distT="0" distB="0" distL="114300" distR="114300" simplePos="0" relativeHeight="251658240" behindDoc="0" locked="0" layoutInCell="1" allowOverlap="1" wp14:anchorId="47FF891D" wp14:editId="3BB590F0">
            <wp:simplePos x="0" y="0"/>
            <wp:positionH relativeFrom="column">
              <wp:posOffset>-231140</wp:posOffset>
            </wp:positionH>
            <wp:positionV relativeFrom="paragraph">
              <wp:posOffset>0</wp:posOffset>
            </wp:positionV>
            <wp:extent cx="552450" cy="644525"/>
            <wp:effectExtent l="0" t="0" r="0" b="3175"/>
            <wp:wrapThrough wrapText="bothSides">
              <wp:wrapPolygon edited="0">
                <wp:start x="0" y="0"/>
                <wp:lineTo x="0" y="21068"/>
                <wp:lineTo x="20855" y="21068"/>
                <wp:lineTo x="20855" y="0"/>
                <wp:lineTo x="0" y="0"/>
              </wp:wrapPolygon>
            </wp:wrapThrough>
            <wp:docPr id="1232500698" name="Picture 1" descr="A blue shield with a cross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00698" name="Picture 1" descr="A blue shield with a cross and a crow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2450" cy="644525"/>
                    </a:xfrm>
                    <a:prstGeom prst="rect">
                      <a:avLst/>
                    </a:prstGeom>
                  </pic:spPr>
                </pic:pic>
              </a:graphicData>
            </a:graphic>
            <wp14:sizeRelH relativeFrom="page">
              <wp14:pctWidth>0</wp14:pctWidth>
            </wp14:sizeRelH>
            <wp14:sizeRelV relativeFrom="page">
              <wp14:pctHeight>0</wp14:pctHeight>
            </wp14:sizeRelV>
          </wp:anchor>
        </w:drawing>
      </w:r>
      <w:r w:rsidRPr="00D83089">
        <w:rPr>
          <w:rFonts w:ascii="Arial" w:hAnsi="Arial"/>
          <w:b/>
          <w:bCs/>
          <w:noProof/>
          <w14:ligatures w14:val="standardContextual"/>
        </w:rPr>
        <w:drawing>
          <wp:anchor distT="0" distB="0" distL="114300" distR="114300" simplePos="0" relativeHeight="251660288" behindDoc="0" locked="0" layoutInCell="1" allowOverlap="1" wp14:anchorId="2525ACF1" wp14:editId="4C56DEFE">
            <wp:simplePos x="0" y="0"/>
            <wp:positionH relativeFrom="column">
              <wp:posOffset>6217285</wp:posOffset>
            </wp:positionH>
            <wp:positionV relativeFrom="paragraph">
              <wp:posOffset>0</wp:posOffset>
            </wp:positionV>
            <wp:extent cx="608965" cy="711200"/>
            <wp:effectExtent l="0" t="0" r="635" b="0"/>
            <wp:wrapThrough wrapText="bothSides">
              <wp:wrapPolygon edited="0">
                <wp:start x="0" y="0"/>
                <wp:lineTo x="0" y="20829"/>
                <wp:lineTo x="20947" y="20829"/>
                <wp:lineTo x="20947" y="0"/>
                <wp:lineTo x="0" y="0"/>
              </wp:wrapPolygon>
            </wp:wrapThrough>
            <wp:docPr id="2042040484" name="Picture 1" descr="A blue shield with a cross and a cro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00698" name="Picture 1" descr="A blue shield with a cross and a crown&#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965" cy="711200"/>
                    </a:xfrm>
                    <a:prstGeom prst="rect">
                      <a:avLst/>
                    </a:prstGeom>
                  </pic:spPr>
                </pic:pic>
              </a:graphicData>
            </a:graphic>
            <wp14:sizeRelH relativeFrom="page">
              <wp14:pctWidth>0</wp14:pctWidth>
            </wp14:sizeRelH>
            <wp14:sizeRelV relativeFrom="page">
              <wp14:pctHeight>0</wp14:pctHeight>
            </wp14:sizeRelV>
          </wp:anchor>
        </w:drawing>
      </w:r>
      <w:r w:rsidRPr="00D83089">
        <w:rPr>
          <w:rFonts w:ascii="Arial" w:hAnsi="Arial"/>
          <w:b/>
          <w:bCs/>
        </w:rPr>
        <w:t xml:space="preserve">ROTHWELL ST MARY’S </w:t>
      </w:r>
    </w:p>
    <w:p w14:paraId="48E9508C" w14:textId="4B6C943B" w:rsidR="00D83089" w:rsidRPr="00D83089" w:rsidRDefault="00D83089" w:rsidP="00D83089">
      <w:pPr>
        <w:jc w:val="center"/>
        <w:rPr>
          <w:rFonts w:ascii="Arial" w:hAnsi="Arial"/>
          <w:b/>
          <w:bCs/>
        </w:rPr>
      </w:pPr>
      <w:r w:rsidRPr="00D83089">
        <w:rPr>
          <w:rFonts w:ascii="Arial" w:hAnsi="Arial"/>
          <w:b/>
          <w:bCs/>
        </w:rPr>
        <w:t>EMPLOYEE SPECIFICATION:</w:t>
      </w:r>
    </w:p>
    <w:p w14:paraId="5E02A0DD" w14:textId="3D8EB5D3" w:rsidR="00D83089" w:rsidRPr="00D83089" w:rsidRDefault="00D83089" w:rsidP="00D83089">
      <w:pPr>
        <w:jc w:val="center"/>
        <w:rPr>
          <w:rFonts w:ascii="Arial" w:hAnsi="Arial"/>
        </w:rPr>
      </w:pPr>
      <w:r w:rsidRPr="00D83089">
        <w:rPr>
          <w:rFonts w:ascii="Arial" w:hAnsi="Arial"/>
        </w:rPr>
        <w:t xml:space="preserve"> </w:t>
      </w:r>
    </w:p>
    <w:p w14:paraId="0C2EDCBF" w14:textId="25E22E61" w:rsidR="00D83089" w:rsidRDefault="00D83089" w:rsidP="00D83089">
      <w:pPr>
        <w:jc w:val="center"/>
        <w:rPr>
          <w:rFonts w:ascii="Arial" w:hAnsi="Arial"/>
        </w:rPr>
      </w:pPr>
      <w:r w:rsidRPr="00D83089">
        <w:rPr>
          <w:rFonts w:ascii="Arial" w:hAnsi="Arial"/>
        </w:rPr>
        <w:t xml:space="preserve">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w:t>
      </w:r>
      <w:proofErr w:type="gramStart"/>
      <w:r w:rsidRPr="00D83089">
        <w:rPr>
          <w:rFonts w:ascii="Arial" w:hAnsi="Arial"/>
        </w:rPr>
        <w:t>essential, but</w:t>
      </w:r>
      <w:proofErr w:type="gramEnd"/>
      <w:r w:rsidRPr="00D83089">
        <w:rPr>
          <w:rFonts w:ascii="Arial" w:hAnsi="Arial"/>
        </w:rPr>
        <w:t xml:space="preserve"> may be used to distinguish between acceptable candidates.</w:t>
      </w:r>
    </w:p>
    <w:p w14:paraId="6A3FC2AF" w14:textId="77777777" w:rsidR="00D83089" w:rsidRDefault="00D83089" w:rsidP="00D83089">
      <w:pPr>
        <w:jc w:val="center"/>
        <w:rPr>
          <w:rFonts w:ascii="Arial" w:hAnsi="Arial"/>
        </w:rPr>
      </w:pPr>
    </w:p>
    <w:p w14:paraId="3B14E5D6" w14:textId="7CD74A06" w:rsidR="00D83089" w:rsidRDefault="00D83089" w:rsidP="00D83089">
      <w:pPr>
        <w:jc w:val="center"/>
        <w:rPr>
          <w:rFonts w:ascii="Arial" w:hAnsi="Arial"/>
        </w:rPr>
      </w:pPr>
      <w:r>
        <w:rPr>
          <w:rFonts w:ascii="Arial" w:hAnsi="Arial"/>
        </w:rPr>
        <w:t xml:space="preserve">Ess’= </w:t>
      </w:r>
      <w:proofErr w:type="gramStart"/>
      <w:r>
        <w:rPr>
          <w:rFonts w:ascii="Arial" w:hAnsi="Arial"/>
        </w:rPr>
        <w:t>Essential  Des</w:t>
      </w:r>
      <w:proofErr w:type="gramEnd"/>
      <w:r>
        <w:rPr>
          <w:rFonts w:ascii="Arial" w:hAnsi="Arial"/>
        </w:rPr>
        <w:t>’= Desirable    MOA= Method of assessment</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9"/>
        <w:gridCol w:w="708"/>
        <w:gridCol w:w="709"/>
        <w:gridCol w:w="1559"/>
      </w:tblGrid>
      <w:tr w:rsidR="00D83089" w14:paraId="7FD12CA9" w14:textId="77777777" w:rsidTr="00173959">
        <w:trPr>
          <w:cantSplit/>
          <w:trHeight w:val="304"/>
        </w:trPr>
        <w:tc>
          <w:tcPr>
            <w:tcW w:w="7939" w:type="dxa"/>
            <w:tcBorders>
              <w:bottom w:val="nil"/>
            </w:tcBorders>
            <w:shd w:val="clear" w:color="auto" w:fill="BFBFBF" w:themeFill="background1" w:themeFillShade="BF"/>
            <w:vAlign w:val="center"/>
          </w:tcPr>
          <w:p w14:paraId="2BC208F4" w14:textId="77777777" w:rsidR="00D83089" w:rsidRDefault="00D83089" w:rsidP="00173959">
            <w:pPr>
              <w:jc w:val="center"/>
              <w:rPr>
                <w:rFonts w:ascii="Arial" w:hAnsi="Arial"/>
              </w:rPr>
            </w:pPr>
            <w:r>
              <w:rPr>
                <w:rFonts w:ascii="Arial" w:hAnsi="Arial"/>
              </w:rPr>
              <w:t>CATHOLICITY</w:t>
            </w:r>
          </w:p>
        </w:tc>
        <w:tc>
          <w:tcPr>
            <w:tcW w:w="708" w:type="dxa"/>
            <w:shd w:val="clear" w:color="auto" w:fill="BFBFBF" w:themeFill="background1" w:themeFillShade="BF"/>
            <w:vAlign w:val="center"/>
          </w:tcPr>
          <w:p w14:paraId="4DDE33AF" w14:textId="77777777" w:rsidR="00D83089" w:rsidRPr="0065158C" w:rsidRDefault="00D83089" w:rsidP="00173959">
            <w:pPr>
              <w:pStyle w:val="Heading4"/>
              <w:jc w:val="center"/>
              <w:rPr>
                <w:b/>
              </w:rPr>
            </w:pPr>
            <w:r w:rsidRPr="0065158C">
              <w:t>Ess</w:t>
            </w:r>
            <w:r>
              <w:t>’</w:t>
            </w:r>
          </w:p>
        </w:tc>
        <w:tc>
          <w:tcPr>
            <w:tcW w:w="709" w:type="dxa"/>
            <w:shd w:val="clear" w:color="auto" w:fill="BFBFBF" w:themeFill="background1" w:themeFillShade="BF"/>
            <w:vAlign w:val="center"/>
          </w:tcPr>
          <w:p w14:paraId="60719F82" w14:textId="77777777" w:rsidR="00D83089" w:rsidRPr="0065158C" w:rsidRDefault="00D83089" w:rsidP="00173959">
            <w:pPr>
              <w:pStyle w:val="Heading4"/>
              <w:jc w:val="center"/>
              <w:rPr>
                <w:b/>
              </w:rPr>
            </w:pPr>
            <w:r w:rsidRPr="0065158C">
              <w:t>Des</w:t>
            </w:r>
            <w:r>
              <w:t>’</w:t>
            </w:r>
          </w:p>
        </w:tc>
        <w:tc>
          <w:tcPr>
            <w:tcW w:w="1559" w:type="dxa"/>
            <w:shd w:val="clear" w:color="auto" w:fill="BFBFBF" w:themeFill="background1" w:themeFillShade="BF"/>
            <w:vAlign w:val="center"/>
          </w:tcPr>
          <w:p w14:paraId="02011D64" w14:textId="77777777" w:rsidR="00D83089" w:rsidRPr="0065158C" w:rsidRDefault="00D83089" w:rsidP="00173959">
            <w:pPr>
              <w:pStyle w:val="Heading4"/>
              <w:jc w:val="center"/>
              <w:rPr>
                <w:b/>
              </w:rPr>
            </w:pPr>
            <w:r w:rsidRPr="0065158C">
              <w:t>MOA</w:t>
            </w:r>
          </w:p>
        </w:tc>
      </w:tr>
      <w:tr w:rsidR="00D83089" w:rsidRPr="009668D3" w14:paraId="68E2FB52"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6AB5D77"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Practicing Catholic</w:t>
            </w:r>
          </w:p>
        </w:tc>
        <w:tc>
          <w:tcPr>
            <w:tcW w:w="708" w:type="dxa"/>
            <w:tcBorders>
              <w:left w:val="nil"/>
            </w:tcBorders>
          </w:tcPr>
          <w:p w14:paraId="472D5168" w14:textId="77777777" w:rsidR="00D83089" w:rsidRPr="009668D3" w:rsidRDefault="00D83089" w:rsidP="00173959">
            <w:pPr>
              <w:jc w:val="center"/>
              <w:rPr>
                <w:rFonts w:ascii="Arial" w:hAnsi="Arial" w:cs="Arial"/>
                <w:szCs w:val="24"/>
              </w:rPr>
            </w:pPr>
          </w:p>
        </w:tc>
        <w:tc>
          <w:tcPr>
            <w:tcW w:w="709" w:type="dxa"/>
          </w:tcPr>
          <w:p w14:paraId="3098DEF2" w14:textId="77777777" w:rsidR="00D83089" w:rsidRPr="009668D3" w:rsidRDefault="00D83089" w:rsidP="00173959">
            <w:pPr>
              <w:jc w:val="center"/>
              <w:rPr>
                <w:rFonts w:ascii="Arial" w:hAnsi="Arial" w:cs="Arial"/>
                <w:szCs w:val="24"/>
              </w:rPr>
            </w:pPr>
            <w:r>
              <w:rPr>
                <w:rFonts w:ascii="Arial" w:hAnsi="Arial" w:cs="Arial"/>
                <w:szCs w:val="24"/>
              </w:rPr>
              <w:t>*</w:t>
            </w:r>
          </w:p>
        </w:tc>
        <w:tc>
          <w:tcPr>
            <w:tcW w:w="1559" w:type="dxa"/>
          </w:tcPr>
          <w:p w14:paraId="73ADAD6C"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5FF54810"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66D078FD"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color w:val="000000"/>
              </w:rPr>
              <w:t xml:space="preserve">Demonstrate a commitment to the distinctive nature of a Catholic school </w:t>
            </w:r>
          </w:p>
        </w:tc>
        <w:tc>
          <w:tcPr>
            <w:tcW w:w="708" w:type="dxa"/>
            <w:tcBorders>
              <w:left w:val="nil"/>
            </w:tcBorders>
          </w:tcPr>
          <w:p w14:paraId="66BE79F1"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3459124E" w14:textId="77777777" w:rsidR="00D83089" w:rsidRPr="009668D3" w:rsidRDefault="00D83089" w:rsidP="00173959">
            <w:pPr>
              <w:jc w:val="center"/>
              <w:rPr>
                <w:rFonts w:ascii="Arial" w:hAnsi="Arial" w:cs="Arial"/>
                <w:szCs w:val="24"/>
              </w:rPr>
            </w:pPr>
          </w:p>
        </w:tc>
        <w:tc>
          <w:tcPr>
            <w:tcW w:w="1559" w:type="dxa"/>
          </w:tcPr>
          <w:p w14:paraId="5820088F"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292A38B3"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5FDA8027" w14:textId="77777777" w:rsidR="00D83089" w:rsidRPr="00A87A46" w:rsidRDefault="00D83089" w:rsidP="00173959">
            <w:pPr>
              <w:autoSpaceDE w:val="0"/>
              <w:autoSpaceDN w:val="0"/>
              <w:adjustRightInd w:val="0"/>
              <w:rPr>
                <w:rFonts w:ascii="Arial" w:hAnsi="Arial" w:cs="Arial"/>
                <w:lang w:val="en-US"/>
              </w:rPr>
            </w:pPr>
            <w:proofErr w:type="gramStart"/>
            <w:r w:rsidRPr="00A87A46">
              <w:rPr>
                <w:rFonts w:ascii="Arial" w:hAnsi="Arial" w:cs="Arial"/>
                <w:lang w:val="en-US"/>
              </w:rPr>
              <w:t>Have an understanding of</w:t>
            </w:r>
            <w:proofErr w:type="gramEnd"/>
            <w:r w:rsidRPr="00A87A46">
              <w:rPr>
                <w:rFonts w:ascii="Arial" w:hAnsi="Arial" w:cs="Arial"/>
                <w:lang w:val="en-US"/>
              </w:rPr>
              <w:t xml:space="preserve"> the practices within a Catholic school</w:t>
            </w:r>
          </w:p>
        </w:tc>
        <w:tc>
          <w:tcPr>
            <w:tcW w:w="708" w:type="dxa"/>
            <w:tcBorders>
              <w:left w:val="nil"/>
            </w:tcBorders>
          </w:tcPr>
          <w:p w14:paraId="5C73390D" w14:textId="77777777" w:rsidR="00D83089" w:rsidRPr="009668D3" w:rsidRDefault="00D83089" w:rsidP="00173959">
            <w:pPr>
              <w:jc w:val="center"/>
              <w:rPr>
                <w:rFonts w:ascii="Arial" w:hAnsi="Arial" w:cs="Arial"/>
                <w:szCs w:val="24"/>
              </w:rPr>
            </w:pPr>
          </w:p>
        </w:tc>
        <w:tc>
          <w:tcPr>
            <w:tcW w:w="709" w:type="dxa"/>
          </w:tcPr>
          <w:p w14:paraId="4B607C3E" w14:textId="77777777" w:rsidR="00D83089" w:rsidRPr="009668D3" w:rsidRDefault="00D83089" w:rsidP="00173959">
            <w:pPr>
              <w:jc w:val="center"/>
              <w:rPr>
                <w:rFonts w:ascii="Arial" w:hAnsi="Arial" w:cs="Arial"/>
                <w:szCs w:val="24"/>
              </w:rPr>
            </w:pPr>
            <w:r>
              <w:rPr>
                <w:rFonts w:ascii="Arial" w:hAnsi="Arial" w:cs="Arial"/>
                <w:szCs w:val="24"/>
              </w:rPr>
              <w:t>*</w:t>
            </w:r>
          </w:p>
        </w:tc>
        <w:tc>
          <w:tcPr>
            <w:tcW w:w="1559" w:type="dxa"/>
          </w:tcPr>
          <w:p w14:paraId="4F8B2C2A"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577D48AD"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53CE0504"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CCRS or equivalent</w:t>
            </w:r>
          </w:p>
        </w:tc>
        <w:tc>
          <w:tcPr>
            <w:tcW w:w="708" w:type="dxa"/>
            <w:tcBorders>
              <w:left w:val="nil"/>
            </w:tcBorders>
          </w:tcPr>
          <w:p w14:paraId="21A34A10" w14:textId="77777777" w:rsidR="00D83089" w:rsidRPr="009668D3" w:rsidRDefault="00D83089" w:rsidP="00173959">
            <w:pPr>
              <w:jc w:val="center"/>
              <w:rPr>
                <w:rFonts w:ascii="Arial" w:hAnsi="Arial" w:cs="Arial"/>
                <w:szCs w:val="24"/>
              </w:rPr>
            </w:pPr>
          </w:p>
        </w:tc>
        <w:tc>
          <w:tcPr>
            <w:tcW w:w="709" w:type="dxa"/>
          </w:tcPr>
          <w:p w14:paraId="105D18F7" w14:textId="77777777" w:rsidR="00D83089" w:rsidRPr="009668D3" w:rsidRDefault="00D83089" w:rsidP="00173959">
            <w:pPr>
              <w:jc w:val="center"/>
              <w:rPr>
                <w:rFonts w:ascii="Arial" w:hAnsi="Arial" w:cs="Arial"/>
                <w:szCs w:val="24"/>
              </w:rPr>
            </w:pPr>
            <w:r>
              <w:rPr>
                <w:rFonts w:ascii="Arial" w:hAnsi="Arial" w:cs="Arial"/>
                <w:szCs w:val="24"/>
              </w:rPr>
              <w:t>*</w:t>
            </w:r>
          </w:p>
        </w:tc>
        <w:tc>
          <w:tcPr>
            <w:tcW w:w="1559" w:type="dxa"/>
          </w:tcPr>
          <w:p w14:paraId="5E936457"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w:t>
            </w:r>
          </w:p>
        </w:tc>
      </w:tr>
      <w:tr w:rsidR="00D83089" w:rsidRPr="009668D3" w14:paraId="6CA287EA"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7C5A0456"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 xml:space="preserve">Active in the church or parish </w:t>
            </w:r>
          </w:p>
        </w:tc>
        <w:tc>
          <w:tcPr>
            <w:tcW w:w="708" w:type="dxa"/>
            <w:tcBorders>
              <w:left w:val="nil"/>
            </w:tcBorders>
          </w:tcPr>
          <w:p w14:paraId="2465623C" w14:textId="77777777" w:rsidR="00D83089" w:rsidRPr="009668D3" w:rsidRDefault="00D83089" w:rsidP="00173959">
            <w:pPr>
              <w:jc w:val="center"/>
              <w:rPr>
                <w:rFonts w:ascii="Arial" w:hAnsi="Arial" w:cs="Arial"/>
                <w:szCs w:val="24"/>
              </w:rPr>
            </w:pPr>
          </w:p>
        </w:tc>
        <w:tc>
          <w:tcPr>
            <w:tcW w:w="709" w:type="dxa"/>
          </w:tcPr>
          <w:p w14:paraId="60766F89" w14:textId="77777777" w:rsidR="00D83089" w:rsidRPr="009668D3" w:rsidRDefault="00D83089" w:rsidP="00173959">
            <w:pPr>
              <w:jc w:val="center"/>
              <w:rPr>
                <w:rFonts w:ascii="Arial" w:hAnsi="Arial" w:cs="Arial"/>
                <w:szCs w:val="24"/>
              </w:rPr>
            </w:pPr>
            <w:r>
              <w:rPr>
                <w:rFonts w:ascii="Arial" w:hAnsi="Arial" w:cs="Arial"/>
                <w:szCs w:val="24"/>
              </w:rPr>
              <w:t>*</w:t>
            </w:r>
          </w:p>
        </w:tc>
        <w:tc>
          <w:tcPr>
            <w:tcW w:w="1559" w:type="dxa"/>
          </w:tcPr>
          <w:p w14:paraId="3AA1CF82" w14:textId="77777777" w:rsidR="00D83089" w:rsidRPr="009668D3" w:rsidRDefault="00D83089" w:rsidP="00173959">
            <w:pPr>
              <w:jc w:val="center"/>
              <w:rPr>
                <w:rFonts w:ascii="Arial" w:hAnsi="Arial" w:cs="Arial"/>
                <w:szCs w:val="24"/>
              </w:rPr>
            </w:pPr>
            <w:r>
              <w:rPr>
                <w:rFonts w:cs="Arial"/>
                <w:sz w:val="20"/>
              </w:rPr>
              <w:t xml:space="preserve">L   </w:t>
            </w:r>
            <w:r w:rsidRPr="00E261BA">
              <w:rPr>
                <w:rFonts w:cs="Arial"/>
                <w:sz w:val="20"/>
              </w:rPr>
              <w:t xml:space="preserve"> I</w:t>
            </w:r>
            <w:r>
              <w:rPr>
                <w:rFonts w:cs="Arial"/>
                <w:sz w:val="20"/>
              </w:rPr>
              <w:t xml:space="preserve">   R</w:t>
            </w:r>
          </w:p>
        </w:tc>
      </w:tr>
    </w:tbl>
    <w:p w14:paraId="3245061C" w14:textId="77777777" w:rsidR="00D83089" w:rsidRDefault="00D83089" w:rsidP="00D83089">
      <w:pPr>
        <w:rPr>
          <w:rFonts w:ascii="Arial" w:hAnsi="Arial"/>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9"/>
        <w:gridCol w:w="708"/>
        <w:gridCol w:w="709"/>
        <w:gridCol w:w="1559"/>
      </w:tblGrid>
      <w:tr w:rsidR="00D83089" w14:paraId="1CEBA199" w14:textId="77777777" w:rsidTr="00173959">
        <w:trPr>
          <w:cantSplit/>
          <w:trHeight w:val="490"/>
        </w:trPr>
        <w:tc>
          <w:tcPr>
            <w:tcW w:w="7939" w:type="dxa"/>
            <w:tcBorders>
              <w:bottom w:val="nil"/>
            </w:tcBorders>
            <w:shd w:val="clear" w:color="auto" w:fill="BFBFBF" w:themeFill="background1" w:themeFillShade="BF"/>
            <w:vAlign w:val="center"/>
          </w:tcPr>
          <w:p w14:paraId="1D081B71" w14:textId="77777777" w:rsidR="00D83089" w:rsidRDefault="00D83089" w:rsidP="00173959">
            <w:pPr>
              <w:jc w:val="center"/>
              <w:rPr>
                <w:rFonts w:ascii="Arial" w:hAnsi="Arial"/>
              </w:rPr>
            </w:pPr>
            <w:r>
              <w:rPr>
                <w:rFonts w:ascii="Arial" w:hAnsi="Arial"/>
              </w:rPr>
              <w:t>SKILLS</w:t>
            </w:r>
          </w:p>
        </w:tc>
        <w:tc>
          <w:tcPr>
            <w:tcW w:w="708" w:type="dxa"/>
            <w:shd w:val="clear" w:color="auto" w:fill="BFBFBF" w:themeFill="background1" w:themeFillShade="BF"/>
            <w:vAlign w:val="center"/>
          </w:tcPr>
          <w:p w14:paraId="5B118B86" w14:textId="77777777" w:rsidR="00D83089" w:rsidRPr="0065158C" w:rsidRDefault="00D83089" w:rsidP="00173959">
            <w:pPr>
              <w:pStyle w:val="Heading4"/>
              <w:jc w:val="center"/>
              <w:rPr>
                <w:b/>
              </w:rPr>
            </w:pPr>
            <w:r w:rsidRPr="0065158C">
              <w:t>Ess</w:t>
            </w:r>
          </w:p>
        </w:tc>
        <w:tc>
          <w:tcPr>
            <w:tcW w:w="709" w:type="dxa"/>
            <w:shd w:val="clear" w:color="auto" w:fill="BFBFBF" w:themeFill="background1" w:themeFillShade="BF"/>
            <w:vAlign w:val="center"/>
          </w:tcPr>
          <w:p w14:paraId="4B228CD7" w14:textId="77777777" w:rsidR="00D83089" w:rsidRPr="0065158C" w:rsidRDefault="00D83089" w:rsidP="00173959">
            <w:pPr>
              <w:pStyle w:val="Heading4"/>
              <w:jc w:val="center"/>
              <w:rPr>
                <w:b/>
              </w:rPr>
            </w:pPr>
            <w:r w:rsidRPr="0065158C">
              <w:t>Des</w:t>
            </w:r>
          </w:p>
        </w:tc>
        <w:tc>
          <w:tcPr>
            <w:tcW w:w="1559" w:type="dxa"/>
            <w:shd w:val="clear" w:color="auto" w:fill="BFBFBF" w:themeFill="background1" w:themeFillShade="BF"/>
            <w:vAlign w:val="center"/>
          </w:tcPr>
          <w:p w14:paraId="0781E2EF" w14:textId="77777777" w:rsidR="00D83089" w:rsidRPr="0065158C" w:rsidRDefault="00D83089" w:rsidP="00173959">
            <w:pPr>
              <w:pStyle w:val="Heading4"/>
              <w:jc w:val="center"/>
              <w:rPr>
                <w:b/>
              </w:rPr>
            </w:pPr>
            <w:r w:rsidRPr="0065158C">
              <w:t>MOA</w:t>
            </w:r>
          </w:p>
        </w:tc>
      </w:tr>
      <w:tr w:rsidR="00D83089" w:rsidRPr="009668D3" w14:paraId="42A78E2C"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6A33BF5"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High level of written, oral and communication skills</w:t>
            </w:r>
          </w:p>
        </w:tc>
        <w:tc>
          <w:tcPr>
            <w:tcW w:w="708" w:type="dxa"/>
            <w:tcBorders>
              <w:left w:val="nil"/>
            </w:tcBorders>
          </w:tcPr>
          <w:p w14:paraId="0F3FE386"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21084407" w14:textId="77777777" w:rsidR="00D83089" w:rsidRPr="009668D3" w:rsidRDefault="00D83089" w:rsidP="00173959">
            <w:pPr>
              <w:jc w:val="center"/>
              <w:rPr>
                <w:rFonts w:ascii="Arial" w:hAnsi="Arial" w:cs="Arial"/>
                <w:szCs w:val="24"/>
              </w:rPr>
            </w:pPr>
          </w:p>
        </w:tc>
        <w:tc>
          <w:tcPr>
            <w:tcW w:w="1559" w:type="dxa"/>
          </w:tcPr>
          <w:p w14:paraId="55268ACC"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26159BD7"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31061490"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color w:val="000000"/>
              </w:rPr>
              <w:t>Ability to communicate effectively orally and in writing to a range of audiences</w:t>
            </w:r>
          </w:p>
        </w:tc>
        <w:tc>
          <w:tcPr>
            <w:tcW w:w="708" w:type="dxa"/>
            <w:tcBorders>
              <w:left w:val="nil"/>
            </w:tcBorders>
          </w:tcPr>
          <w:p w14:paraId="514FA557"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7786C9F4" w14:textId="77777777" w:rsidR="00D83089" w:rsidRPr="009668D3" w:rsidRDefault="00D83089" w:rsidP="00173959">
            <w:pPr>
              <w:jc w:val="center"/>
              <w:rPr>
                <w:rFonts w:ascii="Arial" w:hAnsi="Arial" w:cs="Arial"/>
                <w:szCs w:val="24"/>
              </w:rPr>
            </w:pPr>
          </w:p>
        </w:tc>
        <w:tc>
          <w:tcPr>
            <w:tcW w:w="1559" w:type="dxa"/>
          </w:tcPr>
          <w:p w14:paraId="08FE7D32"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42C8BD56"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2608552F"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 xml:space="preserve">High level of </w:t>
            </w:r>
            <w:proofErr w:type="spellStart"/>
            <w:r w:rsidRPr="00A87A46">
              <w:rPr>
                <w:rFonts w:ascii="Arial" w:hAnsi="Arial" w:cs="Arial"/>
                <w:lang w:val="en-US"/>
              </w:rPr>
              <w:t>organisational</w:t>
            </w:r>
            <w:proofErr w:type="spellEnd"/>
            <w:r w:rsidRPr="00A87A46">
              <w:rPr>
                <w:rFonts w:ascii="Arial" w:hAnsi="Arial" w:cs="Arial"/>
                <w:lang w:val="en-US"/>
              </w:rPr>
              <w:t xml:space="preserve"> and planning skills</w:t>
            </w:r>
          </w:p>
        </w:tc>
        <w:tc>
          <w:tcPr>
            <w:tcW w:w="708" w:type="dxa"/>
            <w:tcBorders>
              <w:left w:val="nil"/>
            </w:tcBorders>
          </w:tcPr>
          <w:p w14:paraId="28B8A9E4"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4F5A640C" w14:textId="77777777" w:rsidR="00D83089" w:rsidRPr="009668D3" w:rsidRDefault="00D83089" w:rsidP="00173959">
            <w:pPr>
              <w:jc w:val="center"/>
              <w:rPr>
                <w:rFonts w:ascii="Arial" w:hAnsi="Arial" w:cs="Arial"/>
                <w:szCs w:val="24"/>
              </w:rPr>
            </w:pPr>
          </w:p>
        </w:tc>
        <w:tc>
          <w:tcPr>
            <w:tcW w:w="1559" w:type="dxa"/>
          </w:tcPr>
          <w:p w14:paraId="59BD007E"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7DE1D411"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2A1464BC"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An excellent classroom practitioner</w:t>
            </w:r>
          </w:p>
        </w:tc>
        <w:tc>
          <w:tcPr>
            <w:tcW w:w="708" w:type="dxa"/>
            <w:tcBorders>
              <w:left w:val="nil"/>
            </w:tcBorders>
          </w:tcPr>
          <w:p w14:paraId="6B6947A0"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40EDC255" w14:textId="77777777" w:rsidR="00D83089" w:rsidRPr="009668D3" w:rsidRDefault="00D83089" w:rsidP="00173959">
            <w:pPr>
              <w:jc w:val="center"/>
              <w:rPr>
                <w:rFonts w:ascii="Arial" w:hAnsi="Arial" w:cs="Arial"/>
                <w:szCs w:val="24"/>
              </w:rPr>
            </w:pPr>
          </w:p>
        </w:tc>
        <w:tc>
          <w:tcPr>
            <w:tcW w:w="1559" w:type="dxa"/>
          </w:tcPr>
          <w:p w14:paraId="7C44FE6F"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7C8BC335"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5B91982B"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 xml:space="preserve">Work effectively as part of a team, relating well to colleagues, pupils and parents </w:t>
            </w:r>
          </w:p>
        </w:tc>
        <w:tc>
          <w:tcPr>
            <w:tcW w:w="708" w:type="dxa"/>
            <w:tcBorders>
              <w:left w:val="nil"/>
            </w:tcBorders>
          </w:tcPr>
          <w:p w14:paraId="7B879D88" w14:textId="77777777" w:rsidR="00D83089" w:rsidRPr="009668D3" w:rsidRDefault="00D83089" w:rsidP="00173959">
            <w:pPr>
              <w:jc w:val="center"/>
              <w:rPr>
                <w:rFonts w:ascii="Arial" w:hAnsi="Arial" w:cs="Arial"/>
                <w:szCs w:val="24"/>
              </w:rPr>
            </w:pPr>
          </w:p>
        </w:tc>
        <w:tc>
          <w:tcPr>
            <w:tcW w:w="709" w:type="dxa"/>
          </w:tcPr>
          <w:p w14:paraId="1CB36A89" w14:textId="77777777" w:rsidR="00D83089" w:rsidRPr="009668D3" w:rsidRDefault="00D83089" w:rsidP="00173959">
            <w:pPr>
              <w:jc w:val="center"/>
              <w:rPr>
                <w:rFonts w:ascii="Arial" w:hAnsi="Arial" w:cs="Arial"/>
                <w:szCs w:val="24"/>
              </w:rPr>
            </w:pPr>
            <w:r>
              <w:rPr>
                <w:rFonts w:ascii="Arial" w:hAnsi="Arial" w:cs="Arial"/>
                <w:szCs w:val="24"/>
              </w:rPr>
              <w:t>*</w:t>
            </w:r>
          </w:p>
        </w:tc>
        <w:tc>
          <w:tcPr>
            <w:tcW w:w="1559" w:type="dxa"/>
          </w:tcPr>
          <w:p w14:paraId="2A0AD4A0"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0AF4422C"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8CCB43A"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 xml:space="preserve">Ability to demonstrate a commitment to </w:t>
            </w:r>
            <w:proofErr w:type="gramStart"/>
            <w:r w:rsidRPr="00A87A46">
              <w:rPr>
                <w:rFonts w:ascii="Arial" w:hAnsi="Arial" w:cs="Arial"/>
                <w:lang w:val="en-US"/>
              </w:rPr>
              <w:t>equality of</w:t>
            </w:r>
            <w:proofErr w:type="gramEnd"/>
            <w:r w:rsidRPr="00A87A46">
              <w:rPr>
                <w:rFonts w:ascii="Arial" w:hAnsi="Arial" w:cs="Arial"/>
                <w:lang w:val="en-US"/>
              </w:rPr>
              <w:t xml:space="preserve"> opportunity for all pupils</w:t>
            </w:r>
          </w:p>
        </w:tc>
        <w:tc>
          <w:tcPr>
            <w:tcW w:w="708" w:type="dxa"/>
            <w:tcBorders>
              <w:left w:val="nil"/>
            </w:tcBorders>
          </w:tcPr>
          <w:p w14:paraId="002AE52C"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08A68322" w14:textId="77777777" w:rsidR="00D83089" w:rsidRPr="009668D3" w:rsidRDefault="00D83089" w:rsidP="00173959">
            <w:pPr>
              <w:jc w:val="center"/>
              <w:rPr>
                <w:rFonts w:ascii="Arial" w:hAnsi="Arial" w:cs="Arial"/>
                <w:szCs w:val="24"/>
              </w:rPr>
            </w:pPr>
          </w:p>
        </w:tc>
        <w:tc>
          <w:tcPr>
            <w:tcW w:w="1559" w:type="dxa"/>
          </w:tcPr>
          <w:p w14:paraId="77016107"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37E18EC3"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579B4742"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Ability to investigate, solve problems and make decisions</w:t>
            </w:r>
          </w:p>
        </w:tc>
        <w:tc>
          <w:tcPr>
            <w:tcW w:w="708" w:type="dxa"/>
            <w:tcBorders>
              <w:left w:val="nil"/>
            </w:tcBorders>
          </w:tcPr>
          <w:p w14:paraId="7B098E6F" w14:textId="77777777" w:rsidR="00D83089" w:rsidRPr="009668D3" w:rsidRDefault="00D83089" w:rsidP="00173959">
            <w:pPr>
              <w:jc w:val="center"/>
              <w:rPr>
                <w:rFonts w:ascii="Arial" w:hAnsi="Arial" w:cs="Arial"/>
                <w:szCs w:val="24"/>
              </w:rPr>
            </w:pPr>
          </w:p>
        </w:tc>
        <w:tc>
          <w:tcPr>
            <w:tcW w:w="709" w:type="dxa"/>
          </w:tcPr>
          <w:p w14:paraId="38AA21E6" w14:textId="77777777" w:rsidR="00D83089" w:rsidRPr="009668D3" w:rsidRDefault="00D83089" w:rsidP="00173959">
            <w:pPr>
              <w:jc w:val="center"/>
              <w:rPr>
                <w:rFonts w:ascii="Arial" w:hAnsi="Arial" w:cs="Arial"/>
                <w:szCs w:val="24"/>
              </w:rPr>
            </w:pPr>
            <w:r>
              <w:rPr>
                <w:rFonts w:ascii="Arial" w:hAnsi="Arial" w:cs="Arial"/>
                <w:szCs w:val="24"/>
              </w:rPr>
              <w:t>*</w:t>
            </w:r>
          </w:p>
        </w:tc>
        <w:tc>
          <w:tcPr>
            <w:tcW w:w="1559" w:type="dxa"/>
          </w:tcPr>
          <w:p w14:paraId="71E34BD8"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586F3ADB"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632E9AE4"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Management of people and resources</w:t>
            </w:r>
          </w:p>
        </w:tc>
        <w:tc>
          <w:tcPr>
            <w:tcW w:w="708" w:type="dxa"/>
            <w:tcBorders>
              <w:left w:val="nil"/>
            </w:tcBorders>
          </w:tcPr>
          <w:p w14:paraId="0DF904AF" w14:textId="77777777" w:rsidR="00D83089" w:rsidRPr="009668D3" w:rsidRDefault="00D83089" w:rsidP="00173959">
            <w:pPr>
              <w:jc w:val="center"/>
              <w:rPr>
                <w:rFonts w:ascii="Arial" w:hAnsi="Arial" w:cs="Arial"/>
                <w:szCs w:val="24"/>
              </w:rPr>
            </w:pPr>
          </w:p>
        </w:tc>
        <w:tc>
          <w:tcPr>
            <w:tcW w:w="709" w:type="dxa"/>
          </w:tcPr>
          <w:p w14:paraId="2535579C" w14:textId="77777777" w:rsidR="00D83089" w:rsidRPr="009668D3" w:rsidRDefault="00D83089" w:rsidP="00173959">
            <w:pPr>
              <w:jc w:val="center"/>
              <w:rPr>
                <w:rFonts w:ascii="Arial" w:hAnsi="Arial" w:cs="Arial"/>
                <w:szCs w:val="24"/>
              </w:rPr>
            </w:pPr>
            <w:r>
              <w:rPr>
                <w:rFonts w:ascii="Arial" w:hAnsi="Arial" w:cs="Arial"/>
                <w:szCs w:val="24"/>
              </w:rPr>
              <w:t>*</w:t>
            </w:r>
          </w:p>
        </w:tc>
        <w:tc>
          <w:tcPr>
            <w:tcW w:w="1559" w:type="dxa"/>
          </w:tcPr>
          <w:p w14:paraId="0A6ED1B1"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0A0D0A2A"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3E31CF4E"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Able to use own initiative and motivate others</w:t>
            </w:r>
          </w:p>
        </w:tc>
        <w:tc>
          <w:tcPr>
            <w:tcW w:w="708" w:type="dxa"/>
            <w:tcBorders>
              <w:left w:val="nil"/>
            </w:tcBorders>
          </w:tcPr>
          <w:p w14:paraId="17EAC4D2" w14:textId="77777777" w:rsidR="00D83089" w:rsidRPr="009668D3" w:rsidRDefault="00D83089" w:rsidP="00173959">
            <w:pPr>
              <w:jc w:val="center"/>
              <w:rPr>
                <w:rFonts w:ascii="Arial" w:hAnsi="Arial" w:cs="Arial"/>
                <w:szCs w:val="24"/>
              </w:rPr>
            </w:pPr>
          </w:p>
        </w:tc>
        <w:tc>
          <w:tcPr>
            <w:tcW w:w="709" w:type="dxa"/>
          </w:tcPr>
          <w:p w14:paraId="248D6BD5" w14:textId="77777777" w:rsidR="00D83089" w:rsidRPr="009668D3" w:rsidRDefault="00D83089" w:rsidP="00173959">
            <w:pPr>
              <w:jc w:val="center"/>
              <w:rPr>
                <w:rFonts w:ascii="Arial" w:hAnsi="Arial" w:cs="Arial"/>
                <w:szCs w:val="24"/>
              </w:rPr>
            </w:pPr>
            <w:r>
              <w:rPr>
                <w:rFonts w:ascii="Arial" w:hAnsi="Arial" w:cs="Arial"/>
                <w:szCs w:val="24"/>
              </w:rPr>
              <w:t>*</w:t>
            </w:r>
          </w:p>
        </w:tc>
        <w:tc>
          <w:tcPr>
            <w:tcW w:w="1559" w:type="dxa"/>
          </w:tcPr>
          <w:p w14:paraId="606E7F0D"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74F2451A" w14:textId="77777777" w:rsidTr="00173959">
        <w:trPr>
          <w:cantSplit/>
          <w:trHeight w:val="551"/>
        </w:trPr>
        <w:tc>
          <w:tcPr>
            <w:tcW w:w="7939" w:type="dxa"/>
            <w:tcBorders>
              <w:top w:val="single" w:sz="4" w:space="0" w:color="auto"/>
              <w:left w:val="single" w:sz="4" w:space="0" w:color="auto"/>
              <w:bottom w:val="single" w:sz="4" w:space="0" w:color="auto"/>
              <w:right w:val="single" w:sz="4" w:space="0" w:color="auto"/>
            </w:tcBorders>
          </w:tcPr>
          <w:p w14:paraId="314BAB13"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Ability to demonstrate high level IT skills in personal and educational situations</w:t>
            </w:r>
          </w:p>
        </w:tc>
        <w:tc>
          <w:tcPr>
            <w:tcW w:w="708" w:type="dxa"/>
            <w:tcBorders>
              <w:left w:val="nil"/>
            </w:tcBorders>
          </w:tcPr>
          <w:p w14:paraId="3EEECC1F"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6A19A164" w14:textId="77777777" w:rsidR="00D83089" w:rsidRPr="009668D3" w:rsidRDefault="00D83089" w:rsidP="00173959">
            <w:pPr>
              <w:jc w:val="center"/>
              <w:rPr>
                <w:rFonts w:ascii="Arial" w:hAnsi="Arial" w:cs="Arial"/>
                <w:szCs w:val="24"/>
              </w:rPr>
            </w:pPr>
          </w:p>
        </w:tc>
        <w:tc>
          <w:tcPr>
            <w:tcW w:w="1559" w:type="dxa"/>
          </w:tcPr>
          <w:p w14:paraId="74517B40"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56F8D1A6"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0D51E438" w14:textId="77777777" w:rsidR="00D83089" w:rsidRPr="00F9713A" w:rsidRDefault="00D83089" w:rsidP="00173959">
            <w:pPr>
              <w:pStyle w:val="BodyTextIndent3"/>
              <w:ind w:left="0"/>
              <w:rPr>
                <w:rFonts w:ascii="Arial" w:hAnsi="Arial" w:cs="Arial"/>
                <w:sz w:val="24"/>
                <w:szCs w:val="24"/>
                <w:lang w:val="en-US"/>
              </w:rPr>
            </w:pPr>
            <w:r w:rsidRPr="00F9713A">
              <w:rPr>
                <w:rFonts w:ascii="Arial" w:hAnsi="Arial" w:cs="Arial"/>
                <w:sz w:val="24"/>
                <w:szCs w:val="24"/>
              </w:rPr>
              <w:t xml:space="preserve">Ability to relate to and empathise with pupils and to develop trusting and respectful relationships with them </w:t>
            </w:r>
          </w:p>
        </w:tc>
        <w:tc>
          <w:tcPr>
            <w:tcW w:w="708" w:type="dxa"/>
            <w:tcBorders>
              <w:left w:val="nil"/>
            </w:tcBorders>
          </w:tcPr>
          <w:p w14:paraId="19ACEFDE"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1A7AE1FB" w14:textId="77777777" w:rsidR="00D83089" w:rsidRPr="009668D3" w:rsidRDefault="00D83089" w:rsidP="00173959">
            <w:pPr>
              <w:jc w:val="center"/>
              <w:rPr>
                <w:rFonts w:ascii="Arial" w:hAnsi="Arial" w:cs="Arial"/>
                <w:szCs w:val="24"/>
              </w:rPr>
            </w:pPr>
          </w:p>
        </w:tc>
        <w:tc>
          <w:tcPr>
            <w:tcW w:w="1559" w:type="dxa"/>
          </w:tcPr>
          <w:p w14:paraId="773C14D9"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15A34B30"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228FC139" w14:textId="77777777" w:rsidR="00D83089" w:rsidRPr="00A87A46" w:rsidRDefault="00D83089" w:rsidP="00173959">
            <w:pPr>
              <w:rPr>
                <w:rFonts w:ascii="Arial" w:hAnsi="Arial" w:cs="Arial"/>
                <w:b/>
              </w:rPr>
            </w:pPr>
            <w:r w:rsidRPr="00A87A46">
              <w:rPr>
                <w:rFonts w:ascii="Arial" w:hAnsi="Arial" w:cs="Arial"/>
              </w:rPr>
              <w:t>Respect for confidentiality of information concerning individual pupils and ability to use discretion in circumstances of disclosure</w:t>
            </w:r>
          </w:p>
        </w:tc>
        <w:tc>
          <w:tcPr>
            <w:tcW w:w="708" w:type="dxa"/>
            <w:tcBorders>
              <w:left w:val="nil"/>
            </w:tcBorders>
          </w:tcPr>
          <w:p w14:paraId="7FF45B1B"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5C580BE0" w14:textId="77777777" w:rsidR="00D83089" w:rsidRPr="009668D3" w:rsidRDefault="00D83089" w:rsidP="00173959">
            <w:pPr>
              <w:jc w:val="center"/>
              <w:rPr>
                <w:rFonts w:ascii="Arial" w:hAnsi="Arial" w:cs="Arial"/>
                <w:szCs w:val="24"/>
              </w:rPr>
            </w:pPr>
          </w:p>
        </w:tc>
        <w:tc>
          <w:tcPr>
            <w:tcW w:w="1559" w:type="dxa"/>
          </w:tcPr>
          <w:p w14:paraId="38CC6DF6"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5AB69F57"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34883B97"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Ability to offer expertise in a specific subject or area</w:t>
            </w:r>
          </w:p>
        </w:tc>
        <w:tc>
          <w:tcPr>
            <w:tcW w:w="708" w:type="dxa"/>
            <w:tcBorders>
              <w:left w:val="nil"/>
            </w:tcBorders>
          </w:tcPr>
          <w:p w14:paraId="6962F0CF" w14:textId="77777777" w:rsidR="00D83089" w:rsidRPr="009668D3" w:rsidRDefault="00D83089" w:rsidP="00173959">
            <w:pPr>
              <w:jc w:val="center"/>
              <w:rPr>
                <w:rFonts w:ascii="Arial" w:hAnsi="Arial" w:cs="Arial"/>
                <w:szCs w:val="24"/>
              </w:rPr>
            </w:pPr>
          </w:p>
        </w:tc>
        <w:tc>
          <w:tcPr>
            <w:tcW w:w="709" w:type="dxa"/>
          </w:tcPr>
          <w:p w14:paraId="13BD370E"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1559" w:type="dxa"/>
          </w:tcPr>
          <w:p w14:paraId="5CF5BF3E"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01C9342B"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2B0BA313"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 xml:space="preserve">Ability to teach across primary age range </w:t>
            </w:r>
          </w:p>
        </w:tc>
        <w:tc>
          <w:tcPr>
            <w:tcW w:w="708" w:type="dxa"/>
            <w:tcBorders>
              <w:left w:val="nil"/>
            </w:tcBorders>
          </w:tcPr>
          <w:p w14:paraId="787BDAE7" w14:textId="77777777" w:rsidR="00D83089" w:rsidRPr="009668D3" w:rsidRDefault="00D83089" w:rsidP="00173959">
            <w:pPr>
              <w:jc w:val="center"/>
              <w:rPr>
                <w:rFonts w:ascii="Arial" w:hAnsi="Arial" w:cs="Arial"/>
                <w:szCs w:val="24"/>
              </w:rPr>
            </w:pPr>
          </w:p>
        </w:tc>
        <w:tc>
          <w:tcPr>
            <w:tcW w:w="709" w:type="dxa"/>
          </w:tcPr>
          <w:p w14:paraId="4289C94D"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1559" w:type="dxa"/>
          </w:tcPr>
          <w:p w14:paraId="3AFC72B4"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6CD65561"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1EE301C2"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 xml:space="preserve">Commitment to an involvement in </w:t>
            </w:r>
            <w:proofErr w:type="gramStart"/>
            <w:r w:rsidRPr="00A87A46">
              <w:rPr>
                <w:rFonts w:ascii="Arial" w:hAnsi="Arial" w:cs="Arial"/>
                <w:lang w:val="en-US"/>
              </w:rPr>
              <w:t>extra-curricular</w:t>
            </w:r>
            <w:proofErr w:type="gramEnd"/>
            <w:r w:rsidRPr="00A87A46">
              <w:rPr>
                <w:rFonts w:ascii="Arial" w:hAnsi="Arial" w:cs="Arial"/>
                <w:lang w:val="en-US"/>
              </w:rPr>
              <w:t xml:space="preserve"> activities. </w:t>
            </w:r>
          </w:p>
        </w:tc>
        <w:tc>
          <w:tcPr>
            <w:tcW w:w="708" w:type="dxa"/>
            <w:tcBorders>
              <w:left w:val="nil"/>
            </w:tcBorders>
          </w:tcPr>
          <w:p w14:paraId="05C7226F" w14:textId="77777777" w:rsidR="00D83089" w:rsidRPr="009668D3" w:rsidRDefault="00D83089" w:rsidP="00173959">
            <w:pPr>
              <w:jc w:val="center"/>
              <w:rPr>
                <w:rFonts w:ascii="Arial" w:hAnsi="Arial" w:cs="Arial"/>
                <w:szCs w:val="24"/>
              </w:rPr>
            </w:pPr>
          </w:p>
        </w:tc>
        <w:tc>
          <w:tcPr>
            <w:tcW w:w="709" w:type="dxa"/>
          </w:tcPr>
          <w:p w14:paraId="4380B439"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1559" w:type="dxa"/>
          </w:tcPr>
          <w:p w14:paraId="3B8EB584"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136E70C8" w14:textId="77777777" w:rsidTr="00173959">
        <w:trPr>
          <w:cantSplit/>
          <w:trHeight w:val="247"/>
        </w:trPr>
        <w:tc>
          <w:tcPr>
            <w:tcW w:w="7939" w:type="dxa"/>
            <w:tcBorders>
              <w:top w:val="single" w:sz="4" w:space="0" w:color="auto"/>
              <w:left w:val="single" w:sz="4" w:space="0" w:color="auto"/>
              <w:bottom w:val="single" w:sz="4" w:space="0" w:color="auto"/>
              <w:right w:val="single" w:sz="4" w:space="0" w:color="auto"/>
            </w:tcBorders>
          </w:tcPr>
          <w:p w14:paraId="75964E90"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 xml:space="preserve">Evidence of sharing in and contributing to the corporate life of the school. </w:t>
            </w:r>
          </w:p>
        </w:tc>
        <w:tc>
          <w:tcPr>
            <w:tcW w:w="708" w:type="dxa"/>
            <w:tcBorders>
              <w:left w:val="nil"/>
            </w:tcBorders>
          </w:tcPr>
          <w:p w14:paraId="2250F2E9" w14:textId="77777777" w:rsidR="00D83089" w:rsidRPr="009668D3" w:rsidRDefault="00D83089" w:rsidP="00173959">
            <w:pPr>
              <w:jc w:val="center"/>
              <w:rPr>
                <w:rFonts w:ascii="Arial" w:hAnsi="Arial" w:cs="Arial"/>
                <w:szCs w:val="24"/>
              </w:rPr>
            </w:pPr>
          </w:p>
        </w:tc>
        <w:tc>
          <w:tcPr>
            <w:tcW w:w="709" w:type="dxa"/>
          </w:tcPr>
          <w:p w14:paraId="16838D38"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1559" w:type="dxa"/>
          </w:tcPr>
          <w:p w14:paraId="4FCD5624"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bl>
    <w:p w14:paraId="0EE969FF" w14:textId="77777777" w:rsidR="00D83089" w:rsidRPr="009668D3" w:rsidRDefault="00D83089" w:rsidP="00D83089">
      <w:pPr>
        <w:rPr>
          <w:rFonts w:ascii="Arial" w:hAnsi="Arial" w:cs="Arial"/>
          <w:szCs w:val="24"/>
        </w:rPr>
      </w:pPr>
    </w:p>
    <w:tbl>
      <w:tblPr>
        <w:tblW w:w="1088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13"/>
        <w:gridCol w:w="708"/>
        <w:gridCol w:w="709"/>
        <w:gridCol w:w="1559"/>
      </w:tblGrid>
      <w:tr w:rsidR="00D83089" w:rsidRPr="009668D3" w14:paraId="1E14720C" w14:textId="77777777" w:rsidTr="00173959">
        <w:trPr>
          <w:cantSplit/>
          <w:trHeight w:val="330"/>
        </w:trPr>
        <w:tc>
          <w:tcPr>
            <w:tcW w:w="7913" w:type="dxa"/>
            <w:shd w:val="clear" w:color="auto" w:fill="BFBFBF" w:themeFill="background1" w:themeFillShade="BF"/>
            <w:vAlign w:val="center"/>
          </w:tcPr>
          <w:p w14:paraId="2B941E1A" w14:textId="77777777" w:rsidR="00D83089" w:rsidRPr="0065158C" w:rsidRDefault="00D83089" w:rsidP="00173959">
            <w:pPr>
              <w:pStyle w:val="Heading4"/>
              <w:jc w:val="center"/>
              <w:rPr>
                <w:rFonts w:cs="Arial"/>
                <w:b/>
                <w:szCs w:val="24"/>
              </w:rPr>
            </w:pPr>
            <w:r w:rsidRPr="0065158C">
              <w:rPr>
                <w:rFonts w:cs="Arial"/>
                <w:szCs w:val="24"/>
              </w:rPr>
              <w:t>KNOWLEDGE/PROFESSIONAL DEVELOPMENT</w:t>
            </w:r>
          </w:p>
        </w:tc>
        <w:tc>
          <w:tcPr>
            <w:tcW w:w="708" w:type="dxa"/>
            <w:shd w:val="clear" w:color="auto" w:fill="BFBFBF" w:themeFill="background1" w:themeFillShade="BF"/>
            <w:vAlign w:val="center"/>
          </w:tcPr>
          <w:p w14:paraId="6C538357" w14:textId="77777777" w:rsidR="00D83089" w:rsidRPr="009668D3" w:rsidRDefault="00D83089" w:rsidP="00173959">
            <w:pPr>
              <w:jc w:val="center"/>
              <w:rPr>
                <w:rFonts w:ascii="Arial" w:hAnsi="Arial" w:cs="Arial"/>
                <w:szCs w:val="24"/>
              </w:rPr>
            </w:pPr>
            <w:r w:rsidRPr="009668D3">
              <w:rPr>
                <w:rFonts w:ascii="Arial" w:hAnsi="Arial" w:cs="Arial"/>
                <w:szCs w:val="24"/>
              </w:rPr>
              <w:t>Ess</w:t>
            </w:r>
          </w:p>
        </w:tc>
        <w:tc>
          <w:tcPr>
            <w:tcW w:w="709" w:type="dxa"/>
            <w:shd w:val="clear" w:color="auto" w:fill="BFBFBF" w:themeFill="background1" w:themeFillShade="BF"/>
            <w:vAlign w:val="center"/>
          </w:tcPr>
          <w:p w14:paraId="5AE28DC6" w14:textId="77777777" w:rsidR="00D83089" w:rsidRPr="009668D3" w:rsidRDefault="00D83089" w:rsidP="00173959">
            <w:pPr>
              <w:jc w:val="center"/>
              <w:rPr>
                <w:rFonts w:ascii="Arial" w:hAnsi="Arial" w:cs="Arial"/>
                <w:szCs w:val="24"/>
              </w:rPr>
            </w:pPr>
            <w:r w:rsidRPr="009668D3">
              <w:rPr>
                <w:rFonts w:ascii="Arial" w:hAnsi="Arial" w:cs="Arial"/>
                <w:szCs w:val="24"/>
              </w:rPr>
              <w:t>Des</w:t>
            </w:r>
          </w:p>
        </w:tc>
        <w:tc>
          <w:tcPr>
            <w:tcW w:w="1559" w:type="dxa"/>
            <w:shd w:val="clear" w:color="auto" w:fill="BFBFBF" w:themeFill="background1" w:themeFillShade="BF"/>
            <w:vAlign w:val="center"/>
          </w:tcPr>
          <w:p w14:paraId="4065D7CC" w14:textId="77777777" w:rsidR="00D83089" w:rsidRPr="009668D3" w:rsidRDefault="00D83089" w:rsidP="00173959">
            <w:pPr>
              <w:jc w:val="center"/>
              <w:rPr>
                <w:rFonts w:ascii="Arial" w:hAnsi="Arial" w:cs="Arial"/>
                <w:szCs w:val="24"/>
              </w:rPr>
            </w:pPr>
            <w:r w:rsidRPr="009668D3">
              <w:rPr>
                <w:rFonts w:ascii="Arial" w:hAnsi="Arial" w:cs="Arial"/>
                <w:szCs w:val="24"/>
              </w:rPr>
              <w:t>MOA</w:t>
            </w:r>
          </w:p>
        </w:tc>
      </w:tr>
      <w:tr w:rsidR="00D83089" w:rsidRPr="009668D3" w14:paraId="4E2E6D12" w14:textId="77777777" w:rsidTr="00173959">
        <w:trPr>
          <w:cantSplit/>
          <w:trHeight w:val="188"/>
        </w:trPr>
        <w:tc>
          <w:tcPr>
            <w:tcW w:w="7913" w:type="dxa"/>
          </w:tcPr>
          <w:p w14:paraId="1167EE09" w14:textId="77777777" w:rsidR="00D83089" w:rsidRPr="00A87A46" w:rsidRDefault="00D83089" w:rsidP="00173959">
            <w:pPr>
              <w:autoSpaceDE w:val="0"/>
              <w:autoSpaceDN w:val="0"/>
              <w:adjustRightInd w:val="0"/>
              <w:rPr>
                <w:rFonts w:ascii="Arial" w:hAnsi="Arial" w:cs="Arial"/>
                <w:lang w:val="en-US"/>
              </w:rPr>
            </w:pPr>
            <w:r>
              <w:rPr>
                <w:rFonts w:ascii="Arial" w:hAnsi="Arial" w:cs="Arial"/>
                <w:lang w:val="en-US"/>
              </w:rPr>
              <w:t>Degree and QTS</w:t>
            </w:r>
          </w:p>
        </w:tc>
        <w:tc>
          <w:tcPr>
            <w:tcW w:w="708" w:type="dxa"/>
          </w:tcPr>
          <w:p w14:paraId="5B23812C" w14:textId="77777777" w:rsidR="00D83089" w:rsidRPr="009668D3" w:rsidRDefault="00D83089" w:rsidP="00173959">
            <w:pPr>
              <w:jc w:val="center"/>
              <w:rPr>
                <w:rFonts w:ascii="Arial" w:hAnsi="Arial" w:cs="Arial"/>
                <w:szCs w:val="24"/>
              </w:rPr>
            </w:pPr>
            <w:r>
              <w:rPr>
                <w:rFonts w:ascii="Arial" w:hAnsi="Arial" w:cs="Arial"/>
                <w:szCs w:val="24"/>
              </w:rPr>
              <w:t>*</w:t>
            </w:r>
          </w:p>
        </w:tc>
        <w:tc>
          <w:tcPr>
            <w:tcW w:w="709" w:type="dxa"/>
          </w:tcPr>
          <w:p w14:paraId="7C1F4DC5" w14:textId="77777777" w:rsidR="00D83089" w:rsidRPr="009668D3" w:rsidRDefault="00D83089" w:rsidP="00173959">
            <w:pPr>
              <w:jc w:val="center"/>
              <w:rPr>
                <w:rFonts w:ascii="Arial" w:hAnsi="Arial" w:cs="Arial"/>
                <w:szCs w:val="24"/>
              </w:rPr>
            </w:pPr>
          </w:p>
        </w:tc>
        <w:tc>
          <w:tcPr>
            <w:tcW w:w="1559" w:type="dxa"/>
          </w:tcPr>
          <w:p w14:paraId="57F78822"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w:t>
            </w:r>
          </w:p>
        </w:tc>
      </w:tr>
      <w:tr w:rsidR="00D83089" w:rsidRPr="009668D3" w14:paraId="4B794CDE" w14:textId="77777777" w:rsidTr="00173959">
        <w:trPr>
          <w:cantSplit/>
          <w:trHeight w:val="188"/>
        </w:trPr>
        <w:tc>
          <w:tcPr>
            <w:tcW w:w="7913" w:type="dxa"/>
          </w:tcPr>
          <w:p w14:paraId="661B3AE1"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Knowledge of current educational practice and issues</w:t>
            </w:r>
          </w:p>
        </w:tc>
        <w:tc>
          <w:tcPr>
            <w:tcW w:w="708" w:type="dxa"/>
          </w:tcPr>
          <w:p w14:paraId="3DAEC6CB"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750D39A7" w14:textId="77777777" w:rsidR="00D83089" w:rsidRPr="009668D3" w:rsidRDefault="00D83089" w:rsidP="00173959">
            <w:pPr>
              <w:jc w:val="center"/>
              <w:rPr>
                <w:rFonts w:ascii="Arial" w:hAnsi="Arial" w:cs="Arial"/>
                <w:szCs w:val="24"/>
              </w:rPr>
            </w:pPr>
          </w:p>
        </w:tc>
        <w:tc>
          <w:tcPr>
            <w:tcW w:w="1559" w:type="dxa"/>
          </w:tcPr>
          <w:p w14:paraId="1769A8B1" w14:textId="77777777" w:rsidR="00D83089" w:rsidRPr="00E261BA" w:rsidRDefault="00D83089" w:rsidP="00173959">
            <w:pPr>
              <w:jc w:val="center"/>
              <w:rPr>
                <w:rFonts w:cs="Arial"/>
                <w:sz w:val="20"/>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604CAC76" w14:textId="77777777" w:rsidTr="00173959">
        <w:trPr>
          <w:cantSplit/>
          <w:trHeight w:val="188"/>
        </w:trPr>
        <w:tc>
          <w:tcPr>
            <w:tcW w:w="7913" w:type="dxa"/>
          </w:tcPr>
          <w:p w14:paraId="0786ADD4"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lang w:val="en-US"/>
              </w:rPr>
              <w:t>Evidence of continuing professional development</w:t>
            </w:r>
          </w:p>
        </w:tc>
        <w:tc>
          <w:tcPr>
            <w:tcW w:w="708" w:type="dxa"/>
          </w:tcPr>
          <w:p w14:paraId="54C754F0" w14:textId="77777777" w:rsidR="00D83089" w:rsidRPr="009668D3" w:rsidRDefault="00D83089" w:rsidP="00173959">
            <w:pPr>
              <w:jc w:val="center"/>
              <w:rPr>
                <w:rFonts w:ascii="Arial" w:hAnsi="Arial" w:cs="Arial"/>
                <w:szCs w:val="24"/>
              </w:rPr>
            </w:pPr>
          </w:p>
        </w:tc>
        <w:tc>
          <w:tcPr>
            <w:tcW w:w="709" w:type="dxa"/>
          </w:tcPr>
          <w:p w14:paraId="7E125A7E" w14:textId="77777777" w:rsidR="00D83089" w:rsidRPr="009668D3" w:rsidRDefault="00D83089" w:rsidP="00173959">
            <w:pPr>
              <w:jc w:val="center"/>
              <w:rPr>
                <w:rFonts w:ascii="Arial" w:hAnsi="Arial" w:cs="Arial"/>
                <w:szCs w:val="24"/>
              </w:rPr>
            </w:pPr>
            <w:r>
              <w:rPr>
                <w:rFonts w:ascii="Arial" w:hAnsi="Arial" w:cs="Arial"/>
                <w:szCs w:val="24"/>
              </w:rPr>
              <w:t>*</w:t>
            </w:r>
          </w:p>
        </w:tc>
        <w:tc>
          <w:tcPr>
            <w:tcW w:w="1559" w:type="dxa"/>
          </w:tcPr>
          <w:p w14:paraId="212695C7"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w:t>
            </w:r>
          </w:p>
        </w:tc>
      </w:tr>
      <w:tr w:rsidR="00D83089" w:rsidRPr="009668D3" w14:paraId="1A534C2B" w14:textId="77777777" w:rsidTr="00173959">
        <w:trPr>
          <w:cantSplit/>
          <w:trHeight w:val="188"/>
        </w:trPr>
        <w:tc>
          <w:tcPr>
            <w:tcW w:w="7913" w:type="dxa"/>
          </w:tcPr>
          <w:p w14:paraId="78811B68" w14:textId="77777777" w:rsidR="00D83089" w:rsidRPr="00A87A46" w:rsidRDefault="00D83089" w:rsidP="00173959">
            <w:pPr>
              <w:autoSpaceDE w:val="0"/>
              <w:autoSpaceDN w:val="0"/>
              <w:adjustRightInd w:val="0"/>
              <w:rPr>
                <w:rFonts w:ascii="Arial" w:hAnsi="Arial" w:cs="Arial"/>
                <w:lang w:val="en-US"/>
              </w:rPr>
            </w:pPr>
            <w:r w:rsidRPr="00A87A46">
              <w:rPr>
                <w:rFonts w:ascii="Arial" w:hAnsi="Arial" w:cs="Arial"/>
                <w:color w:val="000000"/>
              </w:rPr>
              <w:t>Take responsibility for their own professional development</w:t>
            </w:r>
          </w:p>
        </w:tc>
        <w:tc>
          <w:tcPr>
            <w:tcW w:w="708" w:type="dxa"/>
          </w:tcPr>
          <w:p w14:paraId="0C055E3E" w14:textId="77777777" w:rsidR="00D83089" w:rsidRPr="009668D3" w:rsidRDefault="00D83089" w:rsidP="00173959">
            <w:pPr>
              <w:jc w:val="center"/>
              <w:rPr>
                <w:rFonts w:ascii="Arial" w:hAnsi="Arial" w:cs="Arial"/>
                <w:szCs w:val="24"/>
              </w:rPr>
            </w:pPr>
          </w:p>
        </w:tc>
        <w:tc>
          <w:tcPr>
            <w:tcW w:w="709" w:type="dxa"/>
          </w:tcPr>
          <w:p w14:paraId="44FD34EF"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1559" w:type="dxa"/>
          </w:tcPr>
          <w:p w14:paraId="40E48872"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D83089" w:rsidRPr="009668D3" w14:paraId="64A6CA06" w14:textId="77777777" w:rsidTr="00173959">
        <w:trPr>
          <w:cantSplit/>
          <w:trHeight w:val="188"/>
        </w:trPr>
        <w:tc>
          <w:tcPr>
            <w:tcW w:w="7913" w:type="dxa"/>
          </w:tcPr>
          <w:p w14:paraId="089DBD6E" w14:textId="77777777" w:rsidR="00D83089" w:rsidRPr="00F9713A" w:rsidRDefault="00D83089" w:rsidP="00173959">
            <w:pPr>
              <w:pStyle w:val="Header"/>
              <w:rPr>
                <w:rFonts w:ascii="Arial" w:hAnsi="Arial" w:cs="Arial"/>
                <w:color w:val="000000"/>
                <w:sz w:val="24"/>
                <w:szCs w:val="24"/>
              </w:rPr>
            </w:pPr>
            <w:r w:rsidRPr="00F9713A">
              <w:rPr>
                <w:rFonts w:ascii="Arial" w:hAnsi="Arial" w:cs="Arial"/>
                <w:color w:val="000000"/>
                <w:sz w:val="24"/>
                <w:szCs w:val="24"/>
              </w:rPr>
              <w:t>Knowledge of the provisions of national strategies, i.e. English, Maths, Numeracy and IT etc</w:t>
            </w:r>
          </w:p>
        </w:tc>
        <w:tc>
          <w:tcPr>
            <w:tcW w:w="708" w:type="dxa"/>
          </w:tcPr>
          <w:p w14:paraId="2678D418"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046D59DD" w14:textId="77777777" w:rsidR="00D83089" w:rsidRPr="009668D3" w:rsidRDefault="00D83089" w:rsidP="00173959">
            <w:pPr>
              <w:jc w:val="center"/>
              <w:rPr>
                <w:rFonts w:ascii="Arial" w:hAnsi="Arial" w:cs="Arial"/>
                <w:szCs w:val="24"/>
              </w:rPr>
            </w:pPr>
          </w:p>
        </w:tc>
        <w:tc>
          <w:tcPr>
            <w:tcW w:w="1559" w:type="dxa"/>
          </w:tcPr>
          <w:p w14:paraId="721D2F26"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D83089" w:rsidRPr="009668D3" w14:paraId="4A5BD51B" w14:textId="77777777" w:rsidTr="00173959">
        <w:trPr>
          <w:cantSplit/>
          <w:trHeight w:val="188"/>
        </w:trPr>
        <w:tc>
          <w:tcPr>
            <w:tcW w:w="7913" w:type="dxa"/>
          </w:tcPr>
          <w:p w14:paraId="6DA146E2" w14:textId="77777777" w:rsidR="00D83089" w:rsidRPr="00A87A46" w:rsidRDefault="00D83089" w:rsidP="00173959">
            <w:pPr>
              <w:rPr>
                <w:rFonts w:ascii="Arial" w:hAnsi="Arial" w:cs="Arial"/>
              </w:rPr>
            </w:pPr>
            <w:r w:rsidRPr="00A87A46">
              <w:rPr>
                <w:rFonts w:ascii="Arial" w:hAnsi="Arial" w:cs="Arial"/>
              </w:rPr>
              <w:lastRenderedPageBreak/>
              <w:t>Effective use of IT to support learning</w:t>
            </w:r>
          </w:p>
        </w:tc>
        <w:tc>
          <w:tcPr>
            <w:tcW w:w="708" w:type="dxa"/>
          </w:tcPr>
          <w:p w14:paraId="5F292BDC" w14:textId="77777777" w:rsidR="00D83089" w:rsidRPr="009668D3" w:rsidRDefault="00D83089" w:rsidP="00173959">
            <w:pPr>
              <w:jc w:val="center"/>
              <w:rPr>
                <w:rFonts w:ascii="Arial" w:hAnsi="Arial" w:cs="Arial"/>
                <w:szCs w:val="24"/>
              </w:rPr>
            </w:pPr>
          </w:p>
        </w:tc>
        <w:tc>
          <w:tcPr>
            <w:tcW w:w="709" w:type="dxa"/>
          </w:tcPr>
          <w:p w14:paraId="49847628" w14:textId="77777777" w:rsidR="00D83089" w:rsidRPr="009668D3" w:rsidRDefault="00D83089" w:rsidP="00173959">
            <w:pPr>
              <w:jc w:val="center"/>
              <w:rPr>
                <w:rFonts w:ascii="Arial" w:hAnsi="Arial" w:cs="Arial"/>
                <w:szCs w:val="24"/>
              </w:rPr>
            </w:pPr>
            <w:r>
              <w:rPr>
                <w:rFonts w:ascii="Arial" w:hAnsi="Arial" w:cs="Arial"/>
                <w:szCs w:val="24"/>
              </w:rPr>
              <w:t>*</w:t>
            </w:r>
          </w:p>
        </w:tc>
        <w:tc>
          <w:tcPr>
            <w:tcW w:w="1559" w:type="dxa"/>
          </w:tcPr>
          <w:p w14:paraId="79B5B132"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D83089" w:rsidRPr="009668D3" w14:paraId="0023143D" w14:textId="77777777" w:rsidTr="00173959">
        <w:trPr>
          <w:cantSplit/>
          <w:trHeight w:val="188"/>
        </w:trPr>
        <w:tc>
          <w:tcPr>
            <w:tcW w:w="7913" w:type="dxa"/>
          </w:tcPr>
          <w:p w14:paraId="400B5615" w14:textId="77777777" w:rsidR="00D83089" w:rsidRPr="00F9713A" w:rsidRDefault="00D83089" w:rsidP="00173959">
            <w:pPr>
              <w:pStyle w:val="Header"/>
              <w:rPr>
                <w:rFonts w:ascii="Arial" w:hAnsi="Arial" w:cs="Arial"/>
                <w:sz w:val="24"/>
                <w:szCs w:val="24"/>
              </w:rPr>
            </w:pPr>
            <w:r w:rsidRPr="00F9713A">
              <w:rPr>
                <w:rStyle w:val="main"/>
                <w:rFonts w:ascii="Arial" w:hAnsi="Arial" w:cs="Arial"/>
                <w:sz w:val="24"/>
                <w:szCs w:val="24"/>
              </w:rPr>
              <w:t>Any statutory curriculum requirements and the requirements for assessment, recording and reporting of pupils’ attainment and progress.</w:t>
            </w:r>
          </w:p>
        </w:tc>
        <w:tc>
          <w:tcPr>
            <w:tcW w:w="708" w:type="dxa"/>
          </w:tcPr>
          <w:p w14:paraId="0DF24557"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225AC8B0" w14:textId="77777777" w:rsidR="00D83089" w:rsidRPr="009668D3" w:rsidRDefault="00D83089" w:rsidP="00173959">
            <w:pPr>
              <w:jc w:val="center"/>
              <w:rPr>
                <w:rFonts w:ascii="Arial" w:hAnsi="Arial" w:cs="Arial"/>
                <w:szCs w:val="24"/>
              </w:rPr>
            </w:pPr>
          </w:p>
        </w:tc>
        <w:tc>
          <w:tcPr>
            <w:tcW w:w="1559" w:type="dxa"/>
          </w:tcPr>
          <w:p w14:paraId="0FD1D69E"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w:t>
            </w:r>
          </w:p>
        </w:tc>
      </w:tr>
      <w:tr w:rsidR="00D83089" w:rsidRPr="009668D3" w14:paraId="30E258AC" w14:textId="77777777" w:rsidTr="00173959">
        <w:trPr>
          <w:cantSplit/>
          <w:trHeight w:val="188"/>
        </w:trPr>
        <w:tc>
          <w:tcPr>
            <w:tcW w:w="7913" w:type="dxa"/>
          </w:tcPr>
          <w:p w14:paraId="5CCC1B69" w14:textId="77777777" w:rsidR="00D83089" w:rsidRPr="00F9713A" w:rsidRDefault="00D83089" w:rsidP="00173959">
            <w:pPr>
              <w:pStyle w:val="Header"/>
              <w:rPr>
                <w:rFonts w:ascii="Arial" w:hAnsi="Arial" w:cs="Arial"/>
                <w:sz w:val="24"/>
                <w:szCs w:val="24"/>
              </w:rPr>
            </w:pPr>
            <w:r w:rsidRPr="00F9713A">
              <w:rPr>
                <w:rFonts w:ascii="Arial" w:hAnsi="Arial" w:cs="Arial"/>
                <w:sz w:val="24"/>
                <w:szCs w:val="24"/>
              </w:rPr>
              <w:t>Full working knowledge of relevant polices/codes of practice/legislation</w:t>
            </w:r>
          </w:p>
        </w:tc>
        <w:tc>
          <w:tcPr>
            <w:tcW w:w="708" w:type="dxa"/>
          </w:tcPr>
          <w:p w14:paraId="1D446E47"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65476791" w14:textId="77777777" w:rsidR="00D83089" w:rsidRPr="009668D3" w:rsidRDefault="00D83089" w:rsidP="00173959">
            <w:pPr>
              <w:jc w:val="center"/>
              <w:rPr>
                <w:rFonts w:ascii="Arial" w:hAnsi="Arial" w:cs="Arial"/>
                <w:szCs w:val="24"/>
              </w:rPr>
            </w:pPr>
          </w:p>
        </w:tc>
        <w:tc>
          <w:tcPr>
            <w:tcW w:w="1559" w:type="dxa"/>
          </w:tcPr>
          <w:p w14:paraId="7F5D1457"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202CBADC" w14:textId="77777777" w:rsidTr="00173959">
        <w:trPr>
          <w:cantSplit/>
          <w:trHeight w:val="188"/>
        </w:trPr>
        <w:tc>
          <w:tcPr>
            <w:tcW w:w="7913" w:type="dxa"/>
          </w:tcPr>
          <w:p w14:paraId="76709D1E" w14:textId="77777777" w:rsidR="00D83089" w:rsidRPr="00F9713A" w:rsidRDefault="00D83089" w:rsidP="00173959">
            <w:pPr>
              <w:pStyle w:val="Header"/>
              <w:rPr>
                <w:rFonts w:ascii="Arial" w:hAnsi="Arial" w:cs="Arial"/>
                <w:color w:val="000000"/>
                <w:sz w:val="24"/>
                <w:szCs w:val="24"/>
              </w:rPr>
            </w:pPr>
            <w:r w:rsidRPr="00F9713A">
              <w:rPr>
                <w:rFonts w:ascii="Arial" w:hAnsi="Arial" w:cs="Arial"/>
                <w:color w:val="000000"/>
                <w:sz w:val="24"/>
                <w:szCs w:val="24"/>
              </w:rPr>
              <w:t>Knowledge of safeguarding</w:t>
            </w:r>
          </w:p>
        </w:tc>
        <w:tc>
          <w:tcPr>
            <w:tcW w:w="708" w:type="dxa"/>
          </w:tcPr>
          <w:p w14:paraId="5948718C" w14:textId="77777777" w:rsidR="00D83089" w:rsidRPr="009668D3" w:rsidRDefault="00D83089" w:rsidP="00173959">
            <w:pPr>
              <w:jc w:val="center"/>
              <w:rPr>
                <w:rFonts w:ascii="Arial" w:hAnsi="Arial" w:cs="Arial"/>
                <w:szCs w:val="24"/>
              </w:rPr>
            </w:pPr>
            <w:r>
              <w:rPr>
                <w:rFonts w:ascii="Arial" w:hAnsi="Arial" w:cs="Arial"/>
                <w:szCs w:val="24"/>
              </w:rPr>
              <w:t>*</w:t>
            </w:r>
          </w:p>
        </w:tc>
        <w:tc>
          <w:tcPr>
            <w:tcW w:w="709" w:type="dxa"/>
          </w:tcPr>
          <w:p w14:paraId="4B38E632" w14:textId="77777777" w:rsidR="00D83089" w:rsidRPr="009668D3" w:rsidRDefault="00D83089" w:rsidP="00173959">
            <w:pPr>
              <w:jc w:val="center"/>
              <w:rPr>
                <w:rFonts w:ascii="Arial" w:hAnsi="Arial" w:cs="Arial"/>
                <w:szCs w:val="24"/>
              </w:rPr>
            </w:pPr>
          </w:p>
        </w:tc>
        <w:tc>
          <w:tcPr>
            <w:tcW w:w="1559" w:type="dxa"/>
          </w:tcPr>
          <w:p w14:paraId="60E3D9F0"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1DB3DF5E" w14:textId="77777777" w:rsidTr="00173959">
        <w:trPr>
          <w:cantSplit/>
          <w:trHeight w:val="188"/>
        </w:trPr>
        <w:tc>
          <w:tcPr>
            <w:tcW w:w="7913" w:type="dxa"/>
          </w:tcPr>
          <w:p w14:paraId="6F094842" w14:textId="77777777" w:rsidR="00D83089" w:rsidRPr="00F9713A" w:rsidRDefault="00D83089" w:rsidP="00173959">
            <w:pPr>
              <w:pStyle w:val="Header"/>
              <w:rPr>
                <w:rFonts w:ascii="Arial" w:hAnsi="Arial" w:cs="Arial"/>
                <w:color w:val="000000"/>
                <w:sz w:val="24"/>
                <w:szCs w:val="24"/>
              </w:rPr>
            </w:pPr>
            <w:r w:rsidRPr="00F9713A">
              <w:rPr>
                <w:rStyle w:val="main"/>
                <w:rFonts w:ascii="Arial" w:hAnsi="Arial" w:cs="Arial"/>
                <w:sz w:val="24"/>
                <w:szCs w:val="24"/>
              </w:rPr>
              <w:t>Understanding of the implications of the Code of Practice for Special Educational Needs for teaching and learning</w:t>
            </w:r>
          </w:p>
        </w:tc>
        <w:tc>
          <w:tcPr>
            <w:tcW w:w="708" w:type="dxa"/>
          </w:tcPr>
          <w:p w14:paraId="522610F9" w14:textId="77777777" w:rsidR="00D83089" w:rsidRPr="009668D3" w:rsidRDefault="00D83089" w:rsidP="00173959">
            <w:pPr>
              <w:jc w:val="center"/>
              <w:rPr>
                <w:rFonts w:ascii="Arial" w:hAnsi="Arial" w:cs="Arial"/>
                <w:szCs w:val="24"/>
              </w:rPr>
            </w:pPr>
          </w:p>
        </w:tc>
        <w:tc>
          <w:tcPr>
            <w:tcW w:w="709" w:type="dxa"/>
          </w:tcPr>
          <w:p w14:paraId="19660A2F"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1559" w:type="dxa"/>
          </w:tcPr>
          <w:p w14:paraId="7AA16BDC" w14:textId="77777777" w:rsidR="00D83089" w:rsidRPr="009668D3" w:rsidRDefault="00D83089" w:rsidP="00173959">
            <w:pPr>
              <w:jc w:val="center"/>
              <w:rPr>
                <w:rFonts w:ascii="Arial" w:hAnsi="Arial" w:cs="Arial"/>
                <w:szCs w:val="24"/>
              </w:rPr>
            </w:pPr>
            <w:r w:rsidRPr="00E261BA">
              <w:rPr>
                <w:rFonts w:cs="Arial"/>
                <w:sz w:val="20"/>
              </w:rPr>
              <w:t xml:space="preserve">A  </w:t>
            </w:r>
            <w:r>
              <w:rPr>
                <w:rFonts w:cs="Arial"/>
                <w:sz w:val="20"/>
              </w:rPr>
              <w:t xml:space="preserve">  L   </w:t>
            </w:r>
            <w:r w:rsidRPr="00E261BA">
              <w:rPr>
                <w:rFonts w:cs="Arial"/>
                <w:sz w:val="20"/>
              </w:rPr>
              <w:t xml:space="preserve"> I</w:t>
            </w:r>
            <w:r>
              <w:rPr>
                <w:rFonts w:cs="Arial"/>
                <w:sz w:val="20"/>
              </w:rPr>
              <w:t xml:space="preserve">   R</w:t>
            </w:r>
          </w:p>
        </w:tc>
      </w:tr>
    </w:tbl>
    <w:p w14:paraId="188CEA26" w14:textId="77777777" w:rsidR="00D83089" w:rsidRPr="009668D3" w:rsidRDefault="00D83089" w:rsidP="00D83089">
      <w:pPr>
        <w:rPr>
          <w:rFonts w:ascii="Arial" w:hAnsi="Arial" w:cs="Arial"/>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9"/>
        <w:gridCol w:w="708"/>
        <w:gridCol w:w="709"/>
        <w:gridCol w:w="1559"/>
      </w:tblGrid>
      <w:tr w:rsidR="00D83089" w:rsidRPr="009668D3" w14:paraId="0E644829" w14:textId="77777777" w:rsidTr="00173959">
        <w:trPr>
          <w:cantSplit/>
          <w:trHeight w:val="277"/>
        </w:trPr>
        <w:tc>
          <w:tcPr>
            <w:tcW w:w="7939" w:type="dxa"/>
            <w:shd w:val="clear" w:color="auto" w:fill="BFBFBF" w:themeFill="background1" w:themeFillShade="BF"/>
            <w:vAlign w:val="center"/>
          </w:tcPr>
          <w:p w14:paraId="70FF74D7" w14:textId="77777777" w:rsidR="00D83089" w:rsidRPr="009668D3" w:rsidRDefault="00D83089" w:rsidP="00173959">
            <w:pPr>
              <w:jc w:val="center"/>
              <w:rPr>
                <w:rFonts w:ascii="Arial" w:hAnsi="Arial" w:cs="Arial"/>
                <w:szCs w:val="24"/>
              </w:rPr>
            </w:pPr>
            <w:r w:rsidRPr="009668D3">
              <w:rPr>
                <w:rFonts w:ascii="Arial" w:hAnsi="Arial" w:cs="Arial"/>
                <w:szCs w:val="24"/>
              </w:rPr>
              <w:t>LEADERSHIP</w:t>
            </w:r>
          </w:p>
        </w:tc>
        <w:tc>
          <w:tcPr>
            <w:tcW w:w="708" w:type="dxa"/>
            <w:shd w:val="clear" w:color="auto" w:fill="BFBFBF" w:themeFill="background1" w:themeFillShade="BF"/>
            <w:vAlign w:val="center"/>
          </w:tcPr>
          <w:p w14:paraId="13324F6C" w14:textId="77777777" w:rsidR="00D83089" w:rsidRPr="009668D3" w:rsidRDefault="00D83089" w:rsidP="00173959">
            <w:pPr>
              <w:jc w:val="center"/>
              <w:rPr>
                <w:rFonts w:ascii="Arial" w:hAnsi="Arial" w:cs="Arial"/>
                <w:szCs w:val="24"/>
              </w:rPr>
            </w:pPr>
            <w:r w:rsidRPr="009668D3">
              <w:rPr>
                <w:rFonts w:ascii="Arial" w:hAnsi="Arial" w:cs="Arial"/>
                <w:szCs w:val="24"/>
              </w:rPr>
              <w:t>Ess</w:t>
            </w:r>
          </w:p>
        </w:tc>
        <w:tc>
          <w:tcPr>
            <w:tcW w:w="709" w:type="dxa"/>
            <w:shd w:val="clear" w:color="auto" w:fill="BFBFBF" w:themeFill="background1" w:themeFillShade="BF"/>
            <w:vAlign w:val="center"/>
          </w:tcPr>
          <w:p w14:paraId="0C1DAAB2" w14:textId="77777777" w:rsidR="00D83089" w:rsidRPr="009668D3" w:rsidRDefault="00D83089" w:rsidP="00173959">
            <w:pPr>
              <w:jc w:val="center"/>
              <w:rPr>
                <w:rFonts w:ascii="Arial" w:hAnsi="Arial" w:cs="Arial"/>
                <w:szCs w:val="24"/>
              </w:rPr>
            </w:pPr>
            <w:r w:rsidRPr="009668D3">
              <w:rPr>
                <w:rFonts w:ascii="Arial" w:hAnsi="Arial" w:cs="Arial"/>
                <w:szCs w:val="24"/>
              </w:rPr>
              <w:t>Des</w:t>
            </w:r>
          </w:p>
        </w:tc>
        <w:tc>
          <w:tcPr>
            <w:tcW w:w="1559" w:type="dxa"/>
            <w:shd w:val="clear" w:color="auto" w:fill="BFBFBF" w:themeFill="background1" w:themeFillShade="BF"/>
            <w:vAlign w:val="center"/>
          </w:tcPr>
          <w:p w14:paraId="692A1493" w14:textId="77777777" w:rsidR="00D83089" w:rsidRPr="009668D3" w:rsidRDefault="00D83089" w:rsidP="00173959">
            <w:pPr>
              <w:jc w:val="center"/>
              <w:rPr>
                <w:rFonts w:ascii="Arial" w:hAnsi="Arial" w:cs="Arial"/>
                <w:szCs w:val="24"/>
              </w:rPr>
            </w:pPr>
            <w:r w:rsidRPr="009668D3">
              <w:rPr>
                <w:rFonts w:ascii="Arial" w:hAnsi="Arial" w:cs="Arial"/>
                <w:szCs w:val="24"/>
              </w:rPr>
              <w:t>MOA</w:t>
            </w:r>
          </w:p>
        </w:tc>
      </w:tr>
      <w:tr w:rsidR="00D83089" w:rsidRPr="009668D3" w14:paraId="13B5C1E2" w14:textId="77777777" w:rsidTr="00173959">
        <w:trPr>
          <w:cantSplit/>
          <w:trHeight w:val="95"/>
        </w:trPr>
        <w:tc>
          <w:tcPr>
            <w:tcW w:w="7939" w:type="dxa"/>
          </w:tcPr>
          <w:p w14:paraId="383110EE" w14:textId="77777777" w:rsidR="00D83089" w:rsidRPr="00F9713A" w:rsidRDefault="00D83089" w:rsidP="00173959">
            <w:pPr>
              <w:pStyle w:val="Header"/>
              <w:rPr>
                <w:rFonts w:ascii="Arial" w:hAnsi="Arial" w:cs="Arial"/>
                <w:sz w:val="24"/>
                <w:szCs w:val="24"/>
              </w:rPr>
            </w:pPr>
            <w:r w:rsidRPr="00F9713A">
              <w:rPr>
                <w:rFonts w:ascii="Arial" w:hAnsi="Arial" w:cs="Arial"/>
                <w:sz w:val="24"/>
                <w:szCs w:val="24"/>
              </w:rPr>
              <w:t xml:space="preserve">As the lead professional in the classroom show an </w:t>
            </w:r>
            <w:r w:rsidRPr="00F9713A">
              <w:rPr>
                <w:rStyle w:val="main"/>
                <w:rFonts w:ascii="Arial" w:hAnsi="Arial" w:cs="Arial"/>
                <w:sz w:val="24"/>
                <w:szCs w:val="24"/>
              </w:rPr>
              <w:t>ability to advise and support other staff</w:t>
            </w:r>
          </w:p>
        </w:tc>
        <w:tc>
          <w:tcPr>
            <w:tcW w:w="708" w:type="dxa"/>
          </w:tcPr>
          <w:p w14:paraId="4D63519A"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763E644C" w14:textId="77777777" w:rsidR="00D83089" w:rsidRPr="009668D3" w:rsidRDefault="00D83089" w:rsidP="00173959">
            <w:pPr>
              <w:jc w:val="center"/>
              <w:rPr>
                <w:rFonts w:ascii="Arial" w:hAnsi="Arial" w:cs="Arial"/>
                <w:szCs w:val="24"/>
              </w:rPr>
            </w:pPr>
          </w:p>
        </w:tc>
        <w:tc>
          <w:tcPr>
            <w:tcW w:w="1559" w:type="dxa"/>
          </w:tcPr>
          <w:p w14:paraId="529AB244"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65BEB308" w14:textId="77777777" w:rsidTr="00173959">
        <w:trPr>
          <w:cantSplit/>
          <w:trHeight w:val="95"/>
        </w:trPr>
        <w:tc>
          <w:tcPr>
            <w:tcW w:w="7939" w:type="dxa"/>
          </w:tcPr>
          <w:p w14:paraId="3EDBB326" w14:textId="77777777" w:rsidR="00D83089" w:rsidRPr="00F9713A" w:rsidRDefault="00D83089" w:rsidP="00173959">
            <w:pPr>
              <w:pStyle w:val="Header"/>
              <w:rPr>
                <w:rFonts w:ascii="Arial" w:hAnsi="Arial" w:cs="Arial"/>
                <w:sz w:val="24"/>
                <w:szCs w:val="24"/>
              </w:rPr>
            </w:pPr>
            <w:r w:rsidRPr="00F9713A">
              <w:rPr>
                <w:rStyle w:val="main"/>
                <w:rFonts w:ascii="Arial" w:hAnsi="Arial" w:cs="Arial"/>
                <w:sz w:val="24"/>
                <w:szCs w:val="24"/>
              </w:rPr>
              <w:t>Establish clear expectations and constructive working relationships in your own classroom through team working and mutual support; devolving responsibilities and delegating tasks where appropriate</w:t>
            </w:r>
          </w:p>
        </w:tc>
        <w:tc>
          <w:tcPr>
            <w:tcW w:w="708" w:type="dxa"/>
          </w:tcPr>
          <w:p w14:paraId="0D748D8D"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4B671E68" w14:textId="77777777" w:rsidR="00D83089" w:rsidRPr="009668D3" w:rsidRDefault="00D83089" w:rsidP="00173959">
            <w:pPr>
              <w:jc w:val="center"/>
              <w:rPr>
                <w:rFonts w:ascii="Arial" w:hAnsi="Arial" w:cs="Arial"/>
                <w:szCs w:val="24"/>
              </w:rPr>
            </w:pPr>
          </w:p>
        </w:tc>
        <w:tc>
          <w:tcPr>
            <w:tcW w:w="1559" w:type="dxa"/>
          </w:tcPr>
          <w:p w14:paraId="4E0660DC"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3DC62BF1" w14:textId="77777777" w:rsidTr="00173959">
        <w:trPr>
          <w:cantSplit/>
          <w:trHeight w:val="487"/>
        </w:trPr>
        <w:tc>
          <w:tcPr>
            <w:tcW w:w="7939" w:type="dxa"/>
          </w:tcPr>
          <w:p w14:paraId="5FE73550" w14:textId="77777777" w:rsidR="00D83089" w:rsidRPr="00A87A46" w:rsidRDefault="00D83089" w:rsidP="00173959">
            <w:pPr>
              <w:rPr>
                <w:rFonts w:ascii="Arial" w:hAnsi="Arial" w:cs="Arial"/>
              </w:rPr>
            </w:pPr>
            <w:r w:rsidRPr="00A87A46">
              <w:rPr>
                <w:rStyle w:val="main"/>
                <w:rFonts w:ascii="Arial" w:eastAsiaTheme="majorEastAsia" w:hAnsi="Arial" w:cs="Arial"/>
              </w:rPr>
              <w:t>Plan, allocate, support and evaluate work undertaken by other staff in the classroom</w:t>
            </w:r>
          </w:p>
        </w:tc>
        <w:tc>
          <w:tcPr>
            <w:tcW w:w="708" w:type="dxa"/>
          </w:tcPr>
          <w:p w14:paraId="43F51E1F"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2D915FDB" w14:textId="77777777" w:rsidR="00D83089" w:rsidRPr="009668D3" w:rsidRDefault="00D83089" w:rsidP="00173959">
            <w:pPr>
              <w:jc w:val="center"/>
              <w:rPr>
                <w:rFonts w:ascii="Arial" w:hAnsi="Arial" w:cs="Arial"/>
                <w:szCs w:val="24"/>
              </w:rPr>
            </w:pPr>
          </w:p>
        </w:tc>
        <w:tc>
          <w:tcPr>
            <w:tcW w:w="1559" w:type="dxa"/>
          </w:tcPr>
          <w:p w14:paraId="3D17312C"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140D9FD1" w14:textId="77777777" w:rsidTr="00173959">
        <w:trPr>
          <w:cantSplit/>
          <w:trHeight w:val="95"/>
        </w:trPr>
        <w:tc>
          <w:tcPr>
            <w:tcW w:w="7939" w:type="dxa"/>
          </w:tcPr>
          <w:p w14:paraId="769096E9" w14:textId="77777777" w:rsidR="00D83089" w:rsidRPr="00A87A46" w:rsidRDefault="00D83089" w:rsidP="00173959">
            <w:pPr>
              <w:rPr>
                <w:rFonts w:ascii="Arial" w:hAnsi="Arial" w:cs="Arial"/>
              </w:rPr>
            </w:pPr>
            <w:r w:rsidRPr="00A87A46">
              <w:rPr>
                <w:rStyle w:val="main"/>
                <w:rFonts w:ascii="Arial" w:eastAsiaTheme="majorEastAsia" w:hAnsi="Arial" w:cs="Arial"/>
              </w:rPr>
              <w:t>Lead professional development through example and support</w:t>
            </w:r>
          </w:p>
        </w:tc>
        <w:tc>
          <w:tcPr>
            <w:tcW w:w="708" w:type="dxa"/>
          </w:tcPr>
          <w:p w14:paraId="23FA6B19" w14:textId="77777777" w:rsidR="00D83089" w:rsidRPr="009668D3" w:rsidRDefault="00D83089" w:rsidP="00173959">
            <w:pPr>
              <w:jc w:val="center"/>
              <w:rPr>
                <w:rFonts w:ascii="Arial" w:hAnsi="Arial" w:cs="Arial"/>
                <w:szCs w:val="24"/>
              </w:rPr>
            </w:pPr>
          </w:p>
        </w:tc>
        <w:tc>
          <w:tcPr>
            <w:tcW w:w="709" w:type="dxa"/>
          </w:tcPr>
          <w:p w14:paraId="58EB5AB3"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1559" w:type="dxa"/>
          </w:tcPr>
          <w:p w14:paraId="58035CD8"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bl>
    <w:p w14:paraId="69B8C421" w14:textId="77777777" w:rsidR="00D83089" w:rsidRDefault="00D83089" w:rsidP="00D83089">
      <w:pPr>
        <w:tabs>
          <w:tab w:val="left" w:pos="240"/>
        </w:tabs>
        <w:rPr>
          <w:rFonts w:ascii="Arial" w:hAnsi="Arial" w:cs="Arial"/>
          <w:szCs w:val="24"/>
        </w:rPr>
      </w:pPr>
    </w:p>
    <w:tbl>
      <w:tblPr>
        <w:tblStyle w:val="TableGrid"/>
        <w:tblW w:w="10910" w:type="dxa"/>
        <w:tblLook w:val="04A0" w:firstRow="1" w:lastRow="0" w:firstColumn="1" w:lastColumn="0" w:noHBand="0" w:noVBand="1"/>
      </w:tblPr>
      <w:tblGrid>
        <w:gridCol w:w="7933"/>
        <w:gridCol w:w="709"/>
        <w:gridCol w:w="709"/>
        <w:gridCol w:w="1559"/>
      </w:tblGrid>
      <w:tr w:rsidR="00D83089" w14:paraId="2ED63AB2" w14:textId="77777777" w:rsidTr="00173959">
        <w:tc>
          <w:tcPr>
            <w:tcW w:w="7933" w:type="dxa"/>
            <w:shd w:val="clear" w:color="auto" w:fill="BFBFBF" w:themeFill="background1" w:themeFillShade="BF"/>
          </w:tcPr>
          <w:p w14:paraId="70491075" w14:textId="77777777" w:rsidR="00D83089" w:rsidRDefault="00D83089" w:rsidP="00173959">
            <w:pPr>
              <w:tabs>
                <w:tab w:val="left" w:pos="1680"/>
              </w:tabs>
              <w:jc w:val="center"/>
              <w:rPr>
                <w:rFonts w:ascii="Arial" w:hAnsi="Arial" w:cs="Arial"/>
                <w:szCs w:val="24"/>
              </w:rPr>
            </w:pPr>
            <w:r>
              <w:rPr>
                <w:rFonts w:ascii="Arial" w:hAnsi="Arial" w:cs="Arial"/>
                <w:szCs w:val="24"/>
              </w:rPr>
              <w:t>SUBJECT LEADERSHIP</w:t>
            </w:r>
          </w:p>
        </w:tc>
        <w:tc>
          <w:tcPr>
            <w:tcW w:w="709" w:type="dxa"/>
            <w:shd w:val="clear" w:color="auto" w:fill="BFBFBF" w:themeFill="background1" w:themeFillShade="BF"/>
          </w:tcPr>
          <w:p w14:paraId="3E095CFA" w14:textId="77777777" w:rsidR="00D83089" w:rsidRDefault="00D83089" w:rsidP="00173959">
            <w:pPr>
              <w:jc w:val="right"/>
              <w:rPr>
                <w:rFonts w:ascii="Arial" w:hAnsi="Arial" w:cs="Arial"/>
                <w:szCs w:val="24"/>
              </w:rPr>
            </w:pPr>
            <w:r>
              <w:rPr>
                <w:rFonts w:ascii="Arial" w:hAnsi="Arial" w:cs="Arial"/>
                <w:szCs w:val="24"/>
              </w:rPr>
              <w:t>Ess</w:t>
            </w:r>
          </w:p>
        </w:tc>
        <w:tc>
          <w:tcPr>
            <w:tcW w:w="709" w:type="dxa"/>
            <w:shd w:val="clear" w:color="auto" w:fill="BFBFBF" w:themeFill="background1" w:themeFillShade="BF"/>
          </w:tcPr>
          <w:p w14:paraId="0840C20F" w14:textId="77777777" w:rsidR="00D83089" w:rsidRDefault="00D83089" w:rsidP="00173959">
            <w:pPr>
              <w:jc w:val="right"/>
              <w:rPr>
                <w:rFonts w:ascii="Arial" w:hAnsi="Arial" w:cs="Arial"/>
                <w:szCs w:val="24"/>
              </w:rPr>
            </w:pPr>
            <w:r>
              <w:rPr>
                <w:rFonts w:ascii="Arial" w:hAnsi="Arial" w:cs="Arial"/>
                <w:szCs w:val="24"/>
              </w:rPr>
              <w:t>Des</w:t>
            </w:r>
          </w:p>
        </w:tc>
        <w:tc>
          <w:tcPr>
            <w:tcW w:w="1559" w:type="dxa"/>
            <w:shd w:val="clear" w:color="auto" w:fill="BFBFBF" w:themeFill="background1" w:themeFillShade="BF"/>
          </w:tcPr>
          <w:p w14:paraId="376167C1" w14:textId="77777777" w:rsidR="00D83089" w:rsidRDefault="00D83089" w:rsidP="00173959">
            <w:pPr>
              <w:jc w:val="center"/>
              <w:rPr>
                <w:rFonts w:ascii="Arial" w:hAnsi="Arial" w:cs="Arial"/>
                <w:szCs w:val="24"/>
              </w:rPr>
            </w:pPr>
            <w:r>
              <w:rPr>
                <w:rFonts w:ascii="Arial" w:hAnsi="Arial" w:cs="Arial"/>
                <w:szCs w:val="24"/>
              </w:rPr>
              <w:t>MOA</w:t>
            </w:r>
          </w:p>
        </w:tc>
      </w:tr>
      <w:tr w:rsidR="00D83089" w14:paraId="71A6DA9F" w14:textId="77777777" w:rsidTr="00173959">
        <w:tc>
          <w:tcPr>
            <w:tcW w:w="7933" w:type="dxa"/>
          </w:tcPr>
          <w:p w14:paraId="6B96817F" w14:textId="77777777" w:rsidR="00D83089" w:rsidRDefault="00D83089" w:rsidP="00173959">
            <w:pPr>
              <w:jc w:val="left"/>
              <w:rPr>
                <w:rFonts w:ascii="Arial" w:hAnsi="Arial" w:cs="Arial"/>
                <w:szCs w:val="24"/>
              </w:rPr>
            </w:pPr>
            <w:r>
              <w:rPr>
                <w:rFonts w:ascii="Arial" w:hAnsi="Arial" w:cs="Arial"/>
                <w:szCs w:val="24"/>
              </w:rPr>
              <w:t>Leadership of a curriculum area</w:t>
            </w:r>
          </w:p>
        </w:tc>
        <w:tc>
          <w:tcPr>
            <w:tcW w:w="709" w:type="dxa"/>
          </w:tcPr>
          <w:p w14:paraId="07F2E63E" w14:textId="77777777" w:rsidR="00D83089" w:rsidRDefault="00D83089" w:rsidP="00173959">
            <w:pPr>
              <w:jc w:val="right"/>
              <w:rPr>
                <w:rFonts w:ascii="Arial" w:hAnsi="Arial" w:cs="Arial"/>
                <w:szCs w:val="24"/>
              </w:rPr>
            </w:pPr>
          </w:p>
        </w:tc>
        <w:tc>
          <w:tcPr>
            <w:tcW w:w="709" w:type="dxa"/>
          </w:tcPr>
          <w:p w14:paraId="0C778ACE" w14:textId="77777777" w:rsidR="00D83089" w:rsidRDefault="00D83089" w:rsidP="00173959">
            <w:pPr>
              <w:jc w:val="center"/>
              <w:rPr>
                <w:rFonts w:ascii="Arial" w:hAnsi="Arial" w:cs="Arial"/>
                <w:szCs w:val="24"/>
              </w:rPr>
            </w:pPr>
            <w:r w:rsidRPr="00EA0822">
              <w:rPr>
                <w:rFonts w:ascii="Arial" w:hAnsi="Arial" w:cs="Arial"/>
                <w:szCs w:val="24"/>
              </w:rPr>
              <w:t>*</w:t>
            </w:r>
          </w:p>
        </w:tc>
        <w:tc>
          <w:tcPr>
            <w:tcW w:w="1559" w:type="dxa"/>
          </w:tcPr>
          <w:p w14:paraId="6114AFBD" w14:textId="77777777" w:rsidR="00D83089" w:rsidRPr="00053385" w:rsidRDefault="00D83089" w:rsidP="00173959">
            <w:pPr>
              <w:jc w:val="center"/>
              <w:rPr>
                <w:rFonts w:cs="Arial"/>
                <w:sz w:val="20"/>
              </w:rPr>
            </w:pPr>
            <w:r w:rsidRPr="00053385">
              <w:rPr>
                <w:rFonts w:cs="Arial"/>
                <w:sz w:val="20"/>
              </w:rPr>
              <w:t>A</w:t>
            </w:r>
            <w:r>
              <w:rPr>
                <w:rFonts w:cs="Arial"/>
                <w:sz w:val="20"/>
              </w:rPr>
              <w:t xml:space="preserve">  </w:t>
            </w:r>
            <w:r w:rsidRPr="00053385">
              <w:rPr>
                <w:rFonts w:cs="Arial"/>
                <w:sz w:val="20"/>
              </w:rPr>
              <w:t xml:space="preserve"> L</w:t>
            </w:r>
            <w:r>
              <w:rPr>
                <w:rFonts w:cs="Arial"/>
                <w:sz w:val="20"/>
              </w:rPr>
              <w:t xml:space="preserve">  </w:t>
            </w:r>
            <w:r w:rsidRPr="00053385">
              <w:rPr>
                <w:rFonts w:cs="Arial"/>
                <w:sz w:val="20"/>
              </w:rPr>
              <w:t xml:space="preserve"> I </w:t>
            </w:r>
            <w:r>
              <w:rPr>
                <w:rFonts w:cs="Arial"/>
                <w:sz w:val="20"/>
              </w:rPr>
              <w:t xml:space="preserve">  </w:t>
            </w:r>
            <w:r w:rsidRPr="00053385">
              <w:rPr>
                <w:rFonts w:cs="Arial"/>
                <w:sz w:val="20"/>
              </w:rPr>
              <w:t>R</w:t>
            </w:r>
          </w:p>
        </w:tc>
      </w:tr>
    </w:tbl>
    <w:p w14:paraId="291DF45C" w14:textId="77777777" w:rsidR="00D83089" w:rsidRPr="009668D3" w:rsidRDefault="00D83089" w:rsidP="00D83089">
      <w:pPr>
        <w:rPr>
          <w:rFonts w:ascii="Arial" w:hAnsi="Arial" w:cs="Arial"/>
          <w:szCs w:val="24"/>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39"/>
        <w:gridCol w:w="708"/>
        <w:gridCol w:w="709"/>
        <w:gridCol w:w="1559"/>
      </w:tblGrid>
      <w:tr w:rsidR="00D83089" w:rsidRPr="009668D3" w14:paraId="26184771" w14:textId="77777777" w:rsidTr="00173959">
        <w:trPr>
          <w:cantSplit/>
          <w:trHeight w:val="300"/>
        </w:trPr>
        <w:tc>
          <w:tcPr>
            <w:tcW w:w="7939" w:type="dxa"/>
            <w:shd w:val="clear" w:color="auto" w:fill="BFBFBF" w:themeFill="background1" w:themeFillShade="BF"/>
            <w:vAlign w:val="center"/>
          </w:tcPr>
          <w:p w14:paraId="7D3424CA" w14:textId="77777777" w:rsidR="00D83089" w:rsidRPr="009668D3" w:rsidRDefault="00D83089" w:rsidP="00173959">
            <w:pPr>
              <w:jc w:val="center"/>
              <w:rPr>
                <w:rFonts w:ascii="Arial" w:hAnsi="Arial" w:cs="Arial"/>
                <w:szCs w:val="24"/>
              </w:rPr>
            </w:pPr>
            <w:r>
              <w:rPr>
                <w:rFonts w:ascii="Arial" w:hAnsi="Arial" w:cs="Arial"/>
                <w:szCs w:val="24"/>
              </w:rPr>
              <w:t>DISPOSITION AND ATTITUDE</w:t>
            </w:r>
          </w:p>
        </w:tc>
        <w:tc>
          <w:tcPr>
            <w:tcW w:w="708" w:type="dxa"/>
            <w:shd w:val="clear" w:color="auto" w:fill="BFBFBF" w:themeFill="background1" w:themeFillShade="BF"/>
            <w:vAlign w:val="center"/>
          </w:tcPr>
          <w:p w14:paraId="54746280" w14:textId="77777777" w:rsidR="00D83089" w:rsidRPr="009668D3" w:rsidRDefault="00D83089" w:rsidP="00173959">
            <w:pPr>
              <w:jc w:val="center"/>
              <w:rPr>
                <w:rFonts w:ascii="Arial" w:hAnsi="Arial" w:cs="Arial"/>
                <w:szCs w:val="24"/>
              </w:rPr>
            </w:pPr>
            <w:r w:rsidRPr="009668D3">
              <w:rPr>
                <w:rFonts w:ascii="Arial" w:hAnsi="Arial" w:cs="Arial"/>
                <w:szCs w:val="24"/>
              </w:rPr>
              <w:t>Ess</w:t>
            </w:r>
          </w:p>
        </w:tc>
        <w:tc>
          <w:tcPr>
            <w:tcW w:w="709" w:type="dxa"/>
            <w:shd w:val="clear" w:color="auto" w:fill="BFBFBF" w:themeFill="background1" w:themeFillShade="BF"/>
            <w:vAlign w:val="center"/>
          </w:tcPr>
          <w:p w14:paraId="0FF3B1ED" w14:textId="77777777" w:rsidR="00D83089" w:rsidRPr="009668D3" w:rsidRDefault="00D83089" w:rsidP="00173959">
            <w:pPr>
              <w:jc w:val="center"/>
              <w:rPr>
                <w:rFonts w:ascii="Arial" w:hAnsi="Arial" w:cs="Arial"/>
                <w:szCs w:val="24"/>
              </w:rPr>
            </w:pPr>
            <w:r w:rsidRPr="009668D3">
              <w:rPr>
                <w:rFonts w:ascii="Arial" w:hAnsi="Arial" w:cs="Arial"/>
                <w:szCs w:val="24"/>
              </w:rPr>
              <w:t>Des</w:t>
            </w:r>
          </w:p>
        </w:tc>
        <w:tc>
          <w:tcPr>
            <w:tcW w:w="1559" w:type="dxa"/>
            <w:shd w:val="clear" w:color="auto" w:fill="BFBFBF" w:themeFill="background1" w:themeFillShade="BF"/>
            <w:vAlign w:val="center"/>
          </w:tcPr>
          <w:p w14:paraId="12FD9A61" w14:textId="77777777" w:rsidR="00D83089" w:rsidRPr="009668D3" w:rsidRDefault="00D83089" w:rsidP="00173959">
            <w:pPr>
              <w:jc w:val="center"/>
              <w:rPr>
                <w:rFonts w:ascii="Arial" w:hAnsi="Arial" w:cs="Arial"/>
                <w:szCs w:val="24"/>
              </w:rPr>
            </w:pPr>
            <w:r w:rsidRPr="009668D3">
              <w:rPr>
                <w:rFonts w:ascii="Arial" w:hAnsi="Arial" w:cs="Arial"/>
                <w:szCs w:val="24"/>
              </w:rPr>
              <w:t>MOA</w:t>
            </w:r>
          </w:p>
        </w:tc>
      </w:tr>
      <w:tr w:rsidR="00D83089" w:rsidRPr="009668D3" w14:paraId="6F41D78C" w14:textId="77777777" w:rsidTr="00173959">
        <w:trPr>
          <w:cantSplit/>
          <w:trHeight w:val="226"/>
        </w:trPr>
        <w:tc>
          <w:tcPr>
            <w:tcW w:w="7939" w:type="dxa"/>
          </w:tcPr>
          <w:p w14:paraId="0C79897A" w14:textId="77777777" w:rsidR="00D83089" w:rsidRPr="00F9713A" w:rsidRDefault="00D83089" w:rsidP="00173959">
            <w:pPr>
              <w:pStyle w:val="Header"/>
              <w:rPr>
                <w:rFonts w:ascii="Arial" w:hAnsi="Arial" w:cs="Arial"/>
                <w:color w:val="000000"/>
                <w:sz w:val="24"/>
                <w:szCs w:val="24"/>
              </w:rPr>
            </w:pPr>
            <w:r w:rsidRPr="00F9713A">
              <w:rPr>
                <w:rFonts w:ascii="Arial" w:hAnsi="Arial" w:cs="Arial"/>
                <w:color w:val="000000"/>
                <w:sz w:val="24"/>
                <w:szCs w:val="24"/>
              </w:rPr>
              <w:t xml:space="preserve">Positive and optimistic attitude towards School Improvement and Inclusion </w:t>
            </w:r>
          </w:p>
        </w:tc>
        <w:tc>
          <w:tcPr>
            <w:tcW w:w="708" w:type="dxa"/>
          </w:tcPr>
          <w:p w14:paraId="2D9BD57A"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4E598016" w14:textId="77777777" w:rsidR="00D83089" w:rsidRPr="009668D3" w:rsidRDefault="00D83089" w:rsidP="00173959">
            <w:pPr>
              <w:jc w:val="center"/>
              <w:rPr>
                <w:rFonts w:ascii="Arial" w:hAnsi="Arial" w:cs="Arial"/>
                <w:szCs w:val="24"/>
              </w:rPr>
            </w:pPr>
          </w:p>
        </w:tc>
        <w:tc>
          <w:tcPr>
            <w:tcW w:w="1559" w:type="dxa"/>
          </w:tcPr>
          <w:p w14:paraId="5A93B2DE"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6B01E2DD" w14:textId="77777777" w:rsidTr="00173959">
        <w:trPr>
          <w:cantSplit/>
          <w:trHeight w:val="226"/>
        </w:trPr>
        <w:tc>
          <w:tcPr>
            <w:tcW w:w="7939" w:type="dxa"/>
          </w:tcPr>
          <w:p w14:paraId="4BF6FB16" w14:textId="77777777" w:rsidR="00D83089" w:rsidRPr="00F9713A" w:rsidRDefault="00D83089" w:rsidP="00173959">
            <w:pPr>
              <w:pStyle w:val="Header"/>
              <w:rPr>
                <w:rFonts w:ascii="Arial" w:hAnsi="Arial" w:cs="Arial"/>
                <w:color w:val="000000"/>
                <w:sz w:val="24"/>
                <w:szCs w:val="24"/>
              </w:rPr>
            </w:pPr>
            <w:r w:rsidRPr="00F9713A">
              <w:rPr>
                <w:rFonts w:ascii="Arial" w:hAnsi="Arial" w:cs="Arial"/>
                <w:color w:val="000000"/>
                <w:sz w:val="24"/>
                <w:szCs w:val="24"/>
              </w:rPr>
              <w:t xml:space="preserve">Open-minded and receptive to new ideas, approaches and challenges </w:t>
            </w:r>
          </w:p>
          <w:p w14:paraId="5D0B641D" w14:textId="77777777" w:rsidR="00D83089" w:rsidRPr="00F9713A" w:rsidRDefault="00D83089" w:rsidP="00173959">
            <w:pPr>
              <w:pStyle w:val="TOAHeading"/>
              <w:tabs>
                <w:tab w:val="clear" w:pos="9000"/>
                <w:tab w:val="clear" w:pos="9360"/>
              </w:tabs>
              <w:suppressAutoHyphens w:val="0"/>
              <w:rPr>
                <w:rFonts w:ascii="Arial" w:hAnsi="Arial" w:cs="Arial"/>
                <w:szCs w:val="24"/>
                <w:lang w:val="en-GB"/>
              </w:rPr>
            </w:pPr>
          </w:p>
        </w:tc>
        <w:tc>
          <w:tcPr>
            <w:tcW w:w="708" w:type="dxa"/>
          </w:tcPr>
          <w:p w14:paraId="190CA6AC"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1562CACF" w14:textId="77777777" w:rsidR="00D83089" w:rsidRPr="009668D3" w:rsidRDefault="00D83089" w:rsidP="00173959">
            <w:pPr>
              <w:jc w:val="center"/>
              <w:rPr>
                <w:rFonts w:ascii="Arial" w:hAnsi="Arial" w:cs="Arial"/>
                <w:szCs w:val="24"/>
              </w:rPr>
            </w:pPr>
          </w:p>
        </w:tc>
        <w:tc>
          <w:tcPr>
            <w:tcW w:w="1559" w:type="dxa"/>
          </w:tcPr>
          <w:p w14:paraId="0A0B3521"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22ABCA12" w14:textId="77777777" w:rsidTr="00173959">
        <w:trPr>
          <w:cantSplit/>
          <w:trHeight w:val="226"/>
        </w:trPr>
        <w:tc>
          <w:tcPr>
            <w:tcW w:w="7939" w:type="dxa"/>
          </w:tcPr>
          <w:p w14:paraId="42693B1C" w14:textId="77777777" w:rsidR="00D83089" w:rsidRPr="00F9713A" w:rsidRDefault="00D83089" w:rsidP="00173959">
            <w:pPr>
              <w:rPr>
                <w:rFonts w:ascii="Arial" w:hAnsi="Arial" w:cs="Arial"/>
                <w:color w:val="000000"/>
                <w:szCs w:val="24"/>
              </w:rPr>
            </w:pPr>
            <w:r w:rsidRPr="00F9713A">
              <w:rPr>
                <w:rFonts w:ascii="Arial" w:hAnsi="Arial" w:cs="Arial"/>
                <w:color w:val="000000"/>
                <w:szCs w:val="24"/>
              </w:rPr>
              <w:t>Places high priority on effective team working and works easily and comfortably in a team environment, Classroom, school wider community</w:t>
            </w:r>
          </w:p>
        </w:tc>
        <w:tc>
          <w:tcPr>
            <w:tcW w:w="708" w:type="dxa"/>
          </w:tcPr>
          <w:p w14:paraId="5A0D80B4"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709" w:type="dxa"/>
          </w:tcPr>
          <w:p w14:paraId="530F69EF" w14:textId="77777777" w:rsidR="00D83089" w:rsidRPr="009668D3" w:rsidRDefault="00D83089" w:rsidP="00173959">
            <w:pPr>
              <w:jc w:val="center"/>
              <w:rPr>
                <w:rFonts w:ascii="Arial" w:hAnsi="Arial" w:cs="Arial"/>
                <w:szCs w:val="24"/>
              </w:rPr>
            </w:pPr>
          </w:p>
        </w:tc>
        <w:tc>
          <w:tcPr>
            <w:tcW w:w="1559" w:type="dxa"/>
          </w:tcPr>
          <w:p w14:paraId="115FC8EC"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4CF1C1D1" w14:textId="77777777" w:rsidTr="00173959">
        <w:trPr>
          <w:cantSplit/>
          <w:trHeight w:val="226"/>
        </w:trPr>
        <w:tc>
          <w:tcPr>
            <w:tcW w:w="7939" w:type="dxa"/>
          </w:tcPr>
          <w:p w14:paraId="3373E131" w14:textId="77777777" w:rsidR="00D83089" w:rsidRPr="00F9713A" w:rsidRDefault="00D83089" w:rsidP="00173959">
            <w:pPr>
              <w:autoSpaceDE w:val="0"/>
              <w:autoSpaceDN w:val="0"/>
              <w:adjustRightInd w:val="0"/>
              <w:rPr>
                <w:rFonts w:ascii="Arial" w:hAnsi="Arial" w:cs="Arial"/>
                <w:szCs w:val="24"/>
                <w:lang w:val="en-US"/>
              </w:rPr>
            </w:pPr>
            <w:r w:rsidRPr="00F9713A">
              <w:rPr>
                <w:rFonts w:ascii="Arial" w:hAnsi="Arial" w:cs="Arial"/>
                <w:szCs w:val="24"/>
                <w:lang w:val="en-US"/>
              </w:rPr>
              <w:t xml:space="preserve">Commitment to an involvement in </w:t>
            </w:r>
            <w:proofErr w:type="gramStart"/>
            <w:r w:rsidRPr="00F9713A">
              <w:rPr>
                <w:rFonts w:ascii="Arial" w:hAnsi="Arial" w:cs="Arial"/>
                <w:szCs w:val="24"/>
                <w:lang w:val="en-US"/>
              </w:rPr>
              <w:t>extra-curricular</w:t>
            </w:r>
            <w:proofErr w:type="gramEnd"/>
            <w:r w:rsidRPr="00F9713A">
              <w:rPr>
                <w:rFonts w:ascii="Arial" w:hAnsi="Arial" w:cs="Arial"/>
                <w:szCs w:val="24"/>
                <w:lang w:val="en-US"/>
              </w:rPr>
              <w:t xml:space="preserve"> activities. </w:t>
            </w:r>
          </w:p>
        </w:tc>
        <w:tc>
          <w:tcPr>
            <w:tcW w:w="708" w:type="dxa"/>
          </w:tcPr>
          <w:p w14:paraId="7F92E7AB" w14:textId="77777777" w:rsidR="00D83089" w:rsidRPr="009668D3" w:rsidRDefault="00D83089" w:rsidP="00173959">
            <w:pPr>
              <w:jc w:val="center"/>
              <w:rPr>
                <w:rFonts w:ascii="Arial" w:hAnsi="Arial" w:cs="Arial"/>
                <w:szCs w:val="24"/>
              </w:rPr>
            </w:pPr>
          </w:p>
        </w:tc>
        <w:tc>
          <w:tcPr>
            <w:tcW w:w="709" w:type="dxa"/>
          </w:tcPr>
          <w:p w14:paraId="41CE8747"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1559" w:type="dxa"/>
          </w:tcPr>
          <w:p w14:paraId="2B2887E2"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r w:rsidR="00D83089" w:rsidRPr="009668D3" w14:paraId="73B6323F" w14:textId="77777777" w:rsidTr="00173959">
        <w:trPr>
          <w:cantSplit/>
          <w:trHeight w:val="226"/>
        </w:trPr>
        <w:tc>
          <w:tcPr>
            <w:tcW w:w="7939" w:type="dxa"/>
          </w:tcPr>
          <w:p w14:paraId="71A54B29" w14:textId="77777777" w:rsidR="00D83089" w:rsidRPr="00F9713A" w:rsidRDefault="00D83089" w:rsidP="00173959">
            <w:pPr>
              <w:autoSpaceDE w:val="0"/>
              <w:autoSpaceDN w:val="0"/>
              <w:adjustRightInd w:val="0"/>
              <w:rPr>
                <w:rFonts w:ascii="Arial" w:hAnsi="Arial" w:cs="Arial"/>
                <w:szCs w:val="24"/>
                <w:lang w:val="en-US"/>
              </w:rPr>
            </w:pPr>
            <w:r w:rsidRPr="00F9713A">
              <w:rPr>
                <w:rFonts w:ascii="Arial" w:hAnsi="Arial" w:cs="Arial"/>
                <w:szCs w:val="24"/>
                <w:lang w:val="en-US"/>
              </w:rPr>
              <w:t xml:space="preserve">Evidence of sharing in and contributing to the wider life of the school. </w:t>
            </w:r>
          </w:p>
        </w:tc>
        <w:tc>
          <w:tcPr>
            <w:tcW w:w="708" w:type="dxa"/>
          </w:tcPr>
          <w:p w14:paraId="6D4154BC" w14:textId="77777777" w:rsidR="00D83089" w:rsidRPr="009668D3" w:rsidRDefault="00D83089" w:rsidP="00173959">
            <w:pPr>
              <w:jc w:val="center"/>
              <w:rPr>
                <w:rFonts w:ascii="Arial" w:hAnsi="Arial" w:cs="Arial"/>
                <w:szCs w:val="24"/>
              </w:rPr>
            </w:pPr>
          </w:p>
        </w:tc>
        <w:tc>
          <w:tcPr>
            <w:tcW w:w="709" w:type="dxa"/>
          </w:tcPr>
          <w:p w14:paraId="7E5C9F69" w14:textId="77777777" w:rsidR="00D83089" w:rsidRPr="009668D3" w:rsidRDefault="00D83089" w:rsidP="00173959">
            <w:pPr>
              <w:jc w:val="center"/>
              <w:rPr>
                <w:rFonts w:ascii="Arial" w:hAnsi="Arial" w:cs="Arial"/>
                <w:szCs w:val="24"/>
              </w:rPr>
            </w:pPr>
            <w:r w:rsidRPr="009668D3">
              <w:rPr>
                <w:rFonts w:ascii="Arial" w:hAnsi="Arial" w:cs="Arial"/>
                <w:szCs w:val="24"/>
              </w:rPr>
              <w:t>*</w:t>
            </w:r>
          </w:p>
        </w:tc>
        <w:tc>
          <w:tcPr>
            <w:tcW w:w="1559" w:type="dxa"/>
          </w:tcPr>
          <w:p w14:paraId="425C8DBC" w14:textId="77777777" w:rsidR="00D83089" w:rsidRPr="009668D3" w:rsidRDefault="00D83089" w:rsidP="00173959">
            <w:pPr>
              <w:jc w:val="center"/>
              <w:rPr>
                <w:rFonts w:ascii="Arial" w:hAnsi="Arial" w:cs="Arial"/>
                <w:szCs w:val="24"/>
              </w:rPr>
            </w:pPr>
            <w:r w:rsidRPr="00E261BA">
              <w:rPr>
                <w:rFonts w:cs="Arial"/>
                <w:sz w:val="20"/>
              </w:rPr>
              <w:t xml:space="preserve">  </w:t>
            </w:r>
            <w:r>
              <w:rPr>
                <w:rFonts w:cs="Arial"/>
                <w:sz w:val="20"/>
              </w:rPr>
              <w:t xml:space="preserve">  L   </w:t>
            </w:r>
            <w:r w:rsidRPr="00E261BA">
              <w:rPr>
                <w:rFonts w:cs="Arial"/>
                <w:sz w:val="20"/>
              </w:rPr>
              <w:t xml:space="preserve"> I</w:t>
            </w:r>
            <w:r>
              <w:rPr>
                <w:rFonts w:cs="Arial"/>
                <w:sz w:val="20"/>
              </w:rPr>
              <w:t xml:space="preserve">   R</w:t>
            </w:r>
          </w:p>
        </w:tc>
      </w:tr>
    </w:tbl>
    <w:p w14:paraId="2FB289A2" w14:textId="77777777" w:rsidR="00D83089" w:rsidRDefault="00D83089" w:rsidP="00D83089">
      <w:pPr>
        <w:rPr>
          <w:rFonts w:ascii="Arial" w:hAnsi="Arial"/>
        </w:rPr>
      </w:pPr>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1"/>
        <w:gridCol w:w="5924"/>
      </w:tblGrid>
      <w:tr w:rsidR="00D83089" w14:paraId="022588BA" w14:textId="77777777" w:rsidTr="00173959">
        <w:trPr>
          <w:trHeight w:val="400"/>
        </w:trPr>
        <w:tc>
          <w:tcPr>
            <w:tcW w:w="4991" w:type="dxa"/>
            <w:shd w:val="clear" w:color="auto" w:fill="BFBFBF" w:themeFill="background1" w:themeFillShade="BF"/>
            <w:vAlign w:val="center"/>
          </w:tcPr>
          <w:p w14:paraId="6F56D14F" w14:textId="77777777" w:rsidR="00D83089" w:rsidRPr="00F9713A" w:rsidRDefault="00D83089" w:rsidP="00173959">
            <w:pPr>
              <w:jc w:val="center"/>
              <w:rPr>
                <w:rFonts w:ascii="Arial" w:hAnsi="Arial"/>
                <w:sz w:val="20"/>
              </w:rPr>
            </w:pPr>
            <w:r w:rsidRPr="00F9713A">
              <w:rPr>
                <w:rFonts w:ascii="Arial" w:hAnsi="Arial"/>
                <w:sz w:val="20"/>
              </w:rPr>
              <w:t>METHOD OF ASSESSMENT(MOA)</w:t>
            </w:r>
          </w:p>
        </w:tc>
        <w:tc>
          <w:tcPr>
            <w:tcW w:w="5924" w:type="dxa"/>
            <w:shd w:val="clear" w:color="auto" w:fill="BFBFBF" w:themeFill="background1" w:themeFillShade="BF"/>
            <w:vAlign w:val="center"/>
          </w:tcPr>
          <w:p w14:paraId="70A8AC26" w14:textId="77777777" w:rsidR="00D83089" w:rsidRPr="00F9713A" w:rsidRDefault="00D83089" w:rsidP="00173959">
            <w:pPr>
              <w:rPr>
                <w:rFonts w:ascii="Arial" w:hAnsi="Arial"/>
                <w:sz w:val="16"/>
                <w:szCs w:val="16"/>
              </w:rPr>
            </w:pPr>
            <w:r w:rsidRPr="00F9713A">
              <w:rPr>
                <w:rFonts w:ascii="Arial" w:hAnsi="Arial"/>
                <w:sz w:val="16"/>
                <w:szCs w:val="16"/>
              </w:rPr>
              <w:t xml:space="preserve">A </w:t>
            </w:r>
            <w:r w:rsidRPr="00F9713A">
              <w:rPr>
                <w:rFonts w:ascii="Arial" w:hAnsi="Arial"/>
                <w:sz w:val="16"/>
                <w:szCs w:val="16"/>
              </w:rPr>
              <w:tab/>
              <w:t>=</w:t>
            </w:r>
            <w:r w:rsidRPr="00F9713A">
              <w:rPr>
                <w:rFonts w:ascii="Arial" w:hAnsi="Arial"/>
                <w:sz w:val="16"/>
                <w:szCs w:val="16"/>
              </w:rPr>
              <w:tab/>
              <w:t>Application Form</w:t>
            </w:r>
            <w:r>
              <w:rPr>
                <w:rFonts w:ascii="Arial" w:hAnsi="Arial"/>
                <w:sz w:val="16"/>
                <w:szCs w:val="16"/>
              </w:rPr>
              <w:t xml:space="preserve">    </w:t>
            </w:r>
            <w:r w:rsidRPr="00F9713A">
              <w:rPr>
                <w:rFonts w:ascii="Arial" w:hAnsi="Arial"/>
                <w:sz w:val="16"/>
                <w:szCs w:val="16"/>
              </w:rPr>
              <w:t xml:space="preserve">I </w:t>
            </w:r>
            <w:r w:rsidRPr="00F9713A">
              <w:rPr>
                <w:rFonts w:ascii="Arial" w:hAnsi="Arial"/>
                <w:sz w:val="16"/>
                <w:szCs w:val="16"/>
              </w:rPr>
              <w:tab/>
              <w:t xml:space="preserve">= </w:t>
            </w:r>
            <w:r w:rsidRPr="00F9713A">
              <w:rPr>
                <w:rFonts w:ascii="Arial" w:hAnsi="Arial"/>
                <w:sz w:val="16"/>
                <w:szCs w:val="16"/>
              </w:rPr>
              <w:tab/>
              <w:t>Interview</w:t>
            </w:r>
          </w:p>
          <w:p w14:paraId="11E10FBD" w14:textId="77777777" w:rsidR="00D83089" w:rsidRPr="00F9713A" w:rsidRDefault="00D83089" w:rsidP="00173959">
            <w:pPr>
              <w:rPr>
                <w:rFonts w:ascii="Arial" w:hAnsi="Arial"/>
                <w:sz w:val="16"/>
                <w:szCs w:val="16"/>
              </w:rPr>
            </w:pPr>
            <w:r w:rsidRPr="00F9713A">
              <w:rPr>
                <w:rFonts w:ascii="Arial" w:hAnsi="Arial"/>
                <w:sz w:val="16"/>
                <w:szCs w:val="16"/>
              </w:rPr>
              <w:t xml:space="preserve">L </w:t>
            </w:r>
            <w:r w:rsidRPr="00F9713A">
              <w:rPr>
                <w:rFonts w:ascii="Arial" w:hAnsi="Arial"/>
                <w:sz w:val="16"/>
                <w:szCs w:val="16"/>
              </w:rPr>
              <w:tab/>
              <w:t xml:space="preserve">= </w:t>
            </w:r>
            <w:r w:rsidRPr="00F9713A">
              <w:rPr>
                <w:rFonts w:ascii="Arial" w:hAnsi="Arial"/>
                <w:sz w:val="16"/>
                <w:szCs w:val="16"/>
              </w:rPr>
              <w:tab/>
              <w:t xml:space="preserve">Letter </w:t>
            </w:r>
            <w:r>
              <w:rPr>
                <w:rFonts w:ascii="Arial" w:hAnsi="Arial"/>
                <w:sz w:val="16"/>
                <w:szCs w:val="16"/>
              </w:rPr>
              <w:t xml:space="preserve">                    </w:t>
            </w:r>
            <w:r w:rsidRPr="00F9713A">
              <w:rPr>
                <w:rFonts w:ascii="Arial" w:hAnsi="Arial"/>
                <w:sz w:val="16"/>
                <w:szCs w:val="16"/>
              </w:rPr>
              <w:t>R</w:t>
            </w:r>
            <w:r w:rsidRPr="00F9713A">
              <w:rPr>
                <w:rFonts w:ascii="Arial" w:hAnsi="Arial"/>
                <w:sz w:val="16"/>
                <w:szCs w:val="16"/>
              </w:rPr>
              <w:tab/>
              <w:t xml:space="preserve">= </w:t>
            </w:r>
            <w:r w:rsidRPr="00F9713A">
              <w:rPr>
                <w:rFonts w:ascii="Arial" w:hAnsi="Arial"/>
                <w:sz w:val="16"/>
                <w:szCs w:val="16"/>
              </w:rPr>
              <w:tab/>
              <w:t>Reference</w:t>
            </w:r>
          </w:p>
        </w:tc>
      </w:tr>
    </w:tbl>
    <w:p w14:paraId="74FAEA7C" w14:textId="77777777" w:rsidR="00D83089" w:rsidRPr="00F9713A" w:rsidRDefault="00D83089" w:rsidP="00D83089">
      <w:pPr>
        <w:autoSpaceDE w:val="0"/>
        <w:autoSpaceDN w:val="0"/>
        <w:adjustRightInd w:val="0"/>
        <w:rPr>
          <w:rFonts w:ascii="Arial" w:hAnsi="Arial" w:cs="Arial"/>
          <w:color w:val="000000"/>
          <w:sz w:val="18"/>
          <w:szCs w:val="18"/>
        </w:rPr>
      </w:pPr>
      <w:r w:rsidRPr="00F9713A">
        <w:rPr>
          <w:rFonts w:ascii="Arial" w:hAnsi="Arial" w:cs="Arial"/>
          <w:color w:val="000000"/>
          <w:sz w:val="18"/>
          <w:szCs w:val="18"/>
        </w:rPr>
        <w:t>Any job offer made is subject to the receipt of satisfactory references and an enhanced DBS disclosure. All candidates must accept and commit to the principles underlying the Council’s Equal Rights policies and practices. All candidates must bring copies of their qualifications and proof of identity if called to interview.</w:t>
      </w:r>
    </w:p>
    <w:p w14:paraId="3B1DCF4A" w14:textId="77777777" w:rsidR="007358BB" w:rsidRDefault="007358BB"/>
    <w:sectPr w:rsidR="007358BB" w:rsidSect="00D83089">
      <w:pgSz w:w="11906" w:h="16838"/>
      <w:pgMar w:top="709"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89"/>
    <w:rsid w:val="00037BD9"/>
    <w:rsid w:val="0022168E"/>
    <w:rsid w:val="00232449"/>
    <w:rsid w:val="0024515B"/>
    <w:rsid w:val="00283A24"/>
    <w:rsid w:val="00483A4E"/>
    <w:rsid w:val="007358BB"/>
    <w:rsid w:val="00D83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6E146"/>
  <w15:chartTrackingRefBased/>
  <w15:docId w15:val="{697918C9-2773-4949-B949-7E781A96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089"/>
    <w:pPr>
      <w:spacing w:after="0" w:line="240" w:lineRule="auto"/>
      <w:jc w:val="both"/>
    </w:pPr>
    <w:rPr>
      <w:rFonts w:ascii="Berlin Sans FB" w:eastAsia="Times New Roman" w:hAnsi="Berlin Sans FB" w:cs="Times New Roman"/>
      <w:kern w:val="24"/>
      <w:sz w:val="24"/>
      <w:szCs w:val="20"/>
      <w14:ligatures w14:val="none"/>
    </w:rPr>
  </w:style>
  <w:style w:type="paragraph" w:styleId="Heading1">
    <w:name w:val="heading 1"/>
    <w:basedOn w:val="Normal"/>
    <w:next w:val="Normal"/>
    <w:link w:val="Heading1Char"/>
    <w:uiPriority w:val="9"/>
    <w:qFormat/>
    <w:rsid w:val="00D83089"/>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83089"/>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83089"/>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83089"/>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83089"/>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83089"/>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83089"/>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83089"/>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83089"/>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0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0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0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0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0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089"/>
    <w:rPr>
      <w:rFonts w:eastAsiaTheme="majorEastAsia" w:cstheme="majorBidi"/>
      <w:color w:val="272727" w:themeColor="text1" w:themeTint="D8"/>
    </w:rPr>
  </w:style>
  <w:style w:type="paragraph" w:styleId="Title">
    <w:name w:val="Title"/>
    <w:basedOn w:val="Normal"/>
    <w:next w:val="Normal"/>
    <w:link w:val="TitleChar"/>
    <w:uiPriority w:val="10"/>
    <w:qFormat/>
    <w:rsid w:val="00D83089"/>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83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089"/>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83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08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83089"/>
    <w:rPr>
      <w:i/>
      <w:iCs/>
      <w:color w:val="404040" w:themeColor="text1" w:themeTint="BF"/>
    </w:rPr>
  </w:style>
  <w:style w:type="paragraph" w:styleId="ListParagraph">
    <w:name w:val="List Paragraph"/>
    <w:basedOn w:val="Normal"/>
    <w:uiPriority w:val="34"/>
    <w:qFormat/>
    <w:rsid w:val="00D83089"/>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83089"/>
    <w:rPr>
      <w:i/>
      <w:iCs/>
      <w:color w:val="0F4761" w:themeColor="accent1" w:themeShade="BF"/>
    </w:rPr>
  </w:style>
  <w:style w:type="paragraph" w:styleId="IntenseQuote">
    <w:name w:val="Intense Quote"/>
    <w:basedOn w:val="Normal"/>
    <w:next w:val="Normal"/>
    <w:link w:val="IntenseQuoteChar"/>
    <w:uiPriority w:val="30"/>
    <w:qFormat/>
    <w:rsid w:val="00D8308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83089"/>
    <w:rPr>
      <w:i/>
      <w:iCs/>
      <w:color w:val="0F4761" w:themeColor="accent1" w:themeShade="BF"/>
    </w:rPr>
  </w:style>
  <w:style w:type="character" w:styleId="IntenseReference">
    <w:name w:val="Intense Reference"/>
    <w:basedOn w:val="DefaultParagraphFont"/>
    <w:uiPriority w:val="32"/>
    <w:qFormat/>
    <w:rsid w:val="00D83089"/>
    <w:rPr>
      <w:b/>
      <w:bCs/>
      <w:smallCaps/>
      <w:color w:val="0F4761" w:themeColor="accent1" w:themeShade="BF"/>
      <w:spacing w:val="5"/>
    </w:rPr>
  </w:style>
  <w:style w:type="paragraph" w:styleId="Header">
    <w:name w:val="header"/>
    <w:basedOn w:val="Normal"/>
    <w:link w:val="HeaderChar"/>
    <w:unhideWhenUsed/>
    <w:rsid w:val="00D83089"/>
    <w:pPr>
      <w:tabs>
        <w:tab w:val="center" w:pos="4513"/>
        <w:tab w:val="right" w:pos="9026"/>
      </w:tabs>
      <w:jc w:val="left"/>
    </w:pPr>
    <w:rPr>
      <w:rFonts w:asciiTheme="minorHAnsi" w:eastAsiaTheme="minorHAnsi" w:hAnsiTheme="minorHAnsi" w:cstheme="minorBidi"/>
      <w:kern w:val="0"/>
      <w:sz w:val="22"/>
      <w:szCs w:val="22"/>
    </w:rPr>
  </w:style>
  <w:style w:type="character" w:customStyle="1" w:styleId="HeaderChar">
    <w:name w:val="Header Char"/>
    <w:basedOn w:val="DefaultParagraphFont"/>
    <w:link w:val="Header"/>
    <w:rsid w:val="00D83089"/>
    <w:rPr>
      <w:kern w:val="0"/>
      <w14:ligatures w14:val="none"/>
    </w:rPr>
  </w:style>
  <w:style w:type="paragraph" w:styleId="TOAHeading">
    <w:name w:val="toa heading"/>
    <w:basedOn w:val="Normal"/>
    <w:next w:val="Normal"/>
    <w:semiHidden/>
    <w:rsid w:val="00D83089"/>
    <w:pPr>
      <w:tabs>
        <w:tab w:val="left" w:pos="9000"/>
        <w:tab w:val="right" w:pos="9360"/>
      </w:tabs>
      <w:suppressAutoHyphens/>
      <w:jc w:val="left"/>
    </w:pPr>
    <w:rPr>
      <w:rFonts w:ascii="Courier New" w:hAnsi="Courier New"/>
      <w:kern w:val="0"/>
      <w:lang w:val="en-US" w:eastAsia="en-GB"/>
    </w:rPr>
  </w:style>
  <w:style w:type="character" w:customStyle="1" w:styleId="main">
    <w:name w:val="main"/>
    <w:rsid w:val="00D83089"/>
  </w:style>
  <w:style w:type="paragraph" w:styleId="BodyTextIndent3">
    <w:name w:val="Body Text Indent 3"/>
    <w:basedOn w:val="Normal"/>
    <w:link w:val="BodyTextIndent3Char"/>
    <w:rsid w:val="00D83089"/>
    <w:pPr>
      <w:spacing w:after="120"/>
      <w:ind w:left="283"/>
      <w:jc w:val="left"/>
    </w:pPr>
    <w:rPr>
      <w:rFonts w:ascii="Times New Roman" w:hAnsi="Times New Roman"/>
      <w:kern w:val="0"/>
      <w:sz w:val="16"/>
      <w:szCs w:val="16"/>
      <w:lang w:eastAsia="en-GB"/>
    </w:rPr>
  </w:style>
  <w:style w:type="character" w:customStyle="1" w:styleId="BodyTextIndent3Char">
    <w:name w:val="Body Text Indent 3 Char"/>
    <w:basedOn w:val="DefaultParagraphFont"/>
    <w:link w:val="BodyTextIndent3"/>
    <w:rsid w:val="00D83089"/>
    <w:rPr>
      <w:rFonts w:ascii="Times New Roman" w:eastAsia="Times New Roman" w:hAnsi="Times New Roman" w:cs="Times New Roman"/>
      <w:kern w:val="0"/>
      <w:sz w:val="16"/>
      <w:szCs w:val="16"/>
      <w:lang w:eastAsia="en-GB"/>
      <w14:ligatures w14:val="none"/>
    </w:rPr>
  </w:style>
  <w:style w:type="table" w:styleId="TableGrid">
    <w:name w:val="Table Grid"/>
    <w:basedOn w:val="TableNormal"/>
    <w:uiPriority w:val="39"/>
    <w:rsid w:val="00D8308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Leonard</dc:creator>
  <cp:keywords/>
  <dc:description/>
  <cp:lastModifiedBy>Siobhan Leonard</cp:lastModifiedBy>
  <cp:revision>1</cp:revision>
  <dcterms:created xsi:type="dcterms:W3CDTF">2025-03-10T10:53:00Z</dcterms:created>
  <dcterms:modified xsi:type="dcterms:W3CDTF">2025-03-10T10:56:00Z</dcterms:modified>
</cp:coreProperties>
</file>