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4" w:rsidRPr="005D31DB" w:rsidRDefault="00BF4EC4" w:rsidP="00BF4EC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F4EC4" w:rsidRPr="005D31DB" w:rsidRDefault="002C69A3" w:rsidP="00BF4EC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263E9FD" wp14:editId="5E147543">
            <wp:simplePos x="0" y="0"/>
            <wp:positionH relativeFrom="rightMargin">
              <wp:posOffset>-213995</wp:posOffset>
            </wp:positionH>
            <wp:positionV relativeFrom="paragraph">
              <wp:posOffset>18415</wp:posOffset>
            </wp:positionV>
            <wp:extent cx="564515" cy="706120"/>
            <wp:effectExtent l="0" t="0" r="6985" b="0"/>
            <wp:wrapTight wrapText="bothSides">
              <wp:wrapPolygon edited="0">
                <wp:start x="0" y="0"/>
                <wp:lineTo x="0" y="20978"/>
                <wp:lineTo x="21138" y="20978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BC" w:rsidRDefault="00BF4EC4" w:rsidP="002D4BBC">
      <w:pPr>
        <w:pStyle w:val="Default"/>
        <w:jc w:val="center"/>
        <w:rPr>
          <w:rFonts w:asciiTheme="minorHAnsi" w:hAnsiTheme="minorHAnsi" w:cs="Tahoma"/>
          <w:b/>
          <w:bCs/>
          <w:color w:val="auto"/>
          <w:sz w:val="36"/>
          <w:szCs w:val="36"/>
        </w:rPr>
      </w:pPr>
      <w:r w:rsidRPr="005D31DB">
        <w:rPr>
          <w:rFonts w:asciiTheme="minorHAnsi" w:hAnsiTheme="minorHAnsi" w:cs="Tahoma"/>
          <w:b/>
          <w:bCs/>
          <w:color w:val="auto"/>
          <w:sz w:val="36"/>
          <w:szCs w:val="36"/>
        </w:rPr>
        <w:t xml:space="preserve">Person specification </w:t>
      </w:r>
    </w:p>
    <w:p w:rsidR="00BF4EC4" w:rsidRPr="005D31DB" w:rsidRDefault="00DD1650" w:rsidP="002D4BBC">
      <w:pPr>
        <w:pStyle w:val="Default"/>
        <w:jc w:val="center"/>
        <w:rPr>
          <w:rFonts w:asciiTheme="minorHAnsi" w:hAnsiTheme="minorHAnsi" w:cs="Tahoma"/>
          <w:b/>
          <w:bCs/>
          <w:color w:val="auto"/>
          <w:sz w:val="36"/>
          <w:szCs w:val="36"/>
        </w:rPr>
      </w:pPr>
      <w:r>
        <w:rPr>
          <w:rFonts w:asciiTheme="minorHAnsi" w:hAnsiTheme="minorHAnsi" w:cs="Tahoma"/>
          <w:b/>
          <w:bCs/>
          <w:color w:val="auto"/>
          <w:sz w:val="36"/>
          <w:szCs w:val="36"/>
        </w:rPr>
        <w:t>Class T</w:t>
      </w:r>
      <w:r w:rsidR="00510175">
        <w:rPr>
          <w:rFonts w:asciiTheme="minorHAnsi" w:hAnsiTheme="minorHAnsi" w:cs="Tahoma"/>
          <w:b/>
          <w:bCs/>
          <w:color w:val="auto"/>
          <w:sz w:val="36"/>
          <w:szCs w:val="36"/>
        </w:rPr>
        <w:t>eacher</w:t>
      </w:r>
    </w:p>
    <w:p w:rsidR="002D4BBC" w:rsidRPr="005D31DB" w:rsidRDefault="002D4BBC" w:rsidP="00BF4EC4">
      <w:pPr>
        <w:pStyle w:val="Default"/>
        <w:rPr>
          <w:rFonts w:asciiTheme="minorHAnsi" w:hAnsiTheme="minorHAnsi" w:cs="Tahoma"/>
          <w:color w:val="auto"/>
        </w:rPr>
      </w:pPr>
    </w:p>
    <w:tbl>
      <w:tblPr>
        <w:tblW w:w="9891" w:type="dxa"/>
        <w:tblInd w:w="-10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3"/>
        <w:gridCol w:w="2765"/>
        <w:gridCol w:w="7"/>
        <w:gridCol w:w="2417"/>
        <w:gridCol w:w="12"/>
        <w:gridCol w:w="2595"/>
        <w:gridCol w:w="12"/>
      </w:tblGrid>
      <w:tr w:rsidR="00DA3A25" w:rsidRPr="005D31DB" w:rsidTr="00DD1650">
        <w:trPr>
          <w:gridAfter w:val="1"/>
          <w:wAfter w:w="12" w:type="dxa"/>
          <w:trHeight w:val="244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A25" w:rsidRDefault="00DA3A25" w:rsidP="00E35F58">
            <w:pPr>
              <w:pStyle w:val="Default"/>
              <w:jc w:val="center"/>
              <w:rPr>
                <w:rFonts w:asciiTheme="minorHAnsi" w:hAnsiTheme="minorHAnsi" w:cs="Tahoma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Tahoma"/>
                <w:b/>
                <w:bCs/>
                <w:sz w:val="36"/>
                <w:szCs w:val="36"/>
              </w:rPr>
              <w:t>Selection C</w:t>
            </w:r>
            <w:r w:rsidRPr="005D31DB">
              <w:rPr>
                <w:rFonts w:asciiTheme="minorHAnsi" w:hAnsiTheme="minorHAnsi" w:cs="Tahoma"/>
                <w:b/>
                <w:bCs/>
                <w:sz w:val="36"/>
                <w:szCs w:val="36"/>
              </w:rPr>
              <w:t>riteria</w:t>
            </w:r>
          </w:p>
          <w:p w:rsidR="00DA3A25" w:rsidRPr="005D31DB" w:rsidRDefault="00DA3A25" w:rsidP="00BF4EC4">
            <w:pPr>
              <w:pStyle w:val="Default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</w:tr>
      <w:tr w:rsidR="00632736" w:rsidRPr="005D31DB" w:rsidTr="00DD1650">
        <w:trPr>
          <w:trHeight w:val="2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5D31DB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5D31DB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 w:rsidRPr="005D31D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632736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Desirable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BF4EC4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Method of assessment</w:t>
            </w:r>
            <w:r w:rsidRPr="005D31D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4EC4" w:rsidRPr="005D31DB" w:rsidTr="00DD1650">
        <w:trPr>
          <w:gridAfter w:val="1"/>
          <w:wAfter w:w="12" w:type="dxa"/>
          <w:trHeight w:val="4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2C69A3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Qualifications and Training</w:t>
            </w:r>
            <w:r w:rsidR="00BF4EC4"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B" w:rsidRDefault="005D31DB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>Qualified to graduate level</w:t>
            </w:r>
          </w:p>
          <w:p w:rsidR="002D4BBC" w:rsidRPr="005D31DB" w:rsidRDefault="002D4BBC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632736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Qualified Teacher Status (QTS)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BF4EC4" w:rsidRPr="005D31DB" w:rsidRDefault="00BF4EC4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DD165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Documentation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EC4" w:rsidRPr="005D31DB" w:rsidTr="00DD1650">
        <w:trPr>
          <w:gridAfter w:val="1"/>
          <w:wAfter w:w="12" w:type="dxa"/>
          <w:trHeight w:val="183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DD1650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ood knowledge and understanding 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the National Curriculum 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>(pre and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>/or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 xml:space="preserve"> post 2014)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for the primary age group and/or the EYFS </w:t>
            </w: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Default="00BF4EC4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>An understanding of what ‘good’ learning in the classroom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 xml:space="preserve"> looks like</w:t>
            </w: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DE1A9A" w:rsidRPr="005D31DB" w:rsidRDefault="00DE1A9A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33266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Knowledge and</w:t>
            </w:r>
            <w:r w:rsidR="00DE1A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E1A9A" w:rsidRPr="005D31DB">
              <w:rPr>
                <w:rFonts w:asciiTheme="minorHAnsi" w:hAnsiTheme="minorHAnsi" w:cs="Tahoma"/>
                <w:sz w:val="22"/>
                <w:szCs w:val="22"/>
              </w:rPr>
              <w:t xml:space="preserve">understanding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DE1A9A">
              <w:rPr>
                <w:rFonts w:asciiTheme="minorHAnsi" w:hAnsiTheme="minorHAnsi" w:cs="Tahoma"/>
                <w:sz w:val="22"/>
                <w:szCs w:val="22"/>
              </w:rPr>
              <w:t xml:space="preserve">dealing with </w:t>
            </w:r>
            <w:r>
              <w:rPr>
                <w:rFonts w:asciiTheme="minorHAnsi" w:hAnsiTheme="minorHAnsi" w:cs="Tahoma"/>
                <w:sz w:val="22"/>
                <w:szCs w:val="22"/>
              </w:rPr>
              <w:t>parents and carers</w:t>
            </w:r>
            <w:r w:rsidR="00DE1A9A" w:rsidRPr="005D31D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68" w:rsidRPr="005D31DB" w:rsidRDefault="0033266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An understanding of the conditions of employment of School Teachers in England and Wales. </w:t>
            </w:r>
          </w:p>
          <w:p w:rsidR="00BF4EC4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Pr="005D31DB" w:rsidRDefault="002D4BBC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4EC4" w:rsidRPr="005D31DB" w:rsidRDefault="00BF4EC4" w:rsidP="00DA3A2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EC4" w:rsidRPr="005D31DB" w:rsidTr="00DD1650">
        <w:trPr>
          <w:gridAfter w:val="1"/>
          <w:wAfter w:w="12" w:type="dxa"/>
          <w:trHeight w:val="1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Pr="005D31DB" w:rsidRDefault="00BF4EC4" w:rsidP="00E35F5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Pr="005D31DB" w:rsidRDefault="0033266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 good (or better)</w:t>
            </w:r>
            <w:r w:rsidR="00E35F58">
              <w:rPr>
                <w:rFonts w:asciiTheme="minorHAnsi" w:hAnsiTheme="minorHAnsi" w:cs="Tahoma"/>
                <w:sz w:val="22"/>
                <w:szCs w:val="22"/>
              </w:rPr>
              <w:t xml:space="preserve"> track record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E35F58">
              <w:rPr>
                <w:rFonts w:asciiTheme="minorHAnsi" w:hAnsiTheme="minorHAnsi" w:cs="Tahoma"/>
                <w:sz w:val="22"/>
                <w:szCs w:val="22"/>
              </w:rPr>
              <w:t xml:space="preserve">teaching </w:t>
            </w:r>
            <w:r>
              <w:rPr>
                <w:rFonts w:asciiTheme="minorHAnsi" w:hAnsiTheme="minorHAnsi" w:cs="Tahoma"/>
                <w:sz w:val="22"/>
                <w:szCs w:val="22"/>
              </w:rPr>
              <w:t>well prepared lessons using the National Curriculum as a starting point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BF4EC4" w:rsidP="00DE1A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>Experience of teaching and meeting the need</w:t>
            </w:r>
            <w:r w:rsidR="002D4BBC">
              <w:rPr>
                <w:rFonts w:asciiTheme="minorHAnsi" w:hAnsiTheme="minorHAnsi" w:cs="Tahoma"/>
                <w:sz w:val="22"/>
                <w:szCs w:val="22"/>
              </w:rPr>
              <w:t>s of children of all abilities (inc</w:t>
            </w:r>
            <w:r w:rsidR="00DD1650">
              <w:rPr>
                <w:rFonts w:asciiTheme="minorHAnsi" w:hAnsiTheme="minorHAnsi" w:cs="Tahoma"/>
                <w:sz w:val="22"/>
                <w:szCs w:val="22"/>
              </w:rPr>
              <w:t>luding</w:t>
            </w:r>
            <w:r w:rsidR="002D4BBC">
              <w:rPr>
                <w:rFonts w:asciiTheme="minorHAnsi" w:hAnsiTheme="minorHAnsi" w:cs="Tahoma"/>
                <w:sz w:val="22"/>
                <w:szCs w:val="22"/>
              </w:rPr>
              <w:t xml:space="preserve"> those with EAL or SEN)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Default="00BF4EC4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Experience as an outstanding classroom practitioner/teacher for the applied age group. 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Experience of SATs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Experience of using the EYFS Profile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F4EC4" w:rsidRPr="005D31DB" w:rsidRDefault="00BF4EC4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58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Classroom observation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F58" w:rsidRPr="005D31DB" w:rsidTr="00DD1650">
        <w:trPr>
          <w:gridAfter w:val="1"/>
          <w:wAfter w:w="12" w:type="dxa"/>
          <w:trHeight w:val="1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Skills and abilities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Have high expectations and a commitment to inspiring pupils through creativity.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Ability to work as part of a strong, friendly team and contribute to team dynamics. </w:t>
            </w:r>
          </w:p>
          <w:p w:rsidR="00E35F58" w:rsidRPr="005D31DB" w:rsidRDefault="00E35F5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Default="00E35F58">
            <w:pPr>
              <w:rPr>
                <w:rFonts w:cs="Arial"/>
                <w:color w:val="000000"/>
              </w:rPr>
            </w:pPr>
          </w:p>
          <w:p w:rsidR="00E35F58" w:rsidRDefault="00E35F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Previous experience of leading a subject</w:t>
            </w:r>
            <w:r w:rsidR="00332668">
              <w:rPr>
                <w:rFonts w:cs="Arial"/>
                <w:color w:val="000000"/>
              </w:rPr>
              <w:t xml:space="preserve"> or being part of a curriculum team</w:t>
            </w:r>
            <w:r>
              <w:rPr>
                <w:rFonts w:cs="Arial"/>
                <w:color w:val="000000"/>
              </w:rPr>
              <w:t>.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Classroom observation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F58" w:rsidRPr="005D31DB" w:rsidTr="00DD1650">
        <w:trPr>
          <w:gridAfter w:val="1"/>
          <w:wAfter w:w="12" w:type="dxa"/>
          <w:trHeight w:val="6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DE1A9A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General</w:t>
            </w:r>
            <w:r w:rsidR="00E35F58"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Ability to manage priorities and meet deadlines.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Have a vision for future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own professional development.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Default="00E35F58">
            <w:pPr>
              <w:rPr>
                <w:rFonts w:cs="Arial"/>
                <w:color w:val="000000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35F58" w:rsidRPr="005D31DB" w:rsidRDefault="00E35F58" w:rsidP="00DE1A9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477A" w:rsidRDefault="000A477A"/>
    <w:p w:rsidR="002D4BBC" w:rsidRDefault="002D4BBC"/>
    <w:p w:rsidR="002D4BBC" w:rsidRDefault="002D4BBC" w:rsidP="002D4BBC">
      <w:pPr>
        <w:pStyle w:val="Default"/>
        <w:rPr>
          <w:rFonts w:asciiTheme="minorHAnsi" w:hAnsiTheme="minorHAnsi" w:cs="Tahoma"/>
          <w:b/>
          <w:bCs/>
          <w:color w:val="auto"/>
        </w:rPr>
      </w:pPr>
      <w:r w:rsidRPr="005D31DB">
        <w:rPr>
          <w:rFonts w:asciiTheme="minorHAnsi" w:hAnsiTheme="minorHAnsi" w:cs="Tahoma"/>
          <w:b/>
          <w:bCs/>
          <w:color w:val="auto"/>
        </w:rPr>
        <w:t xml:space="preserve">Please note you must show evidence of having met </w:t>
      </w:r>
      <w:r w:rsidRPr="005D31DB">
        <w:rPr>
          <w:rFonts w:asciiTheme="minorHAnsi" w:hAnsiTheme="minorHAnsi" w:cs="Tahoma"/>
          <w:b/>
          <w:bCs/>
          <w:color w:val="auto"/>
          <w:u w:val="single"/>
        </w:rPr>
        <w:t>all</w:t>
      </w:r>
      <w:r w:rsidRPr="005D31DB">
        <w:rPr>
          <w:rFonts w:asciiTheme="minorHAnsi" w:hAnsiTheme="minorHAnsi" w:cs="Tahoma"/>
          <w:b/>
          <w:bCs/>
          <w:color w:val="auto"/>
        </w:rPr>
        <w:t xml:space="preserve"> </w:t>
      </w:r>
      <w:r>
        <w:rPr>
          <w:rFonts w:asciiTheme="minorHAnsi" w:hAnsiTheme="minorHAnsi" w:cs="Tahoma"/>
          <w:b/>
          <w:bCs/>
          <w:color w:val="auto"/>
        </w:rPr>
        <w:t>aspects</w:t>
      </w:r>
      <w:r w:rsidRPr="005D31DB">
        <w:rPr>
          <w:rFonts w:asciiTheme="minorHAnsi" w:hAnsiTheme="minorHAnsi" w:cs="Tahoma"/>
          <w:b/>
          <w:bCs/>
          <w:color w:val="auto"/>
        </w:rPr>
        <w:t xml:space="preserve"> of the ‘essential’ selection criteria within</w:t>
      </w:r>
      <w:r>
        <w:rPr>
          <w:rFonts w:asciiTheme="minorHAnsi" w:hAnsiTheme="minorHAnsi" w:cs="Tahoma"/>
          <w:b/>
          <w:bCs/>
          <w:color w:val="auto"/>
        </w:rPr>
        <w:t xml:space="preserve"> your</w:t>
      </w:r>
      <w:r w:rsidRPr="005D31DB">
        <w:rPr>
          <w:rFonts w:asciiTheme="minorHAnsi" w:hAnsiTheme="minorHAnsi" w:cs="Tahoma"/>
          <w:b/>
          <w:bCs/>
          <w:color w:val="auto"/>
        </w:rPr>
        <w:t xml:space="preserve"> application</w:t>
      </w:r>
    </w:p>
    <w:p w:rsidR="002D4BBC" w:rsidRPr="005D31DB" w:rsidRDefault="002D4BBC"/>
    <w:sectPr w:rsidR="002D4BBC" w:rsidRPr="005D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FB1"/>
    <w:multiLevelType w:val="hybridMultilevel"/>
    <w:tmpl w:val="DF72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3122"/>
    <w:multiLevelType w:val="hybridMultilevel"/>
    <w:tmpl w:val="825C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BDF"/>
    <w:multiLevelType w:val="hybridMultilevel"/>
    <w:tmpl w:val="40DA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2D35"/>
    <w:multiLevelType w:val="hybridMultilevel"/>
    <w:tmpl w:val="2DC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67B2"/>
    <w:multiLevelType w:val="hybridMultilevel"/>
    <w:tmpl w:val="D412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83350"/>
    <w:multiLevelType w:val="hybridMultilevel"/>
    <w:tmpl w:val="5D2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4"/>
    <w:rsid w:val="000A477A"/>
    <w:rsid w:val="002C69A3"/>
    <w:rsid w:val="002D4BBC"/>
    <w:rsid w:val="00332668"/>
    <w:rsid w:val="00510175"/>
    <w:rsid w:val="005D31DB"/>
    <w:rsid w:val="00632736"/>
    <w:rsid w:val="00BF4EC4"/>
    <w:rsid w:val="00D261B2"/>
    <w:rsid w:val="00DA3A25"/>
    <w:rsid w:val="00DC59D0"/>
    <w:rsid w:val="00DD1650"/>
    <w:rsid w:val="00DD2772"/>
    <w:rsid w:val="00DE1A9A"/>
    <w:rsid w:val="00E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2695-E6A1-483C-A20E-E39C7DE3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173A-25C3-46ED-A0D8-7773AD1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Michael</dc:creator>
  <cp:keywords/>
  <dc:description/>
  <cp:lastModifiedBy>Kerry Jones</cp:lastModifiedBy>
  <cp:revision>2</cp:revision>
  <cp:lastPrinted>2014-03-13T13:28:00Z</cp:lastPrinted>
  <dcterms:created xsi:type="dcterms:W3CDTF">2018-03-09T09:59:00Z</dcterms:created>
  <dcterms:modified xsi:type="dcterms:W3CDTF">2018-03-09T09:59:00Z</dcterms:modified>
</cp:coreProperties>
</file>