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F349F" w14:textId="7245F08E" w:rsidR="00F46C72" w:rsidRPr="00F05B6E" w:rsidRDefault="00C90D65" w:rsidP="00F05B6E">
      <w:pPr>
        <w:pStyle w:val="NoSpacing"/>
        <w:rPr>
          <w:rFonts w:asciiTheme="minorHAnsi" w:hAnsiTheme="minorHAnsi" w:cstheme="minorHAnsi"/>
          <w:sz w:val="22"/>
          <w:szCs w:val="22"/>
        </w:rPr>
      </w:pPr>
      <w:r>
        <w:rPr>
          <w:noProof/>
          <w:lang w:eastAsia="en-GB"/>
        </w:rPr>
        <w:drawing>
          <wp:anchor distT="0" distB="0" distL="114300" distR="114300" simplePos="0" relativeHeight="251658240" behindDoc="1" locked="0" layoutInCell="1" allowOverlap="1" wp14:anchorId="72F5569C" wp14:editId="475F4F3B">
            <wp:simplePos x="0" y="0"/>
            <wp:positionH relativeFrom="margin">
              <wp:posOffset>-159385</wp:posOffset>
            </wp:positionH>
            <wp:positionV relativeFrom="paragraph">
              <wp:posOffset>-110490</wp:posOffset>
            </wp:positionV>
            <wp:extent cx="6926182" cy="2038350"/>
            <wp:effectExtent l="0" t="0" r="8255" b="0"/>
            <wp:wrapNone/>
            <wp:docPr id="7"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926182" cy="2038350"/>
                    </a:xfrm>
                    <a:prstGeom prst="rect">
                      <a:avLst/>
                    </a:prstGeom>
                  </pic:spPr>
                </pic:pic>
              </a:graphicData>
            </a:graphic>
            <wp14:sizeRelH relativeFrom="margin">
              <wp14:pctWidth>0</wp14:pctWidth>
            </wp14:sizeRelH>
            <wp14:sizeRelV relativeFrom="margin">
              <wp14:pctHeight>0</wp14:pctHeight>
            </wp14:sizeRelV>
          </wp:anchor>
        </w:drawing>
      </w:r>
      <w:r w:rsidR="001A26FC" w:rsidRPr="00F05B6E">
        <w:rPr>
          <w:rFonts w:asciiTheme="minorHAnsi" w:hAnsiTheme="minorHAnsi" w:cstheme="minorHAnsi"/>
          <w:sz w:val="22"/>
          <w:szCs w:val="22"/>
        </w:rPr>
        <w:t xml:space="preserve"> </w:t>
      </w:r>
    </w:p>
    <w:p w14:paraId="32428696" w14:textId="38FF5B66" w:rsidR="00D97792" w:rsidRDefault="00D97792" w:rsidP="00F05B6E">
      <w:pPr>
        <w:pStyle w:val="NoSpacing"/>
        <w:rPr>
          <w:rFonts w:asciiTheme="minorHAnsi" w:hAnsiTheme="minorHAnsi" w:cstheme="minorHAnsi"/>
          <w:b/>
          <w:color w:val="FF0000"/>
          <w:sz w:val="28"/>
          <w:szCs w:val="28"/>
        </w:rPr>
      </w:pPr>
    </w:p>
    <w:p w14:paraId="3D3205A1" w14:textId="650B0183" w:rsidR="00D97792" w:rsidRDefault="00D97792" w:rsidP="00F05B6E">
      <w:pPr>
        <w:pStyle w:val="NoSpacing"/>
        <w:rPr>
          <w:rFonts w:asciiTheme="minorHAnsi" w:hAnsiTheme="minorHAnsi" w:cstheme="minorHAnsi"/>
          <w:b/>
          <w:color w:val="FF0000"/>
          <w:sz w:val="28"/>
          <w:szCs w:val="28"/>
        </w:rPr>
      </w:pPr>
    </w:p>
    <w:p w14:paraId="430EC2DC" w14:textId="77777777" w:rsidR="00D97792" w:rsidRDefault="00D97792" w:rsidP="00F05B6E">
      <w:pPr>
        <w:pStyle w:val="NoSpacing"/>
        <w:rPr>
          <w:rFonts w:asciiTheme="minorHAnsi" w:hAnsiTheme="minorHAnsi" w:cstheme="minorHAnsi"/>
          <w:b/>
          <w:color w:val="FF0000"/>
          <w:sz w:val="28"/>
          <w:szCs w:val="28"/>
        </w:rPr>
      </w:pPr>
    </w:p>
    <w:p w14:paraId="285655CE" w14:textId="77777777" w:rsidR="00D97792" w:rsidRDefault="00D97792" w:rsidP="00F05B6E">
      <w:pPr>
        <w:pStyle w:val="NoSpacing"/>
        <w:rPr>
          <w:rFonts w:asciiTheme="minorHAnsi" w:hAnsiTheme="minorHAnsi" w:cstheme="minorHAnsi"/>
          <w:b/>
          <w:color w:val="FF0000"/>
          <w:sz w:val="28"/>
          <w:szCs w:val="28"/>
        </w:rPr>
      </w:pPr>
    </w:p>
    <w:p w14:paraId="1326782F" w14:textId="77777777" w:rsidR="00D97792" w:rsidRDefault="00D97792" w:rsidP="00F05B6E">
      <w:pPr>
        <w:pStyle w:val="NoSpacing"/>
        <w:rPr>
          <w:rFonts w:asciiTheme="minorHAnsi" w:hAnsiTheme="minorHAnsi" w:cstheme="minorHAnsi"/>
          <w:b/>
          <w:color w:val="FF0000"/>
          <w:sz w:val="28"/>
          <w:szCs w:val="28"/>
        </w:rPr>
      </w:pPr>
    </w:p>
    <w:p w14:paraId="45DD6D54" w14:textId="77777777" w:rsidR="00D97792" w:rsidRDefault="00D97792" w:rsidP="00F05B6E">
      <w:pPr>
        <w:pStyle w:val="NoSpacing"/>
        <w:rPr>
          <w:rFonts w:asciiTheme="minorHAnsi" w:hAnsiTheme="minorHAnsi" w:cstheme="minorHAnsi"/>
          <w:b/>
          <w:color w:val="FF0000"/>
          <w:sz w:val="28"/>
          <w:szCs w:val="28"/>
        </w:rPr>
      </w:pPr>
    </w:p>
    <w:p w14:paraId="5AB80994" w14:textId="77777777" w:rsidR="00D97792" w:rsidRDefault="00D97792" w:rsidP="00F05B6E">
      <w:pPr>
        <w:pStyle w:val="NoSpacing"/>
        <w:rPr>
          <w:rFonts w:asciiTheme="minorHAnsi" w:hAnsiTheme="minorHAnsi" w:cstheme="minorHAnsi"/>
          <w:b/>
          <w:color w:val="FF0000"/>
          <w:sz w:val="28"/>
          <w:szCs w:val="28"/>
        </w:rPr>
      </w:pPr>
    </w:p>
    <w:p w14:paraId="61545957" w14:textId="77777777" w:rsidR="00D97792" w:rsidRDefault="00D97792" w:rsidP="00F05B6E">
      <w:pPr>
        <w:pStyle w:val="NoSpacing"/>
        <w:rPr>
          <w:rFonts w:asciiTheme="minorHAnsi" w:hAnsiTheme="minorHAnsi" w:cstheme="minorHAnsi"/>
          <w:b/>
          <w:color w:val="FF0000"/>
          <w:sz w:val="28"/>
          <w:szCs w:val="28"/>
        </w:rPr>
      </w:pPr>
    </w:p>
    <w:p w14:paraId="7BF451FE" w14:textId="77777777" w:rsidR="00D97792" w:rsidRDefault="00D97792" w:rsidP="00F05B6E">
      <w:pPr>
        <w:pStyle w:val="NoSpacing"/>
        <w:rPr>
          <w:rFonts w:asciiTheme="minorHAnsi" w:hAnsiTheme="minorHAnsi" w:cstheme="minorHAnsi"/>
          <w:b/>
          <w:color w:val="FF0000"/>
          <w:sz w:val="28"/>
          <w:szCs w:val="28"/>
        </w:rPr>
      </w:pPr>
    </w:p>
    <w:p w14:paraId="7A7C9640" w14:textId="62BEEE8C" w:rsidR="00397F9A" w:rsidRDefault="00ED0B78" w:rsidP="00F05B6E">
      <w:pPr>
        <w:pStyle w:val="NoSpacing"/>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Temporary Part Time </w:t>
      </w:r>
      <w:r w:rsidR="00FA06E9">
        <w:rPr>
          <w:rFonts w:asciiTheme="minorHAnsi" w:hAnsiTheme="minorHAnsi" w:cstheme="minorHAnsi"/>
          <w:b/>
          <w:color w:val="FF0000"/>
          <w:sz w:val="28"/>
          <w:szCs w:val="28"/>
        </w:rPr>
        <w:t xml:space="preserve">Teacher of </w:t>
      </w:r>
      <w:r w:rsidR="00024F2B">
        <w:rPr>
          <w:rFonts w:asciiTheme="minorHAnsi" w:hAnsiTheme="minorHAnsi" w:cstheme="minorHAnsi"/>
          <w:b/>
          <w:color w:val="FF0000"/>
          <w:sz w:val="28"/>
          <w:szCs w:val="28"/>
        </w:rPr>
        <w:t>Business</w:t>
      </w:r>
      <w:r>
        <w:rPr>
          <w:rFonts w:asciiTheme="minorHAnsi" w:hAnsiTheme="minorHAnsi" w:cstheme="minorHAnsi"/>
          <w:b/>
          <w:color w:val="FF0000"/>
          <w:sz w:val="28"/>
          <w:szCs w:val="28"/>
        </w:rPr>
        <w:t xml:space="preserve"> (0.6)</w:t>
      </w:r>
      <w:r w:rsidR="00397F9A">
        <w:rPr>
          <w:rFonts w:asciiTheme="minorHAnsi" w:hAnsiTheme="minorHAnsi" w:cstheme="minorHAnsi"/>
          <w:b/>
          <w:color w:val="FF0000"/>
          <w:sz w:val="28"/>
          <w:szCs w:val="28"/>
        </w:rPr>
        <w:t xml:space="preserve"> </w:t>
      </w:r>
    </w:p>
    <w:p w14:paraId="66FA72FC" w14:textId="1EEE460E" w:rsidR="00F46C72" w:rsidRPr="00D63DB7" w:rsidRDefault="00397F9A" w:rsidP="00F05B6E">
      <w:pPr>
        <w:pStyle w:val="NoSpacing"/>
        <w:rPr>
          <w:rFonts w:asciiTheme="minorHAnsi" w:hAnsiTheme="minorHAnsi" w:cstheme="minorHAnsi"/>
          <w:b/>
          <w:sz w:val="28"/>
          <w:szCs w:val="28"/>
        </w:rPr>
      </w:pPr>
      <w:r>
        <w:rPr>
          <w:rFonts w:asciiTheme="minorHAnsi" w:hAnsiTheme="minorHAnsi" w:cstheme="minorHAnsi"/>
          <w:b/>
          <w:color w:val="FF0000"/>
          <w:sz w:val="28"/>
          <w:szCs w:val="28"/>
        </w:rPr>
        <w:t>Two terms (January to July 2023)</w:t>
      </w:r>
      <w:r w:rsidR="00B53713" w:rsidRPr="00D63DB7">
        <w:rPr>
          <w:rFonts w:asciiTheme="minorHAnsi" w:hAnsiTheme="minorHAnsi" w:cstheme="minorHAnsi"/>
          <w:b/>
          <w:color w:val="FF0000"/>
          <w:sz w:val="28"/>
          <w:szCs w:val="28"/>
        </w:rPr>
        <w:tab/>
      </w:r>
      <w:r w:rsidR="00B53713" w:rsidRPr="00D63DB7">
        <w:rPr>
          <w:rFonts w:asciiTheme="minorHAnsi" w:hAnsiTheme="minorHAnsi" w:cstheme="minorHAnsi"/>
          <w:b/>
          <w:color w:val="FF0000"/>
          <w:sz w:val="28"/>
          <w:szCs w:val="28"/>
        </w:rPr>
        <w:tab/>
      </w:r>
      <w:r w:rsidR="00B53713" w:rsidRPr="00D63DB7">
        <w:rPr>
          <w:rFonts w:asciiTheme="minorHAnsi" w:hAnsiTheme="minorHAnsi" w:cstheme="minorHAnsi"/>
          <w:b/>
          <w:color w:val="FF0000"/>
          <w:sz w:val="28"/>
          <w:szCs w:val="28"/>
        </w:rPr>
        <w:tab/>
      </w:r>
      <w:r w:rsidR="00B53713" w:rsidRPr="00D63DB7">
        <w:rPr>
          <w:rFonts w:asciiTheme="minorHAnsi" w:hAnsiTheme="minorHAnsi" w:cstheme="minorHAnsi"/>
          <w:b/>
          <w:color w:val="FF0000"/>
          <w:sz w:val="28"/>
          <w:szCs w:val="28"/>
        </w:rPr>
        <w:tab/>
      </w:r>
    </w:p>
    <w:p w14:paraId="311A152D" w14:textId="18021B05" w:rsidR="00F46C72" w:rsidRPr="00935877" w:rsidRDefault="00F46C72" w:rsidP="00F05B6E">
      <w:pPr>
        <w:pStyle w:val="NoSpacing"/>
        <w:rPr>
          <w:rFonts w:asciiTheme="minorHAnsi" w:eastAsia="Calibri" w:hAnsiTheme="minorHAnsi" w:cstheme="minorHAnsi"/>
          <w:b/>
          <w:bCs/>
          <w:lang w:eastAsia="en-GB"/>
        </w:rPr>
      </w:pPr>
      <w:r w:rsidRPr="00935877">
        <w:rPr>
          <w:rFonts w:asciiTheme="minorHAnsi" w:eastAsia="Calibri" w:hAnsiTheme="minorHAnsi" w:cstheme="minorHAnsi"/>
          <w:b/>
          <w:bCs/>
          <w:color w:val="FF0000"/>
          <w:lang w:eastAsia="en-GB"/>
        </w:rPr>
        <w:t xml:space="preserve">Start date: </w:t>
      </w:r>
      <w:r w:rsidR="00832B65" w:rsidRPr="00935877">
        <w:rPr>
          <w:rFonts w:asciiTheme="minorHAnsi" w:eastAsia="Calibri" w:hAnsiTheme="minorHAnsi" w:cstheme="minorHAnsi"/>
          <w:b/>
          <w:bCs/>
          <w:color w:val="FF0000"/>
          <w:lang w:eastAsia="en-GB"/>
        </w:rPr>
        <w:tab/>
      </w:r>
      <w:r w:rsidR="002914F6" w:rsidRPr="00935877">
        <w:rPr>
          <w:rFonts w:asciiTheme="minorHAnsi" w:eastAsia="Calibri" w:hAnsiTheme="minorHAnsi" w:cstheme="minorHAnsi"/>
          <w:b/>
          <w:bCs/>
          <w:color w:val="FF0000"/>
          <w:lang w:eastAsia="en-GB"/>
        </w:rPr>
        <w:t>3</w:t>
      </w:r>
      <w:r w:rsidR="002914F6" w:rsidRPr="00935877">
        <w:rPr>
          <w:rFonts w:asciiTheme="minorHAnsi" w:eastAsia="Calibri" w:hAnsiTheme="minorHAnsi" w:cstheme="minorHAnsi"/>
          <w:b/>
          <w:bCs/>
          <w:color w:val="FF0000"/>
          <w:vertAlign w:val="superscript"/>
          <w:lang w:eastAsia="en-GB"/>
        </w:rPr>
        <w:t>rd</w:t>
      </w:r>
      <w:r w:rsidR="002914F6" w:rsidRPr="00935877">
        <w:rPr>
          <w:rFonts w:asciiTheme="minorHAnsi" w:eastAsia="Calibri" w:hAnsiTheme="minorHAnsi" w:cstheme="minorHAnsi"/>
          <w:b/>
          <w:bCs/>
          <w:color w:val="FF0000"/>
          <w:lang w:eastAsia="en-GB"/>
        </w:rPr>
        <w:t xml:space="preserve"> </w:t>
      </w:r>
      <w:r w:rsidR="00FD7951" w:rsidRPr="00935877">
        <w:rPr>
          <w:rFonts w:asciiTheme="minorHAnsi" w:eastAsia="Calibri" w:hAnsiTheme="minorHAnsi" w:cstheme="minorHAnsi"/>
          <w:b/>
          <w:bCs/>
          <w:color w:val="FF0000"/>
          <w:lang w:eastAsia="en-GB"/>
        </w:rPr>
        <w:t xml:space="preserve">January </w:t>
      </w:r>
      <w:r w:rsidR="002914F6" w:rsidRPr="00935877">
        <w:rPr>
          <w:rFonts w:asciiTheme="minorHAnsi" w:eastAsia="Calibri" w:hAnsiTheme="minorHAnsi" w:cstheme="minorHAnsi"/>
          <w:b/>
          <w:bCs/>
          <w:color w:val="FF0000"/>
          <w:lang w:eastAsia="en-GB"/>
        </w:rPr>
        <w:t>2023</w:t>
      </w:r>
      <w:r w:rsidR="007564D4" w:rsidRPr="00935877">
        <w:rPr>
          <w:rFonts w:asciiTheme="minorHAnsi" w:eastAsia="Calibri" w:hAnsiTheme="minorHAnsi" w:cstheme="minorHAnsi"/>
          <w:b/>
          <w:bCs/>
          <w:color w:val="FF0000"/>
          <w:lang w:eastAsia="en-GB"/>
        </w:rPr>
        <w:t xml:space="preserve"> </w:t>
      </w:r>
    </w:p>
    <w:p w14:paraId="34F9F102" w14:textId="77777777" w:rsidR="00CF17D9" w:rsidRDefault="00F46C72" w:rsidP="00A410AA">
      <w:pPr>
        <w:pStyle w:val="NoSpacing"/>
        <w:rPr>
          <w:rFonts w:asciiTheme="minorHAnsi" w:hAnsiTheme="minorHAnsi" w:cstheme="minorHAnsi"/>
          <w:b/>
          <w:color w:val="FF0000"/>
        </w:rPr>
      </w:pPr>
      <w:r w:rsidRPr="00935877">
        <w:rPr>
          <w:rFonts w:asciiTheme="minorHAnsi" w:eastAsia="Calibri" w:hAnsiTheme="minorHAnsi" w:cstheme="minorHAnsi"/>
          <w:b/>
          <w:bCs/>
          <w:color w:val="FF0000"/>
          <w:lang w:eastAsia="en-GB"/>
        </w:rPr>
        <w:t xml:space="preserve">Salary: </w:t>
      </w:r>
      <w:r w:rsidR="00832B65" w:rsidRPr="00935877">
        <w:rPr>
          <w:rFonts w:asciiTheme="minorHAnsi" w:eastAsia="Calibri" w:hAnsiTheme="minorHAnsi" w:cstheme="minorHAnsi"/>
          <w:b/>
          <w:bCs/>
          <w:color w:val="FF0000"/>
          <w:lang w:eastAsia="en-GB"/>
        </w:rPr>
        <w:tab/>
        <w:t xml:space="preserve">MPS/UPS </w:t>
      </w:r>
      <w:r w:rsidR="00CF17D9" w:rsidRPr="00935877">
        <w:rPr>
          <w:rFonts w:asciiTheme="minorHAnsi" w:hAnsiTheme="minorHAnsi" w:cstheme="minorHAnsi"/>
          <w:b/>
          <w:color w:val="FF0000"/>
        </w:rPr>
        <w:t>(</w:t>
      </w:r>
      <w:r w:rsidR="00CF17D9">
        <w:rPr>
          <w:rFonts w:asciiTheme="minorHAnsi" w:hAnsiTheme="minorHAnsi" w:cstheme="minorHAnsi"/>
          <w:b/>
          <w:color w:val="FF0000"/>
        </w:rPr>
        <w:t>includes</w:t>
      </w:r>
      <w:r w:rsidR="00CF17D9" w:rsidRPr="00935877">
        <w:rPr>
          <w:rFonts w:asciiTheme="minorHAnsi" w:hAnsiTheme="minorHAnsi" w:cstheme="minorHAnsi"/>
          <w:b/>
          <w:color w:val="FF0000"/>
        </w:rPr>
        <w:t xml:space="preserve"> </w:t>
      </w:r>
      <w:r w:rsidR="00CF17D9">
        <w:rPr>
          <w:rFonts w:asciiTheme="minorHAnsi" w:hAnsiTheme="minorHAnsi" w:cstheme="minorHAnsi"/>
          <w:b/>
          <w:color w:val="FF0000"/>
        </w:rPr>
        <w:t>I</w:t>
      </w:r>
      <w:r w:rsidR="00CF17D9" w:rsidRPr="00935877">
        <w:rPr>
          <w:rFonts w:asciiTheme="minorHAnsi" w:hAnsiTheme="minorHAnsi" w:cstheme="minorHAnsi"/>
          <w:b/>
          <w:color w:val="FF0000"/>
        </w:rPr>
        <w:t xml:space="preserve">nner </w:t>
      </w:r>
      <w:r w:rsidR="00CF17D9">
        <w:rPr>
          <w:rFonts w:asciiTheme="minorHAnsi" w:hAnsiTheme="minorHAnsi" w:cstheme="minorHAnsi"/>
          <w:b/>
          <w:color w:val="FF0000"/>
        </w:rPr>
        <w:t>L</w:t>
      </w:r>
      <w:r w:rsidR="00CF17D9" w:rsidRPr="00935877">
        <w:rPr>
          <w:rFonts w:asciiTheme="minorHAnsi" w:hAnsiTheme="minorHAnsi" w:cstheme="minorHAnsi"/>
          <w:b/>
          <w:color w:val="FF0000"/>
        </w:rPr>
        <w:t xml:space="preserve">ondon </w:t>
      </w:r>
      <w:r w:rsidR="00CF17D9">
        <w:rPr>
          <w:rFonts w:asciiTheme="minorHAnsi" w:hAnsiTheme="minorHAnsi" w:cstheme="minorHAnsi"/>
          <w:b/>
          <w:color w:val="FF0000"/>
        </w:rPr>
        <w:t>W</w:t>
      </w:r>
      <w:r w:rsidR="00CF17D9" w:rsidRPr="00935877">
        <w:rPr>
          <w:rFonts w:asciiTheme="minorHAnsi" w:hAnsiTheme="minorHAnsi" w:cstheme="minorHAnsi"/>
          <w:b/>
          <w:color w:val="FF0000"/>
        </w:rPr>
        <w:t>eighting)</w:t>
      </w:r>
    </w:p>
    <w:p w14:paraId="4F318C7C" w14:textId="6777F08E" w:rsidR="007564D4" w:rsidRPr="00935877" w:rsidRDefault="009D6F45" w:rsidP="00A410AA">
      <w:pPr>
        <w:pStyle w:val="NoSpacing"/>
        <w:rPr>
          <w:rFonts w:asciiTheme="minorHAnsi" w:eastAsia="Calibri" w:hAnsiTheme="minorHAnsi" w:cstheme="minorHAnsi"/>
          <w:b/>
          <w:bCs/>
          <w:color w:val="FF0000"/>
          <w:lang w:eastAsia="en-GB"/>
        </w:rPr>
      </w:pPr>
      <w:r w:rsidRPr="00935877">
        <w:rPr>
          <w:rFonts w:asciiTheme="minorHAnsi" w:eastAsia="Calibri" w:hAnsiTheme="minorHAnsi" w:cstheme="minorHAnsi"/>
          <w:b/>
          <w:bCs/>
          <w:color w:val="FF0000"/>
          <w:lang w:eastAsia="en-GB"/>
        </w:rPr>
        <w:t>Status:</w:t>
      </w:r>
      <w:r w:rsidRPr="00935877">
        <w:rPr>
          <w:rFonts w:asciiTheme="minorHAnsi" w:eastAsia="Calibri" w:hAnsiTheme="minorHAnsi" w:cstheme="minorHAnsi"/>
          <w:b/>
          <w:bCs/>
          <w:color w:val="FF0000"/>
          <w:lang w:eastAsia="en-GB"/>
        </w:rPr>
        <w:tab/>
      </w:r>
      <w:r w:rsidRPr="00935877">
        <w:rPr>
          <w:rFonts w:asciiTheme="minorHAnsi" w:eastAsia="Calibri" w:hAnsiTheme="minorHAnsi" w:cstheme="minorHAnsi"/>
          <w:b/>
          <w:bCs/>
          <w:color w:val="FF0000"/>
          <w:lang w:eastAsia="en-GB"/>
        </w:rPr>
        <w:tab/>
      </w:r>
      <w:r w:rsidR="00DC327D">
        <w:rPr>
          <w:rFonts w:asciiTheme="minorHAnsi" w:eastAsia="Calibri" w:hAnsiTheme="minorHAnsi" w:cstheme="minorHAnsi"/>
          <w:b/>
          <w:bCs/>
          <w:color w:val="FF0000"/>
          <w:lang w:eastAsia="en-GB"/>
        </w:rPr>
        <w:t>Permanent</w:t>
      </w:r>
    </w:p>
    <w:p w14:paraId="3AE75DD8" w14:textId="77777777" w:rsidR="006C3B75" w:rsidRPr="00D63DB7" w:rsidRDefault="006C3B75" w:rsidP="00F05B6E">
      <w:pPr>
        <w:pStyle w:val="NoSpacing"/>
        <w:rPr>
          <w:rFonts w:asciiTheme="minorHAnsi" w:eastAsia="Calibri" w:hAnsiTheme="minorHAnsi" w:cstheme="minorHAnsi"/>
          <w:b/>
          <w:bCs/>
          <w:color w:val="FF0000"/>
          <w:sz w:val="22"/>
          <w:szCs w:val="22"/>
          <w:lang w:eastAsia="en-GB"/>
        </w:rPr>
      </w:pPr>
    </w:p>
    <w:p w14:paraId="02B746F2" w14:textId="77777777" w:rsidR="00F90798" w:rsidRPr="00D63DB7" w:rsidRDefault="00F90798" w:rsidP="00D63DB7">
      <w:pPr>
        <w:shd w:val="clear" w:color="auto" w:fill="FFFFFF"/>
        <w:spacing w:after="150"/>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 xml:space="preserve">We are an OFSTED outstanding school with a culture of high expectations based on our Swanlea Values. We are in the top 120 schools for progress at KS4 and have an ALPs score of 2, making us the best performing sixth form for progress in Tower Hamlets. </w:t>
      </w:r>
      <w:proofErr w:type="gramStart"/>
      <w:r w:rsidRPr="00D63DB7">
        <w:rPr>
          <w:rFonts w:asciiTheme="minorHAnsi" w:hAnsiTheme="minorHAnsi" w:cstheme="minorHAnsi"/>
          <w:color w:val="222222"/>
          <w:sz w:val="22"/>
          <w:szCs w:val="22"/>
          <w:lang w:eastAsia="en-GB"/>
        </w:rPr>
        <w:t>The vast majority of</w:t>
      </w:r>
      <w:proofErr w:type="gramEnd"/>
      <w:r w:rsidRPr="00D63DB7">
        <w:rPr>
          <w:rFonts w:asciiTheme="minorHAnsi" w:hAnsiTheme="minorHAnsi" w:cstheme="minorHAnsi"/>
          <w:color w:val="222222"/>
          <w:sz w:val="22"/>
          <w:szCs w:val="22"/>
          <w:lang w:eastAsia="en-GB"/>
        </w:rPr>
        <w:t xml:space="preserve"> our students progress onto top universities including Oxford and Cambridge. We have the best attendance and behaviour figures in the local authority. Despite our successes, we are not complacent, and we believe that we have the capacity to further improve.</w:t>
      </w:r>
    </w:p>
    <w:p w14:paraId="4C296B9C" w14:textId="6BE9DE3D" w:rsidR="00F90798" w:rsidRPr="00D63DB7" w:rsidRDefault="00F90798" w:rsidP="00D63DB7">
      <w:pPr>
        <w:shd w:val="clear" w:color="auto" w:fill="FFFFFF"/>
        <w:spacing w:after="150"/>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 xml:space="preserve">Swanlea is a large, </w:t>
      </w:r>
      <w:proofErr w:type="gramStart"/>
      <w:r w:rsidRPr="00D63DB7">
        <w:rPr>
          <w:rFonts w:asciiTheme="minorHAnsi" w:hAnsiTheme="minorHAnsi" w:cstheme="minorHAnsi"/>
          <w:color w:val="222222"/>
          <w:sz w:val="22"/>
          <w:szCs w:val="22"/>
          <w:lang w:eastAsia="en-GB"/>
        </w:rPr>
        <w:t>vibrant</w:t>
      </w:r>
      <w:proofErr w:type="gramEnd"/>
      <w:r w:rsidRPr="00D63DB7">
        <w:rPr>
          <w:rFonts w:asciiTheme="minorHAnsi" w:hAnsiTheme="minorHAnsi" w:cstheme="minorHAnsi"/>
          <w:color w:val="222222"/>
          <w:sz w:val="22"/>
          <w:szCs w:val="22"/>
          <w:lang w:eastAsia="en-GB"/>
        </w:rPr>
        <w:t xml:space="preserve"> and thriving school in the centre of London </w:t>
      </w:r>
      <w:r w:rsidR="003D2F68">
        <w:rPr>
          <w:rFonts w:asciiTheme="minorHAnsi" w:hAnsiTheme="minorHAnsi" w:cstheme="minorHAnsi"/>
          <w:color w:val="222222"/>
          <w:sz w:val="22"/>
          <w:szCs w:val="22"/>
          <w:lang w:eastAsia="en-GB"/>
        </w:rPr>
        <w:t>w</w:t>
      </w:r>
      <w:r w:rsidRPr="00D63DB7">
        <w:rPr>
          <w:rFonts w:asciiTheme="minorHAnsi" w:hAnsiTheme="minorHAnsi" w:cstheme="minorHAnsi"/>
          <w:color w:val="222222"/>
          <w:sz w:val="22"/>
          <w:szCs w:val="22"/>
          <w:lang w:eastAsia="en-GB"/>
        </w:rPr>
        <w:t>ith c.1050 students on roll, a</w:t>
      </w:r>
      <w:r w:rsidR="00A27B99">
        <w:rPr>
          <w:rFonts w:asciiTheme="minorHAnsi" w:hAnsiTheme="minorHAnsi" w:cstheme="minorHAnsi"/>
          <w:color w:val="222222"/>
          <w:sz w:val="22"/>
          <w:szCs w:val="22"/>
          <w:lang w:eastAsia="en-GB"/>
        </w:rPr>
        <w:t>nd a</w:t>
      </w:r>
      <w:r w:rsidRPr="00D63DB7">
        <w:rPr>
          <w:rFonts w:asciiTheme="minorHAnsi" w:hAnsiTheme="minorHAnsi" w:cstheme="minorHAnsi"/>
          <w:color w:val="222222"/>
          <w:sz w:val="22"/>
          <w:szCs w:val="22"/>
          <w:lang w:eastAsia="en-GB"/>
        </w:rPr>
        <w:t xml:space="preserve"> further 250 studying </w:t>
      </w:r>
      <w:r w:rsidR="003D2F68">
        <w:rPr>
          <w:rFonts w:asciiTheme="minorHAnsi" w:hAnsiTheme="minorHAnsi" w:cstheme="minorHAnsi"/>
          <w:color w:val="222222"/>
          <w:sz w:val="22"/>
          <w:szCs w:val="22"/>
          <w:lang w:eastAsia="en-GB"/>
        </w:rPr>
        <w:t>in our</w:t>
      </w:r>
      <w:r w:rsidRPr="00D63DB7">
        <w:rPr>
          <w:rFonts w:asciiTheme="minorHAnsi" w:hAnsiTheme="minorHAnsi" w:cstheme="minorHAnsi"/>
          <w:color w:val="222222"/>
          <w:sz w:val="22"/>
          <w:szCs w:val="22"/>
          <w:lang w:eastAsia="en-GB"/>
        </w:rPr>
        <w:t xml:space="preserve"> Sixth Form. Staff at Swanlea </w:t>
      </w:r>
      <w:proofErr w:type="gramStart"/>
      <w:r w:rsidRPr="00D63DB7">
        <w:rPr>
          <w:rFonts w:asciiTheme="minorHAnsi" w:hAnsiTheme="minorHAnsi" w:cstheme="minorHAnsi"/>
          <w:color w:val="222222"/>
          <w:sz w:val="22"/>
          <w:szCs w:val="22"/>
          <w:lang w:eastAsia="en-GB"/>
        </w:rPr>
        <w:t>have the opportunity to</w:t>
      </w:r>
      <w:proofErr w:type="gramEnd"/>
      <w:r w:rsidRPr="00D63DB7">
        <w:rPr>
          <w:rFonts w:asciiTheme="minorHAnsi" w:hAnsiTheme="minorHAnsi" w:cstheme="minorHAnsi"/>
          <w:color w:val="222222"/>
          <w:sz w:val="22"/>
          <w:szCs w:val="22"/>
          <w:lang w:eastAsia="en-GB"/>
        </w:rPr>
        <w:t xml:space="preserve"> work alongside </w:t>
      </w:r>
      <w:r w:rsidR="008F2351">
        <w:rPr>
          <w:rFonts w:asciiTheme="minorHAnsi" w:hAnsiTheme="minorHAnsi" w:cstheme="minorHAnsi"/>
          <w:color w:val="222222"/>
          <w:sz w:val="22"/>
          <w:szCs w:val="22"/>
          <w:lang w:eastAsia="en-GB"/>
        </w:rPr>
        <w:t>exceptional</w:t>
      </w:r>
      <w:r w:rsidRPr="00D63DB7">
        <w:rPr>
          <w:rFonts w:asciiTheme="minorHAnsi" w:hAnsiTheme="minorHAnsi" w:cstheme="minorHAnsi"/>
          <w:color w:val="222222"/>
          <w:sz w:val="22"/>
          <w:szCs w:val="22"/>
          <w:lang w:eastAsia="en-GB"/>
        </w:rPr>
        <w:t xml:space="preserve"> colleagues to deliver the curriculum and outstanding student outcomes across KS3-5.</w:t>
      </w:r>
    </w:p>
    <w:p w14:paraId="6C121444" w14:textId="77777777" w:rsidR="00F90798" w:rsidRPr="00D63DB7" w:rsidRDefault="00F90798" w:rsidP="00D63DB7">
      <w:pPr>
        <w:shd w:val="clear" w:color="auto" w:fill="FFFFFF"/>
        <w:spacing w:after="150"/>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 xml:space="preserve">Swanlea School </w:t>
      </w:r>
      <w:proofErr w:type="gramStart"/>
      <w:r w:rsidRPr="00D63DB7">
        <w:rPr>
          <w:rFonts w:asciiTheme="minorHAnsi" w:hAnsiTheme="minorHAnsi" w:cstheme="minorHAnsi"/>
          <w:color w:val="222222"/>
          <w:sz w:val="22"/>
          <w:szCs w:val="22"/>
          <w:lang w:eastAsia="en-GB"/>
        </w:rPr>
        <w:t>is located in</w:t>
      </w:r>
      <w:proofErr w:type="gramEnd"/>
      <w:r w:rsidRPr="00D63DB7">
        <w:rPr>
          <w:rFonts w:asciiTheme="minorHAnsi" w:hAnsiTheme="minorHAnsi" w:cstheme="minorHAnsi"/>
          <w:color w:val="222222"/>
          <w:sz w:val="22"/>
          <w:szCs w:val="22"/>
          <w:lang w:eastAsia="en-GB"/>
        </w:rPr>
        <w:t xml:space="preserve"> one of the most deprived areas in the UK; 60% of our students are Pupil Premium. Our students may come from disadvantaged backgrounds, but they do not lack ambition for their futures, and neither do we. Our highly motivated and hard-working staff are driven by the moral imperative that our young people </w:t>
      </w:r>
      <w:proofErr w:type="gramStart"/>
      <w:r w:rsidRPr="00D63DB7">
        <w:rPr>
          <w:rFonts w:asciiTheme="minorHAnsi" w:hAnsiTheme="minorHAnsi" w:cstheme="minorHAnsi"/>
          <w:color w:val="222222"/>
          <w:sz w:val="22"/>
          <w:szCs w:val="22"/>
          <w:lang w:eastAsia="en-GB"/>
        </w:rPr>
        <w:t>are capable of achieving</w:t>
      </w:r>
      <w:proofErr w:type="gramEnd"/>
      <w:r w:rsidRPr="00D63DB7">
        <w:rPr>
          <w:rFonts w:asciiTheme="minorHAnsi" w:hAnsiTheme="minorHAnsi" w:cstheme="minorHAnsi"/>
          <w:color w:val="222222"/>
          <w:sz w:val="22"/>
          <w:szCs w:val="22"/>
          <w:lang w:eastAsia="en-GB"/>
        </w:rPr>
        <w:t xml:space="preserve"> highly.</w:t>
      </w:r>
    </w:p>
    <w:p w14:paraId="0CA06852" w14:textId="29ED6652" w:rsidR="00F90798" w:rsidRPr="00D63DB7" w:rsidRDefault="00F90798" w:rsidP="00D63DB7">
      <w:pPr>
        <w:shd w:val="clear" w:color="auto" w:fill="FFFFFF"/>
        <w:spacing w:after="150"/>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 xml:space="preserve">We are looking for a dedicated and high performing </w:t>
      </w:r>
      <w:r w:rsidR="00ED0B78">
        <w:rPr>
          <w:rFonts w:asciiTheme="minorHAnsi" w:hAnsiTheme="minorHAnsi" w:cstheme="minorHAnsi"/>
          <w:color w:val="222222"/>
          <w:sz w:val="22"/>
          <w:szCs w:val="22"/>
          <w:lang w:eastAsia="en-GB"/>
        </w:rPr>
        <w:t xml:space="preserve">teacher of </w:t>
      </w:r>
      <w:r w:rsidR="003D1D0F">
        <w:rPr>
          <w:rFonts w:asciiTheme="minorHAnsi" w:hAnsiTheme="minorHAnsi" w:cstheme="minorHAnsi"/>
          <w:color w:val="222222"/>
          <w:sz w:val="22"/>
          <w:szCs w:val="22"/>
          <w:lang w:eastAsia="en-GB"/>
        </w:rPr>
        <w:t>Business</w:t>
      </w:r>
      <w:r w:rsidR="00ED0B78">
        <w:rPr>
          <w:rFonts w:asciiTheme="minorHAnsi" w:hAnsiTheme="minorHAnsi" w:cstheme="minorHAnsi"/>
          <w:color w:val="222222"/>
          <w:sz w:val="22"/>
          <w:szCs w:val="22"/>
          <w:lang w:eastAsia="en-GB"/>
        </w:rPr>
        <w:t xml:space="preserve">. </w:t>
      </w:r>
      <w:r w:rsidRPr="00D63DB7">
        <w:rPr>
          <w:rFonts w:asciiTheme="minorHAnsi" w:hAnsiTheme="minorHAnsi" w:cstheme="minorHAnsi"/>
          <w:color w:val="222222"/>
          <w:sz w:val="22"/>
          <w:szCs w:val="22"/>
          <w:lang w:eastAsia="en-GB"/>
        </w:rPr>
        <w:t>You will be able to demonstrate unwavering commitment to raising student progress and standards and, like us, believe that disadvantage - including SEND - is no barrier to achievement and will help plan, deliver, and lead an ambitious and rigorous curriculum for our young people.</w:t>
      </w:r>
    </w:p>
    <w:p w14:paraId="00CECFC2" w14:textId="7AAB0010" w:rsidR="00F90798" w:rsidRPr="00D63DB7" w:rsidRDefault="00F90798" w:rsidP="00D63DB7">
      <w:pPr>
        <w:shd w:val="clear" w:color="auto" w:fill="FFFFFF"/>
        <w:spacing w:after="150"/>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 xml:space="preserve">As you would expect, we’re looking for the best. A good honours degree and qualified teacher status are essential. Naturally you should be an outstanding teacher or have the potential to become one. You will believe that every student can share in the joy of education and attainment. You will also possess integrity, good </w:t>
      </w:r>
      <w:proofErr w:type="gramStart"/>
      <w:r w:rsidRPr="00D63DB7">
        <w:rPr>
          <w:rFonts w:asciiTheme="minorHAnsi" w:hAnsiTheme="minorHAnsi" w:cstheme="minorHAnsi"/>
          <w:color w:val="222222"/>
          <w:sz w:val="22"/>
          <w:szCs w:val="22"/>
          <w:lang w:eastAsia="en-GB"/>
        </w:rPr>
        <w:t>humour</w:t>
      </w:r>
      <w:proofErr w:type="gramEnd"/>
      <w:r w:rsidR="00C0655D">
        <w:rPr>
          <w:rFonts w:asciiTheme="minorHAnsi" w:hAnsiTheme="minorHAnsi" w:cstheme="minorHAnsi"/>
          <w:color w:val="222222"/>
          <w:sz w:val="22"/>
          <w:szCs w:val="22"/>
          <w:lang w:eastAsia="en-GB"/>
        </w:rPr>
        <w:t xml:space="preserve"> </w:t>
      </w:r>
      <w:r w:rsidRPr="00D63DB7">
        <w:rPr>
          <w:rFonts w:asciiTheme="minorHAnsi" w:hAnsiTheme="minorHAnsi" w:cstheme="minorHAnsi"/>
          <w:color w:val="222222"/>
          <w:sz w:val="22"/>
          <w:szCs w:val="22"/>
          <w:lang w:eastAsia="en-GB"/>
        </w:rPr>
        <w:t>and moral purpose. We encourage early applications and may hold interviews before the application deadline. </w:t>
      </w:r>
    </w:p>
    <w:p w14:paraId="19050146" w14:textId="77777777" w:rsidR="00F90798" w:rsidRPr="00D63DB7" w:rsidRDefault="00F90798" w:rsidP="00D63DB7">
      <w:pPr>
        <w:shd w:val="clear" w:color="auto" w:fill="FFFFFF"/>
        <w:spacing w:after="150"/>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In return, we can offer the following:</w:t>
      </w:r>
    </w:p>
    <w:p w14:paraId="700E8BF5" w14:textId="4D4A3B23"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A competitive salary with inner London weighting and pension scheme</w:t>
      </w:r>
    </w:p>
    <w:p w14:paraId="791C1DD0" w14:textId="33CB9B90"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A highly regarded middle and emergent leadership programme</w:t>
      </w:r>
    </w:p>
    <w:p w14:paraId="46B0BB0F" w14:textId="251BA1BB"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A broad and wide-ranging staff development programme, delivered by outstanding experts</w:t>
      </w:r>
    </w:p>
    <w:p w14:paraId="05050A17" w14:textId="3018422D"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A central location with excellent transport links</w:t>
      </w:r>
    </w:p>
    <w:p w14:paraId="2D60CD74" w14:textId="2DAF7783"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Outstanding facilities and resources to support teaching and learning</w:t>
      </w:r>
    </w:p>
    <w:p w14:paraId="75B69E59" w14:textId="3F88BB26"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A friendly and diverse student and staff community</w:t>
      </w:r>
    </w:p>
    <w:p w14:paraId="79E5B9E9" w14:textId="7B80837B" w:rsidR="00F90798"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Discount scheme that offers savings on purchases, including groceries, eating out, entertainment, etc</w:t>
      </w:r>
    </w:p>
    <w:p w14:paraId="5F11AF9C" w14:textId="7909CEB5" w:rsidR="00473276" w:rsidRPr="00D63DB7" w:rsidRDefault="00F90798" w:rsidP="00D63DB7">
      <w:pPr>
        <w:numPr>
          <w:ilvl w:val="0"/>
          <w:numId w:val="3"/>
        </w:numPr>
        <w:shd w:val="clear" w:color="auto" w:fill="FFFFFF"/>
        <w:spacing w:before="100" w:beforeAutospacing="1" w:after="100" w:afterAutospacing="1"/>
        <w:jc w:val="both"/>
        <w:rPr>
          <w:rFonts w:asciiTheme="minorHAnsi" w:hAnsiTheme="minorHAnsi" w:cstheme="minorHAnsi"/>
          <w:color w:val="222222"/>
          <w:sz w:val="22"/>
          <w:szCs w:val="22"/>
          <w:lang w:eastAsia="en-GB"/>
        </w:rPr>
      </w:pPr>
      <w:r w:rsidRPr="00D63DB7">
        <w:rPr>
          <w:rFonts w:asciiTheme="minorHAnsi" w:hAnsiTheme="minorHAnsi" w:cstheme="minorHAnsi"/>
          <w:color w:val="222222"/>
          <w:sz w:val="22"/>
          <w:szCs w:val="22"/>
          <w:lang w:eastAsia="en-GB"/>
        </w:rPr>
        <w:t xml:space="preserve">Season ticket loan </w:t>
      </w:r>
      <w:r w:rsidR="00E55CB6" w:rsidRPr="00D63DB7">
        <w:rPr>
          <w:rFonts w:asciiTheme="minorHAnsi" w:hAnsiTheme="minorHAnsi" w:cstheme="minorHAnsi"/>
          <w:color w:val="222222"/>
          <w:sz w:val="22"/>
          <w:szCs w:val="22"/>
          <w:lang w:eastAsia="en-GB"/>
        </w:rPr>
        <w:t>scheme</w:t>
      </w:r>
    </w:p>
    <w:p w14:paraId="07F98E35" w14:textId="77777777" w:rsidR="007724D9" w:rsidRPr="00D63DB7" w:rsidRDefault="007724D9" w:rsidP="006F0115">
      <w:pPr>
        <w:jc w:val="both"/>
        <w:rPr>
          <w:rFonts w:asciiTheme="minorHAnsi" w:eastAsia="Calibri" w:hAnsiTheme="minorHAnsi" w:cstheme="minorHAnsi"/>
          <w:b/>
          <w:bCs/>
          <w:sz w:val="22"/>
          <w:szCs w:val="22"/>
          <w:lang w:eastAsia="en-GB"/>
        </w:rPr>
      </w:pPr>
    </w:p>
    <w:p w14:paraId="72852399" w14:textId="77777777" w:rsidR="007724D9" w:rsidRPr="00D63DB7" w:rsidRDefault="007724D9" w:rsidP="006F0115">
      <w:pPr>
        <w:jc w:val="both"/>
        <w:rPr>
          <w:rFonts w:asciiTheme="minorHAnsi" w:eastAsia="Calibri" w:hAnsiTheme="minorHAnsi" w:cstheme="minorHAnsi"/>
          <w:b/>
          <w:bCs/>
          <w:sz w:val="22"/>
          <w:szCs w:val="22"/>
          <w:lang w:eastAsia="en-GB"/>
        </w:rPr>
      </w:pPr>
    </w:p>
    <w:p w14:paraId="1C5B8080" w14:textId="77777777" w:rsidR="007724D9" w:rsidRPr="00D63DB7" w:rsidRDefault="007724D9" w:rsidP="006F0115">
      <w:pPr>
        <w:jc w:val="both"/>
        <w:rPr>
          <w:rFonts w:asciiTheme="minorHAnsi" w:eastAsia="Calibri" w:hAnsiTheme="minorHAnsi" w:cstheme="minorHAnsi"/>
          <w:b/>
          <w:bCs/>
          <w:sz w:val="22"/>
          <w:szCs w:val="22"/>
          <w:lang w:eastAsia="en-GB"/>
        </w:rPr>
      </w:pPr>
    </w:p>
    <w:p w14:paraId="0302FFCE" w14:textId="77777777" w:rsidR="007724D9" w:rsidRPr="00D63DB7" w:rsidRDefault="007724D9" w:rsidP="006F0115">
      <w:pPr>
        <w:jc w:val="both"/>
        <w:rPr>
          <w:rFonts w:asciiTheme="minorHAnsi" w:eastAsia="Calibri" w:hAnsiTheme="minorHAnsi" w:cstheme="minorHAnsi"/>
          <w:b/>
          <w:bCs/>
          <w:sz w:val="22"/>
          <w:szCs w:val="22"/>
          <w:lang w:eastAsia="en-GB"/>
        </w:rPr>
      </w:pPr>
    </w:p>
    <w:p w14:paraId="47BCFE26" w14:textId="77777777" w:rsidR="007724D9" w:rsidRPr="00D63DB7" w:rsidRDefault="007724D9" w:rsidP="006F0115">
      <w:pPr>
        <w:jc w:val="both"/>
        <w:rPr>
          <w:rFonts w:asciiTheme="minorHAnsi" w:eastAsia="Calibri" w:hAnsiTheme="minorHAnsi" w:cstheme="minorHAnsi"/>
          <w:b/>
          <w:bCs/>
          <w:sz w:val="22"/>
          <w:szCs w:val="22"/>
          <w:lang w:eastAsia="en-GB"/>
        </w:rPr>
      </w:pPr>
    </w:p>
    <w:p w14:paraId="0E4DDA0A" w14:textId="77777777" w:rsidR="007724D9" w:rsidRPr="00D63DB7" w:rsidRDefault="007724D9" w:rsidP="006F0115">
      <w:pPr>
        <w:jc w:val="both"/>
        <w:rPr>
          <w:rFonts w:asciiTheme="minorHAnsi" w:eastAsia="Calibri" w:hAnsiTheme="minorHAnsi" w:cstheme="minorHAnsi"/>
          <w:b/>
          <w:bCs/>
          <w:sz w:val="22"/>
          <w:szCs w:val="22"/>
          <w:lang w:eastAsia="en-GB"/>
        </w:rPr>
      </w:pPr>
    </w:p>
    <w:p w14:paraId="28255A77" w14:textId="01920CFF" w:rsidR="0004031B" w:rsidRPr="00935877" w:rsidRDefault="0004031B" w:rsidP="00D63DB7">
      <w:pPr>
        <w:jc w:val="both"/>
        <w:rPr>
          <w:rFonts w:asciiTheme="minorHAnsi" w:hAnsiTheme="minorHAnsi" w:cstheme="minorHAnsi"/>
        </w:rPr>
      </w:pPr>
      <w:r w:rsidRPr="00935877">
        <w:rPr>
          <w:rFonts w:asciiTheme="minorHAnsi" w:eastAsia="Calibri" w:hAnsiTheme="minorHAnsi" w:cstheme="minorHAnsi"/>
          <w:b/>
          <w:bCs/>
          <w:lang w:eastAsia="en-GB"/>
        </w:rPr>
        <w:t xml:space="preserve">To apply, please send your completed application form to </w:t>
      </w:r>
      <w:hyperlink r:id="rId11" w:history="1">
        <w:r w:rsidR="00F90798" w:rsidRPr="00935877">
          <w:rPr>
            <w:rStyle w:val="Hyperlink"/>
            <w:rFonts w:asciiTheme="minorHAnsi" w:hAnsiTheme="minorHAnsi" w:cstheme="minorHAnsi"/>
          </w:rPr>
          <w:t>headteacherpa@swanlea.co.uk</w:t>
        </w:r>
      </w:hyperlink>
      <w:r w:rsidR="00F90798" w:rsidRPr="00935877">
        <w:rPr>
          <w:rFonts w:asciiTheme="minorHAnsi" w:hAnsiTheme="minorHAnsi" w:cstheme="minorHAnsi"/>
        </w:rPr>
        <w:t xml:space="preserve"> </w:t>
      </w:r>
      <w:r w:rsidR="007A438D" w:rsidRPr="007A438D">
        <w:rPr>
          <w:rFonts w:asciiTheme="minorHAnsi" w:hAnsiTheme="minorHAnsi" w:cstheme="minorHAnsi"/>
          <w:b/>
          <w:bCs/>
        </w:rPr>
        <w:t xml:space="preserve">and </w:t>
      </w:r>
      <w:hyperlink r:id="rId12" w:history="1">
        <w:r w:rsidR="007A438D" w:rsidRPr="00A271A2">
          <w:rPr>
            <w:rStyle w:val="Hyperlink"/>
            <w:rFonts w:asciiTheme="minorHAnsi" w:hAnsiTheme="minorHAnsi" w:cstheme="minorHAnsi"/>
          </w:rPr>
          <w:t>recruitment@swanlea.co.uk</w:t>
        </w:r>
      </w:hyperlink>
      <w:r w:rsidR="007A438D">
        <w:rPr>
          <w:rFonts w:asciiTheme="minorHAnsi" w:hAnsiTheme="minorHAnsi" w:cstheme="minorHAnsi"/>
        </w:rPr>
        <w:t xml:space="preserve"> </w:t>
      </w:r>
    </w:p>
    <w:p w14:paraId="34A5F498" w14:textId="77777777" w:rsidR="00935877" w:rsidRPr="00935877" w:rsidRDefault="00935877" w:rsidP="00D63DB7">
      <w:pPr>
        <w:jc w:val="both"/>
        <w:rPr>
          <w:rFonts w:asciiTheme="minorHAnsi" w:eastAsia="Calibri" w:hAnsiTheme="minorHAnsi" w:cstheme="minorHAnsi"/>
          <w:b/>
          <w:bCs/>
          <w:lang w:eastAsia="en-GB"/>
        </w:rPr>
      </w:pPr>
    </w:p>
    <w:p w14:paraId="3DD010EF" w14:textId="19BC2425" w:rsidR="0004031B" w:rsidRPr="00935877" w:rsidRDefault="0004031B" w:rsidP="00D63DB7">
      <w:pPr>
        <w:jc w:val="both"/>
        <w:rPr>
          <w:rFonts w:asciiTheme="minorHAnsi" w:eastAsia="Calibri" w:hAnsiTheme="minorHAnsi" w:cstheme="minorHAnsi"/>
          <w:b/>
          <w:bCs/>
          <w:color w:val="FF0000"/>
          <w:lang w:eastAsia="en-GB"/>
        </w:rPr>
      </w:pPr>
      <w:r w:rsidRPr="00935877">
        <w:rPr>
          <w:rFonts w:asciiTheme="minorHAnsi" w:eastAsia="Calibri" w:hAnsiTheme="minorHAnsi" w:cstheme="minorHAnsi"/>
          <w:b/>
          <w:bCs/>
          <w:color w:val="FF0000"/>
          <w:lang w:eastAsia="en-GB"/>
        </w:rPr>
        <w:t>Closing date:</w:t>
      </w:r>
      <w:r w:rsidRPr="00935877">
        <w:rPr>
          <w:rFonts w:asciiTheme="minorHAnsi" w:eastAsia="Calibri" w:hAnsiTheme="minorHAnsi" w:cstheme="minorHAnsi"/>
          <w:b/>
          <w:bCs/>
          <w:color w:val="FF0000"/>
          <w:lang w:eastAsia="en-GB"/>
        </w:rPr>
        <w:tab/>
      </w:r>
      <w:r w:rsidR="00094AD3">
        <w:rPr>
          <w:rFonts w:asciiTheme="minorHAnsi" w:eastAsia="Calibri" w:hAnsiTheme="minorHAnsi" w:cstheme="minorHAnsi"/>
          <w:b/>
          <w:bCs/>
          <w:color w:val="FF0000"/>
          <w:lang w:eastAsia="en-GB"/>
        </w:rPr>
        <w:t>7</w:t>
      </w:r>
      <w:r w:rsidR="00094AD3" w:rsidRPr="00094AD3">
        <w:rPr>
          <w:rFonts w:asciiTheme="minorHAnsi" w:eastAsia="Calibri" w:hAnsiTheme="minorHAnsi" w:cstheme="minorHAnsi"/>
          <w:b/>
          <w:bCs/>
          <w:color w:val="FF0000"/>
          <w:vertAlign w:val="superscript"/>
          <w:lang w:eastAsia="en-GB"/>
        </w:rPr>
        <w:t>th</w:t>
      </w:r>
      <w:r w:rsidR="00094AD3">
        <w:rPr>
          <w:rFonts w:asciiTheme="minorHAnsi" w:eastAsia="Calibri" w:hAnsiTheme="minorHAnsi" w:cstheme="minorHAnsi"/>
          <w:b/>
          <w:bCs/>
          <w:color w:val="FF0000"/>
          <w:lang w:eastAsia="en-GB"/>
        </w:rPr>
        <w:t xml:space="preserve"> December</w:t>
      </w:r>
      <w:r w:rsidR="00E34E18">
        <w:rPr>
          <w:rFonts w:asciiTheme="minorHAnsi" w:eastAsia="Calibri" w:hAnsiTheme="minorHAnsi" w:cstheme="minorHAnsi"/>
          <w:b/>
          <w:bCs/>
          <w:color w:val="FF0000"/>
          <w:lang w:eastAsia="en-GB"/>
        </w:rPr>
        <w:t xml:space="preserve"> at 9am*</w:t>
      </w:r>
    </w:p>
    <w:p w14:paraId="259401F0" w14:textId="77777777" w:rsidR="00935877" w:rsidRPr="00935877" w:rsidRDefault="00935877" w:rsidP="00D63DB7">
      <w:pPr>
        <w:jc w:val="both"/>
        <w:rPr>
          <w:rFonts w:asciiTheme="minorHAnsi" w:eastAsia="Calibri" w:hAnsiTheme="minorHAnsi" w:cstheme="minorHAnsi"/>
          <w:b/>
          <w:bCs/>
          <w:color w:val="FF0000"/>
          <w:lang w:eastAsia="en-GB"/>
        </w:rPr>
      </w:pPr>
    </w:p>
    <w:p w14:paraId="30C81B02" w14:textId="75A2D7ED" w:rsidR="00CA2904" w:rsidRDefault="0004031B" w:rsidP="00D63DB7">
      <w:pPr>
        <w:jc w:val="both"/>
        <w:rPr>
          <w:rFonts w:asciiTheme="minorHAnsi" w:eastAsia="Calibri" w:hAnsiTheme="minorHAnsi" w:cstheme="minorHAnsi"/>
          <w:b/>
          <w:bCs/>
          <w:color w:val="FF0000"/>
          <w:lang w:eastAsia="en-GB"/>
        </w:rPr>
      </w:pPr>
      <w:r w:rsidRPr="00935877">
        <w:rPr>
          <w:rFonts w:asciiTheme="minorHAnsi" w:eastAsia="Calibri" w:hAnsiTheme="minorHAnsi" w:cstheme="minorHAnsi"/>
          <w:b/>
          <w:bCs/>
          <w:color w:val="FF0000"/>
          <w:lang w:eastAsia="en-GB"/>
        </w:rPr>
        <w:t>Interviews:</w:t>
      </w:r>
      <w:r w:rsidRPr="00935877">
        <w:rPr>
          <w:rFonts w:asciiTheme="minorHAnsi" w:eastAsia="Calibri" w:hAnsiTheme="minorHAnsi" w:cstheme="minorHAnsi"/>
          <w:b/>
          <w:bCs/>
          <w:color w:val="FF0000"/>
          <w:lang w:eastAsia="en-GB"/>
        </w:rPr>
        <w:tab/>
      </w:r>
      <w:r w:rsidR="00E34E18">
        <w:rPr>
          <w:rFonts w:asciiTheme="minorHAnsi" w:eastAsia="Calibri" w:hAnsiTheme="minorHAnsi" w:cstheme="minorHAnsi"/>
          <w:b/>
          <w:bCs/>
          <w:color w:val="FF0000"/>
          <w:lang w:eastAsia="en-GB"/>
        </w:rPr>
        <w:t>TBC</w:t>
      </w:r>
    </w:p>
    <w:p w14:paraId="450A5F7E" w14:textId="6B9AA8D9" w:rsidR="00E34E18" w:rsidRDefault="00E34E18" w:rsidP="00D63DB7">
      <w:pPr>
        <w:jc w:val="both"/>
        <w:rPr>
          <w:rFonts w:asciiTheme="minorHAnsi" w:eastAsia="Calibri" w:hAnsiTheme="minorHAnsi" w:cstheme="minorHAnsi"/>
          <w:b/>
          <w:bCs/>
          <w:color w:val="FF0000"/>
          <w:lang w:eastAsia="en-GB"/>
        </w:rPr>
      </w:pPr>
    </w:p>
    <w:p w14:paraId="3DD70F16" w14:textId="2289B498" w:rsidR="00E34E18" w:rsidRPr="00E34E18" w:rsidRDefault="00E34E18" w:rsidP="00E34E18">
      <w:pPr>
        <w:jc w:val="both"/>
        <w:rPr>
          <w:rFonts w:asciiTheme="minorHAnsi" w:eastAsia="Calibri" w:hAnsiTheme="minorHAnsi" w:cstheme="minorHAnsi"/>
          <w:b/>
          <w:bCs/>
          <w:color w:val="FF0000"/>
          <w:lang w:eastAsia="en-GB"/>
        </w:rPr>
      </w:pPr>
      <w:r w:rsidRPr="00E34E18">
        <w:rPr>
          <w:rFonts w:asciiTheme="minorHAnsi" w:eastAsia="Calibri" w:hAnsiTheme="minorHAnsi" w:cstheme="minorHAnsi"/>
          <w:b/>
          <w:bCs/>
          <w:color w:val="FF0000"/>
          <w:lang w:eastAsia="en-GB"/>
        </w:rPr>
        <w:t>*</w:t>
      </w:r>
      <w:r>
        <w:rPr>
          <w:rFonts w:asciiTheme="minorHAnsi" w:eastAsia="Calibri" w:hAnsiTheme="minorHAnsi" w:cstheme="minorHAnsi"/>
          <w:b/>
          <w:bCs/>
          <w:color w:val="FF0000"/>
          <w:lang w:eastAsia="en-GB"/>
        </w:rPr>
        <w:t xml:space="preserve"> We reserve the right to interview before the closing date so early applications are welcome</w:t>
      </w:r>
    </w:p>
    <w:p w14:paraId="3C633B03" w14:textId="77777777" w:rsidR="00935877" w:rsidRPr="00935877" w:rsidRDefault="00935877" w:rsidP="00D63DB7">
      <w:pPr>
        <w:jc w:val="both"/>
        <w:rPr>
          <w:rFonts w:asciiTheme="minorHAnsi" w:hAnsiTheme="minorHAnsi" w:cstheme="minorHAnsi"/>
          <w:color w:val="000000"/>
        </w:rPr>
      </w:pPr>
    </w:p>
    <w:p w14:paraId="6EE75D4E" w14:textId="72E57E97" w:rsidR="009B1D45" w:rsidRPr="00935877" w:rsidRDefault="0004031B" w:rsidP="00D63DB7">
      <w:pPr>
        <w:jc w:val="both"/>
        <w:rPr>
          <w:rFonts w:asciiTheme="minorHAnsi" w:hAnsiTheme="minorHAnsi" w:cstheme="minorHAnsi"/>
          <w:i/>
          <w:color w:val="000000"/>
        </w:rPr>
      </w:pPr>
      <w:r w:rsidRPr="00935877">
        <w:rPr>
          <w:rFonts w:asciiTheme="minorHAnsi" w:hAnsiTheme="minorHAnsi" w:cstheme="minorHAnsi"/>
          <w:i/>
          <w:color w:val="000000"/>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954D87">
        <w:rPr>
          <w:rFonts w:asciiTheme="minorHAnsi" w:hAnsiTheme="minorHAnsi" w:cstheme="minorHAnsi"/>
          <w:i/>
          <w:color w:val="000000"/>
        </w:rPr>
        <w:t xml:space="preserve"> </w:t>
      </w:r>
    </w:p>
    <w:sectPr w:rsidR="009B1D45" w:rsidRPr="00935877" w:rsidSect="00D97792">
      <w:footerReference w:type="default" r:id="rId13"/>
      <w:pgSz w:w="11906" w:h="16838"/>
      <w:pgMar w:top="284" w:right="851" w:bottom="567" w:left="85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5023" w14:textId="77777777" w:rsidR="00855E72" w:rsidRDefault="00855E72" w:rsidP="00F46C72">
      <w:r>
        <w:separator/>
      </w:r>
    </w:p>
  </w:endnote>
  <w:endnote w:type="continuationSeparator" w:id="0">
    <w:p w14:paraId="53C22E4D" w14:textId="77777777" w:rsidR="00855E72" w:rsidRDefault="00855E72"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52D3" w14:textId="2190D1EF" w:rsidR="001A26FC" w:rsidRPr="008C6C8C" w:rsidRDefault="00473276" w:rsidP="001A26FC">
    <w:pPr>
      <w:pStyle w:val="Footer"/>
      <w:jc w:val="center"/>
      <w:rPr>
        <w:i/>
        <w:sz w:val="18"/>
        <w:szCs w:val="18"/>
      </w:rPr>
    </w:pPr>
    <w:r>
      <w:rPr>
        <w:i/>
        <w:noProof/>
        <w:sz w:val="18"/>
        <w:szCs w:val="18"/>
      </w:rPr>
      <w:drawing>
        <wp:anchor distT="0" distB="0" distL="114300" distR="114300" simplePos="0" relativeHeight="251658240" behindDoc="1" locked="0" layoutInCell="1" allowOverlap="1" wp14:anchorId="3521CD54" wp14:editId="2ECEEB82">
          <wp:simplePos x="0" y="0"/>
          <wp:positionH relativeFrom="margin">
            <wp:align>center</wp:align>
          </wp:positionH>
          <wp:positionV relativeFrom="paragraph">
            <wp:posOffset>-587375</wp:posOffset>
          </wp:positionV>
          <wp:extent cx="8572500" cy="12858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7F6C2" w14:textId="77777777" w:rsidR="00855E72" w:rsidRDefault="00855E72" w:rsidP="00F46C72">
      <w:r>
        <w:separator/>
      </w:r>
    </w:p>
  </w:footnote>
  <w:footnote w:type="continuationSeparator" w:id="0">
    <w:p w14:paraId="581F6D3A" w14:textId="77777777" w:rsidR="00855E72" w:rsidRDefault="00855E72"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8E3CA5"/>
    <w:multiLevelType w:val="multilevel"/>
    <w:tmpl w:val="A954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0799417">
    <w:abstractNumId w:val="0"/>
  </w:num>
  <w:num w:numId="2" w16cid:durableId="1735739039">
    <w:abstractNumId w:val="2"/>
  </w:num>
  <w:num w:numId="3" w16cid:durableId="1551572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5B43"/>
    <w:rsid w:val="00016F89"/>
    <w:rsid w:val="00024F2B"/>
    <w:rsid w:val="00033402"/>
    <w:rsid w:val="0004031B"/>
    <w:rsid w:val="00091C38"/>
    <w:rsid w:val="00094AD3"/>
    <w:rsid w:val="000E74F8"/>
    <w:rsid w:val="000F7418"/>
    <w:rsid w:val="00110FC0"/>
    <w:rsid w:val="0012075E"/>
    <w:rsid w:val="00142C37"/>
    <w:rsid w:val="001A26FC"/>
    <w:rsid w:val="001A3975"/>
    <w:rsid w:val="001B24CC"/>
    <w:rsid w:val="001F2ACF"/>
    <w:rsid w:val="00225566"/>
    <w:rsid w:val="00237785"/>
    <w:rsid w:val="002914F6"/>
    <w:rsid w:val="00311050"/>
    <w:rsid w:val="00327EC8"/>
    <w:rsid w:val="0035158C"/>
    <w:rsid w:val="00353C05"/>
    <w:rsid w:val="00366B24"/>
    <w:rsid w:val="003903DB"/>
    <w:rsid w:val="00397F9A"/>
    <w:rsid w:val="003D1D0F"/>
    <w:rsid w:val="003D2F68"/>
    <w:rsid w:val="00401ED7"/>
    <w:rsid w:val="00436E7A"/>
    <w:rsid w:val="00457352"/>
    <w:rsid w:val="004674CD"/>
    <w:rsid w:val="00473276"/>
    <w:rsid w:val="004F2433"/>
    <w:rsid w:val="005039C7"/>
    <w:rsid w:val="00515E91"/>
    <w:rsid w:val="00517669"/>
    <w:rsid w:val="00617D9A"/>
    <w:rsid w:val="00651A7A"/>
    <w:rsid w:val="006611AB"/>
    <w:rsid w:val="0067769F"/>
    <w:rsid w:val="006A47E9"/>
    <w:rsid w:val="006A68BE"/>
    <w:rsid w:val="006C3B75"/>
    <w:rsid w:val="006D0770"/>
    <w:rsid w:val="006F0115"/>
    <w:rsid w:val="006F246B"/>
    <w:rsid w:val="00707B53"/>
    <w:rsid w:val="007564D4"/>
    <w:rsid w:val="007724D9"/>
    <w:rsid w:val="00774728"/>
    <w:rsid w:val="007A438D"/>
    <w:rsid w:val="007B7346"/>
    <w:rsid w:val="007C3330"/>
    <w:rsid w:val="00832B65"/>
    <w:rsid w:val="00841CE3"/>
    <w:rsid w:val="00855E72"/>
    <w:rsid w:val="00890C85"/>
    <w:rsid w:val="008F2351"/>
    <w:rsid w:val="0092205A"/>
    <w:rsid w:val="009241DF"/>
    <w:rsid w:val="00935877"/>
    <w:rsid w:val="00954D87"/>
    <w:rsid w:val="00997779"/>
    <w:rsid w:val="009B1D45"/>
    <w:rsid w:val="009C59A9"/>
    <w:rsid w:val="009D6F45"/>
    <w:rsid w:val="009E1245"/>
    <w:rsid w:val="009F6848"/>
    <w:rsid w:val="00A27B99"/>
    <w:rsid w:val="00A410AA"/>
    <w:rsid w:val="00AB4A78"/>
    <w:rsid w:val="00B00CFB"/>
    <w:rsid w:val="00B3737D"/>
    <w:rsid w:val="00B53713"/>
    <w:rsid w:val="00BC3DC0"/>
    <w:rsid w:val="00BC6E58"/>
    <w:rsid w:val="00BD12E4"/>
    <w:rsid w:val="00C05073"/>
    <w:rsid w:val="00C0655D"/>
    <w:rsid w:val="00C32FC7"/>
    <w:rsid w:val="00C40E65"/>
    <w:rsid w:val="00C436F9"/>
    <w:rsid w:val="00C84868"/>
    <w:rsid w:val="00C90C1C"/>
    <w:rsid w:val="00C90D65"/>
    <w:rsid w:val="00CA2904"/>
    <w:rsid w:val="00CB5AA5"/>
    <w:rsid w:val="00CF17D9"/>
    <w:rsid w:val="00CF42B2"/>
    <w:rsid w:val="00CF6C14"/>
    <w:rsid w:val="00D11F1E"/>
    <w:rsid w:val="00D15707"/>
    <w:rsid w:val="00D63DB7"/>
    <w:rsid w:val="00D75DF1"/>
    <w:rsid w:val="00D97792"/>
    <w:rsid w:val="00DB2A18"/>
    <w:rsid w:val="00DB2F6C"/>
    <w:rsid w:val="00DC0143"/>
    <w:rsid w:val="00DC327D"/>
    <w:rsid w:val="00DD4385"/>
    <w:rsid w:val="00E315CF"/>
    <w:rsid w:val="00E34E18"/>
    <w:rsid w:val="00E36C84"/>
    <w:rsid w:val="00E55CB6"/>
    <w:rsid w:val="00EB7F7B"/>
    <w:rsid w:val="00EC49B1"/>
    <w:rsid w:val="00ED0B78"/>
    <w:rsid w:val="00ED2F1F"/>
    <w:rsid w:val="00F05B6E"/>
    <w:rsid w:val="00F07FFB"/>
    <w:rsid w:val="00F22CD1"/>
    <w:rsid w:val="00F46C72"/>
    <w:rsid w:val="00F77093"/>
    <w:rsid w:val="00F90798"/>
    <w:rsid w:val="00FA06E9"/>
    <w:rsid w:val="00FD7951"/>
    <w:rsid w:val="00FE6F06"/>
    <w:rsid w:val="00FF1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0A1F4"/>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F90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wanlea.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teacherpa@swanlea.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1" ma:contentTypeDescription="Create a new document." ma:contentTypeScope="" ma:versionID="def43f71d355ff418c3a4b471a665e96">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37fdaab68b36ba724961f87d059d2842"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703AD3-2698-44C7-9327-F67D80721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015253-4B2D-4B3A-9579-5B427CA982C6}">
  <ds:schemaRefs>
    <ds:schemaRef ds:uri="http://schemas.microsoft.com/sharepoint/v3/contenttype/forms"/>
  </ds:schemaRefs>
</ds:datastoreItem>
</file>

<file path=customXml/itemProps3.xml><?xml version="1.0" encoding="utf-8"?>
<ds:datastoreItem xmlns:ds="http://schemas.openxmlformats.org/officeDocument/2006/customXml" ds:itemID="{A761F4A3-7FB0-4033-9238-8DF6B36FDA07}">
  <ds:schemaRefs>
    <ds:schemaRef ds:uri="6199047f-22e3-4969-a324-042093b5494f"/>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94c6b9a5-e2f4-4f80-bf28-92f7296974f8"/>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r.gavens-hollis</dc:creator>
  <cp:lastModifiedBy>Naviya Azmin</cp:lastModifiedBy>
  <cp:revision>7</cp:revision>
  <cp:lastPrinted>2022-10-13T10:24:00Z</cp:lastPrinted>
  <dcterms:created xsi:type="dcterms:W3CDTF">2022-11-02T12:08:00Z</dcterms:created>
  <dcterms:modified xsi:type="dcterms:W3CDTF">2022-11-23T09:28:00Z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