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9A91" w14:textId="2D2604BC" w:rsidR="00A67E82" w:rsidRDefault="007301B1" w:rsidP="00734CF4">
      <w:pPr>
        <w:spacing w:after="0" w:line="240" w:lineRule="auto"/>
        <w:ind w:left="0" w:right="9" w:firstLine="0"/>
        <w:jc w:val="center"/>
        <w:rPr>
          <w:b/>
          <w:color w:val="336699"/>
          <w:sz w:val="36"/>
        </w:rPr>
      </w:pPr>
      <w:r>
        <w:rPr>
          <w:b/>
          <w:color w:val="336699"/>
          <w:sz w:val="36"/>
        </w:rPr>
        <w:t xml:space="preserve">Department of Religious Education </w:t>
      </w:r>
    </w:p>
    <w:p w14:paraId="2690750B" w14:textId="1D443E4C" w:rsidR="00734CF4" w:rsidRDefault="00734CF4" w:rsidP="00734CF4">
      <w:pPr>
        <w:spacing w:after="0" w:line="240" w:lineRule="auto"/>
        <w:ind w:left="0" w:right="9" w:firstLine="0"/>
        <w:jc w:val="center"/>
        <w:rPr>
          <w:b/>
          <w:color w:val="336699"/>
          <w:sz w:val="36"/>
        </w:rPr>
      </w:pPr>
    </w:p>
    <w:p w14:paraId="5E16B031" w14:textId="77777777" w:rsidR="00734CF4" w:rsidRDefault="00734CF4" w:rsidP="00734CF4">
      <w:pPr>
        <w:spacing w:after="0" w:line="240" w:lineRule="auto"/>
        <w:ind w:left="0" w:right="9" w:firstLine="0"/>
        <w:jc w:val="center"/>
        <w:rPr>
          <w:b/>
          <w:color w:val="336699"/>
          <w:sz w:val="36"/>
        </w:rPr>
      </w:pPr>
    </w:p>
    <w:p w14:paraId="64FEA87E" w14:textId="77777777" w:rsidR="00734CF4" w:rsidRPr="00DC5DF3" w:rsidRDefault="00734CF4" w:rsidP="00734CF4">
      <w:pPr>
        <w:spacing w:after="0" w:line="240" w:lineRule="auto"/>
        <w:rPr>
          <w:b/>
          <w:bCs/>
          <w:color w:val="4472C4" w:themeColor="accent1"/>
          <w:lang w:val="en-US"/>
        </w:rPr>
      </w:pPr>
      <w:r w:rsidRPr="00DC5DF3">
        <w:rPr>
          <w:b/>
          <w:bCs/>
          <w:color w:val="4472C4" w:themeColor="accent1"/>
          <w:lang w:val="en-US"/>
        </w:rPr>
        <w:t>Mission Statement</w:t>
      </w:r>
    </w:p>
    <w:p w14:paraId="1892E52F" w14:textId="77777777" w:rsidR="00734CF4" w:rsidRDefault="00734CF4" w:rsidP="00734CF4">
      <w:pPr>
        <w:spacing w:after="0" w:line="240" w:lineRule="auto"/>
        <w:rPr>
          <w:b/>
          <w:bCs/>
          <w:lang w:val="en-US"/>
        </w:rPr>
      </w:pPr>
    </w:p>
    <w:p w14:paraId="566EF5C5" w14:textId="77777777" w:rsidR="00734CF4" w:rsidRPr="00DC5DF3" w:rsidRDefault="00734CF4" w:rsidP="00734CF4">
      <w:pPr>
        <w:spacing w:after="0" w:line="240" w:lineRule="auto"/>
      </w:pPr>
      <w:r w:rsidRPr="00DC5DF3">
        <w:t xml:space="preserve">We are a Catholic community whose mission is to fully prepare our students </w:t>
      </w:r>
      <w:r>
        <w:t>for</w:t>
      </w:r>
      <w:r w:rsidRPr="00DC5DF3">
        <w:t xml:space="preserve"> the wider world and to send them into it equipped for life and for the service of others.  We come together from diverse backgrounds, united by Christ, by the highest aspirations and by a thirst for excellence to instil in our students a respect for themselves, for others and for their environment.  We take our inspiration for Jesus’ commandment to “love one another”</w:t>
      </w:r>
    </w:p>
    <w:p w14:paraId="4BD928CA" w14:textId="77777777" w:rsidR="00734CF4" w:rsidRDefault="00734CF4" w:rsidP="00734CF4">
      <w:pPr>
        <w:spacing w:after="0" w:line="240" w:lineRule="auto"/>
        <w:ind w:left="0" w:right="9" w:firstLine="0"/>
        <w:jc w:val="center"/>
      </w:pPr>
    </w:p>
    <w:p w14:paraId="629A7737" w14:textId="77777777" w:rsidR="00A67E82" w:rsidRPr="00734CF4" w:rsidRDefault="007301B1" w:rsidP="00734CF4">
      <w:pPr>
        <w:spacing w:after="0" w:line="240" w:lineRule="auto"/>
        <w:rPr>
          <w:b/>
          <w:bCs/>
          <w:color w:val="4472C4" w:themeColor="accent1"/>
          <w:lang w:val="en-US"/>
        </w:rPr>
      </w:pPr>
      <w:r w:rsidRPr="00734CF4">
        <w:rPr>
          <w:b/>
          <w:bCs/>
          <w:color w:val="4472C4" w:themeColor="accent1"/>
          <w:lang w:val="en-US"/>
        </w:rPr>
        <w:t xml:space="preserve">Aims and Objectives  </w:t>
      </w:r>
    </w:p>
    <w:p w14:paraId="5ADC66C0" w14:textId="77777777" w:rsidR="00A67E82" w:rsidRDefault="007301B1" w:rsidP="00734CF4">
      <w:pPr>
        <w:spacing w:after="0" w:line="240" w:lineRule="auto"/>
        <w:ind w:left="0" w:right="0" w:firstLine="0"/>
        <w:jc w:val="left"/>
      </w:pPr>
      <w:r>
        <w:rPr>
          <w:b/>
        </w:rPr>
        <w:t xml:space="preserve"> </w:t>
      </w:r>
    </w:p>
    <w:p w14:paraId="545EB18F" w14:textId="77777777" w:rsidR="00A67E82" w:rsidRDefault="007301B1" w:rsidP="00734CF4">
      <w:pPr>
        <w:spacing w:after="0" w:line="240" w:lineRule="auto"/>
        <w:ind w:left="-5" w:right="0"/>
      </w:pPr>
      <w:r>
        <w:t xml:space="preserve">The Catholic vision of education promotes the dignity and freedom of every person as created in the image and likeness of God. Within this vision, Religious Education at All Saints is a journey of formation, rooted in Gospel Values, involving school, </w:t>
      </w:r>
      <w:proofErr w:type="gramStart"/>
      <w:r>
        <w:t>family</w:t>
      </w:r>
      <w:proofErr w:type="gramEnd"/>
      <w:r>
        <w:t xml:space="preserve"> and parish communities. The Department recognises that each student may be at any stage of understanding and, therefore, the programme of study is developmental in that it provides challenges to move onward in understanding and in attitudes </w:t>
      </w:r>
      <w:proofErr w:type="gramStart"/>
      <w:r>
        <w:t>with regard to</w:t>
      </w:r>
      <w:proofErr w:type="gramEnd"/>
      <w:r>
        <w:t xml:space="preserve"> God, self, other people and the world. </w:t>
      </w:r>
    </w:p>
    <w:p w14:paraId="4FCEA4AC" w14:textId="77777777" w:rsidR="00A67E82" w:rsidRDefault="007301B1" w:rsidP="00734CF4">
      <w:pPr>
        <w:spacing w:after="0" w:line="240" w:lineRule="auto"/>
        <w:ind w:left="0" w:right="0" w:firstLine="0"/>
        <w:jc w:val="left"/>
      </w:pPr>
      <w:r>
        <w:t xml:space="preserve"> </w:t>
      </w:r>
    </w:p>
    <w:p w14:paraId="45903FA3" w14:textId="77777777" w:rsidR="00A67E82" w:rsidRDefault="007301B1" w:rsidP="00734CF4">
      <w:pPr>
        <w:spacing w:after="0" w:line="240" w:lineRule="auto"/>
        <w:ind w:left="-5" w:right="0"/>
      </w:pPr>
      <w:r>
        <w:t xml:space="preserve">For all our students, Religious Education is a rigorous academic discipline, taught, </w:t>
      </w:r>
      <w:proofErr w:type="gramStart"/>
      <w:r>
        <w:t>developed</w:t>
      </w:r>
      <w:proofErr w:type="gramEnd"/>
      <w:r>
        <w:t xml:space="preserve"> and resourced in line with all curriculum areas and aims to promote and enrich: </w:t>
      </w:r>
    </w:p>
    <w:p w14:paraId="269C5F00" w14:textId="77777777" w:rsidR="00D10274" w:rsidRDefault="007301B1" w:rsidP="00734CF4">
      <w:pPr>
        <w:spacing w:after="0" w:line="240" w:lineRule="auto"/>
        <w:ind w:left="0" w:right="0" w:firstLine="0"/>
        <w:jc w:val="left"/>
      </w:pPr>
      <w:r>
        <w:t xml:space="preserve"> </w:t>
      </w:r>
    </w:p>
    <w:p w14:paraId="770BF81B" w14:textId="77777777" w:rsidR="00D10274" w:rsidRDefault="007301B1" w:rsidP="00734CF4">
      <w:pPr>
        <w:pStyle w:val="ListParagraph"/>
        <w:numPr>
          <w:ilvl w:val="0"/>
          <w:numId w:val="1"/>
        </w:numPr>
        <w:spacing w:after="0" w:line="240" w:lineRule="auto"/>
        <w:ind w:right="0"/>
        <w:jc w:val="left"/>
      </w:pPr>
      <w:r>
        <w:t>knowledge and understanding of Catholic faith and life</w:t>
      </w:r>
    </w:p>
    <w:p w14:paraId="5B4A9C7F" w14:textId="77777777" w:rsidR="00D10274" w:rsidRDefault="007301B1" w:rsidP="00734CF4">
      <w:pPr>
        <w:pStyle w:val="ListParagraph"/>
        <w:numPr>
          <w:ilvl w:val="0"/>
          <w:numId w:val="1"/>
        </w:numPr>
        <w:spacing w:after="0" w:line="240" w:lineRule="auto"/>
        <w:ind w:right="0"/>
        <w:jc w:val="left"/>
      </w:pPr>
      <w:r>
        <w:t>knowledge and understanding of other world faiths</w:t>
      </w:r>
    </w:p>
    <w:p w14:paraId="1F245E89" w14:textId="092B4033" w:rsidR="00A67E82" w:rsidRDefault="007301B1" w:rsidP="00734CF4">
      <w:pPr>
        <w:pStyle w:val="ListParagraph"/>
        <w:numPr>
          <w:ilvl w:val="0"/>
          <w:numId w:val="1"/>
        </w:numPr>
        <w:spacing w:after="0" w:line="240" w:lineRule="auto"/>
        <w:ind w:right="0"/>
        <w:jc w:val="left"/>
      </w:pPr>
      <w:r>
        <w:t xml:space="preserve">knowledge and understanding of the response of faith to the ultimate questions about human life </w:t>
      </w:r>
    </w:p>
    <w:p w14:paraId="54DB742D" w14:textId="430EFF17" w:rsidR="00A67E82" w:rsidRDefault="007301B1" w:rsidP="00734CF4">
      <w:pPr>
        <w:pStyle w:val="ListParagraph"/>
        <w:numPr>
          <w:ilvl w:val="0"/>
          <w:numId w:val="1"/>
        </w:numPr>
        <w:tabs>
          <w:tab w:val="left" w:pos="360"/>
        </w:tabs>
        <w:spacing w:after="0" w:line="240" w:lineRule="auto"/>
        <w:ind w:right="0"/>
        <w:jc w:val="left"/>
      </w:pPr>
      <w:r>
        <w:t xml:space="preserve">the skills required to engage in examination of and reflection upon religious belief and practice </w:t>
      </w:r>
    </w:p>
    <w:p w14:paraId="0204D0B9" w14:textId="77777777" w:rsidR="00A67E82" w:rsidRDefault="007301B1" w:rsidP="00734CF4">
      <w:pPr>
        <w:spacing w:after="0" w:line="240" w:lineRule="auto"/>
        <w:ind w:left="720" w:right="0" w:firstLine="0"/>
        <w:jc w:val="left"/>
      </w:pPr>
      <w:r>
        <w:t xml:space="preserve"> </w:t>
      </w:r>
    </w:p>
    <w:p w14:paraId="0DC7EBAD" w14:textId="77777777" w:rsidR="00A67E82" w:rsidRDefault="007301B1" w:rsidP="00734CF4">
      <w:pPr>
        <w:spacing w:after="0" w:line="240" w:lineRule="auto"/>
        <w:ind w:left="-5" w:right="0"/>
      </w:pPr>
      <w:r>
        <w:t xml:space="preserve">In addition, we aim to develop awareness and appreciation of Catholic belief and an understanding of its impact on personal and social behaviour. We foster appropriate attitudes, such as respect for truth, respect for the views of others, awareness of the spiritual, of moral responsibility, of the demands of religious commitment in everyday life and the challenge of living in a multicultural, multifaith society. </w:t>
      </w:r>
    </w:p>
    <w:p w14:paraId="49A9149B" w14:textId="77777777" w:rsidR="00A67E82" w:rsidRDefault="007301B1" w:rsidP="00734CF4">
      <w:pPr>
        <w:spacing w:after="0" w:line="240" w:lineRule="auto"/>
        <w:ind w:left="0" w:right="0" w:firstLine="0"/>
        <w:jc w:val="left"/>
      </w:pPr>
      <w:r>
        <w:t xml:space="preserve"> </w:t>
      </w:r>
    </w:p>
    <w:p w14:paraId="76885718" w14:textId="77777777" w:rsidR="00A67E82" w:rsidRDefault="007301B1" w:rsidP="00734CF4">
      <w:pPr>
        <w:spacing w:after="0" w:line="240" w:lineRule="auto"/>
        <w:ind w:left="-5" w:right="0"/>
      </w:pPr>
      <w:r>
        <w:t xml:space="preserve">The outcome of Religious Education at All Saints is religiously literate young people who can take up their place in society with the knowledge, understanding and skills to think spiritually, </w:t>
      </w:r>
      <w:proofErr w:type="gramStart"/>
      <w:r>
        <w:t>ethically</w:t>
      </w:r>
      <w:proofErr w:type="gramEnd"/>
      <w:r>
        <w:t xml:space="preserve"> and theologically.  In selecting All Saints as a school for their child, parents indicate their positive support for the religious and spiritual development of their children. </w:t>
      </w:r>
    </w:p>
    <w:p w14:paraId="67823D49" w14:textId="77777777" w:rsidR="00A67E82" w:rsidRDefault="007301B1" w:rsidP="00734CF4">
      <w:pPr>
        <w:spacing w:after="0" w:line="240" w:lineRule="auto"/>
        <w:ind w:left="0" w:right="0" w:firstLine="0"/>
        <w:jc w:val="left"/>
      </w:pPr>
      <w:r>
        <w:t xml:space="preserve"> </w:t>
      </w:r>
    </w:p>
    <w:p w14:paraId="75E63274" w14:textId="77777777" w:rsidR="00734CF4" w:rsidRDefault="00734CF4" w:rsidP="00734CF4">
      <w:pPr>
        <w:spacing w:after="0" w:line="240" w:lineRule="auto"/>
        <w:ind w:left="0" w:right="0" w:firstLine="0"/>
        <w:jc w:val="left"/>
        <w:rPr>
          <w:b/>
          <w:bCs/>
          <w:color w:val="4472C4" w:themeColor="accent1"/>
          <w:lang w:val="en-US"/>
        </w:rPr>
      </w:pPr>
      <w:r>
        <w:rPr>
          <w:b/>
          <w:bCs/>
          <w:color w:val="4472C4" w:themeColor="accent1"/>
          <w:lang w:val="en-US"/>
        </w:rPr>
        <w:br w:type="page"/>
      </w:r>
    </w:p>
    <w:p w14:paraId="0A76063E" w14:textId="3E344274" w:rsidR="00A67E82" w:rsidRPr="00734CF4" w:rsidRDefault="007301B1" w:rsidP="00734CF4">
      <w:pPr>
        <w:spacing w:after="0" w:line="240" w:lineRule="auto"/>
        <w:rPr>
          <w:b/>
          <w:bCs/>
          <w:color w:val="4472C4" w:themeColor="accent1"/>
          <w:lang w:val="en-US"/>
        </w:rPr>
      </w:pPr>
      <w:r w:rsidRPr="00734CF4">
        <w:rPr>
          <w:b/>
          <w:bCs/>
          <w:color w:val="4472C4" w:themeColor="accent1"/>
          <w:lang w:val="en-US"/>
        </w:rPr>
        <w:lastRenderedPageBreak/>
        <w:t xml:space="preserve">Religious Education Provision </w:t>
      </w:r>
    </w:p>
    <w:p w14:paraId="6CDA4180" w14:textId="77777777" w:rsidR="00A67E82" w:rsidRDefault="007301B1" w:rsidP="00734CF4">
      <w:pPr>
        <w:spacing w:after="0" w:line="240" w:lineRule="auto"/>
        <w:ind w:left="0" w:right="0" w:firstLine="0"/>
        <w:jc w:val="left"/>
      </w:pPr>
      <w:r>
        <w:rPr>
          <w:b/>
        </w:rPr>
        <w:t xml:space="preserve"> </w:t>
      </w:r>
    </w:p>
    <w:p w14:paraId="0C0FC88F" w14:textId="7CA80EEF" w:rsidR="007301B1" w:rsidRDefault="007301B1" w:rsidP="00734CF4">
      <w:pPr>
        <w:spacing w:after="0" w:line="240" w:lineRule="auto"/>
        <w:ind w:left="-5" w:right="0"/>
        <w:rPr>
          <w:color w:val="FF0000"/>
        </w:rPr>
      </w:pPr>
      <w:r>
        <w:rPr>
          <w:b/>
        </w:rPr>
        <w:t>Key Stage 3</w:t>
      </w:r>
      <w:r>
        <w:t xml:space="preserve">: students are taught in mixed ability groups and all schemes follow the curriculum directory. There have been significant changes to the </w:t>
      </w:r>
      <w:proofErr w:type="spellStart"/>
      <w:r>
        <w:t>KS3</w:t>
      </w:r>
      <w:proofErr w:type="spellEnd"/>
      <w:r>
        <w:t xml:space="preserve"> schemes of work in recent years to integrate </w:t>
      </w:r>
      <w:proofErr w:type="gramStart"/>
      <w:r>
        <w:t>skills based</w:t>
      </w:r>
      <w:proofErr w:type="gramEnd"/>
      <w:r>
        <w:t xml:space="preserve"> assessment alongside differentiated support material. In Year 9 the department deliver a scheme of work that is designed to embed skills in preparation for the GCSE.</w:t>
      </w:r>
      <w:r>
        <w:rPr>
          <w:color w:val="FF0000"/>
        </w:rPr>
        <w:t xml:space="preserve"> </w:t>
      </w:r>
    </w:p>
    <w:p w14:paraId="5651DAD0" w14:textId="77777777" w:rsidR="00734CF4" w:rsidRDefault="00734CF4" w:rsidP="00734CF4">
      <w:pPr>
        <w:spacing w:after="0" w:line="240" w:lineRule="auto"/>
        <w:ind w:left="-5" w:right="0"/>
        <w:rPr>
          <w:color w:val="FF0000"/>
        </w:rPr>
      </w:pPr>
    </w:p>
    <w:p w14:paraId="548DCF91" w14:textId="77777777" w:rsidR="00A67E82" w:rsidRDefault="007301B1" w:rsidP="00734CF4">
      <w:pPr>
        <w:spacing w:after="0" w:line="240" w:lineRule="auto"/>
        <w:ind w:left="0" w:right="0" w:firstLine="0"/>
      </w:pPr>
      <w:r>
        <w:rPr>
          <w:b/>
        </w:rPr>
        <w:t>Key Stage 4</w:t>
      </w:r>
      <w:r>
        <w:t xml:space="preserve">: students are currently taught in sets according to ability and follow the </w:t>
      </w:r>
      <w:proofErr w:type="spellStart"/>
      <w:r>
        <w:t>Eduqas</w:t>
      </w:r>
      <w:proofErr w:type="spellEnd"/>
      <w:r>
        <w:t xml:space="preserve"> Religious Studies route B GCSE course – Component 1: Foundational Catholic Theology, Component 2: Applied Catholic Theology and Component 3: Judaism. Religious Studies is a high performing GCSE in the school with 39% of students achieving grades 7 - 9 and 77% 4 – 9 in 2019. At Key Stage 3 RE is allocated 10% of curriculum time and at Key Stage 4 RE is allocated 12% of the curriculum time.  </w:t>
      </w:r>
    </w:p>
    <w:p w14:paraId="5F60E1AA" w14:textId="77777777" w:rsidR="00A67E82" w:rsidRDefault="007301B1" w:rsidP="00734CF4">
      <w:pPr>
        <w:spacing w:after="0" w:line="240" w:lineRule="auto"/>
        <w:ind w:left="0" w:right="0" w:firstLine="0"/>
        <w:jc w:val="left"/>
      </w:pPr>
      <w:r>
        <w:t xml:space="preserve"> </w:t>
      </w:r>
    </w:p>
    <w:p w14:paraId="22BE177E" w14:textId="77777777" w:rsidR="00A67E82" w:rsidRDefault="007301B1" w:rsidP="00734CF4">
      <w:pPr>
        <w:spacing w:after="0" w:line="240" w:lineRule="auto"/>
        <w:ind w:left="-5" w:right="0"/>
      </w:pPr>
      <w:r>
        <w:rPr>
          <w:b/>
        </w:rPr>
        <w:t>Key Stage 5</w:t>
      </w:r>
      <w:r>
        <w:t xml:space="preserve">: ‘A’ Level students currently follow the OCR Religious Studies course – Philosophy of Religion, Religion and Ethics and Developments in Christian Thought.  The department takes great pride in the fact that Religious Studies results have been consistently high, achieving 100% pass rate and significant numbers of top grades, 63% A/B in 2019.  The Religious Education course for all other students at this key stage is broadly based on the National Framework through the </w:t>
      </w:r>
      <w:proofErr w:type="spellStart"/>
      <w:r>
        <w:t>KS5</w:t>
      </w:r>
      <w:proofErr w:type="spellEnd"/>
      <w:r>
        <w:t xml:space="preserve"> Core RE programme. </w:t>
      </w:r>
    </w:p>
    <w:p w14:paraId="7198035A" w14:textId="77777777" w:rsidR="00A67E82" w:rsidRDefault="007301B1" w:rsidP="00734CF4">
      <w:pPr>
        <w:spacing w:after="0" w:line="240" w:lineRule="auto"/>
        <w:ind w:left="0" w:right="0" w:firstLine="0"/>
        <w:jc w:val="left"/>
      </w:pPr>
      <w:r>
        <w:t xml:space="preserve"> </w:t>
      </w:r>
    </w:p>
    <w:p w14:paraId="6FC597F1" w14:textId="77777777" w:rsidR="00A67E82" w:rsidRDefault="007301B1" w:rsidP="00734CF4">
      <w:pPr>
        <w:spacing w:after="0" w:line="240" w:lineRule="auto"/>
      </w:pPr>
      <w:r w:rsidRPr="00734CF4">
        <w:rPr>
          <w:b/>
          <w:bCs/>
          <w:color w:val="4472C4" w:themeColor="accent1"/>
          <w:lang w:val="en-US"/>
        </w:rPr>
        <w:t>Department</w:t>
      </w:r>
      <w:r>
        <w:t xml:space="preserve"> </w:t>
      </w:r>
    </w:p>
    <w:p w14:paraId="0A62E952" w14:textId="77777777" w:rsidR="00A67E82" w:rsidRDefault="007301B1" w:rsidP="00734CF4">
      <w:pPr>
        <w:spacing w:after="0" w:line="240" w:lineRule="auto"/>
        <w:ind w:left="0" w:right="0" w:firstLine="0"/>
        <w:jc w:val="left"/>
      </w:pPr>
      <w:r>
        <w:rPr>
          <w:b/>
        </w:rPr>
        <w:t xml:space="preserve"> </w:t>
      </w:r>
    </w:p>
    <w:p w14:paraId="0F9DB081" w14:textId="55450056" w:rsidR="00A67E82" w:rsidRDefault="007301B1" w:rsidP="00734CF4">
      <w:pPr>
        <w:spacing w:after="0" w:line="240" w:lineRule="auto"/>
        <w:ind w:left="-5" w:right="0"/>
      </w:pPr>
      <w:r>
        <w:t xml:space="preserve">In line with </w:t>
      </w:r>
      <w:proofErr w:type="gramStart"/>
      <w:r>
        <w:t>a number of</w:t>
      </w:r>
      <w:proofErr w:type="gramEnd"/>
      <w:r>
        <w:t xml:space="preserve"> departments across the school, the RE department will be led by </w:t>
      </w:r>
      <w:r w:rsidR="002F7847">
        <w:t>a Subject Leader for RE</w:t>
      </w:r>
      <w:r>
        <w:t xml:space="preserve"> who is accountable for the standards of achievement and performance of the department.  Within the department there are currently 6 full-time and 4 part-time members of staff of which 3 staff have whole school responsibilities. The department has a suite of five specialist classrooms and a departmental office. </w:t>
      </w:r>
    </w:p>
    <w:p w14:paraId="2F8903CE" w14:textId="77777777" w:rsidR="00A67E82" w:rsidRDefault="007301B1" w:rsidP="00734CF4">
      <w:pPr>
        <w:spacing w:after="0" w:line="240" w:lineRule="auto"/>
        <w:ind w:left="0" w:right="0" w:firstLine="0"/>
        <w:jc w:val="left"/>
      </w:pPr>
      <w:r>
        <w:t xml:space="preserve"> </w:t>
      </w:r>
    </w:p>
    <w:p w14:paraId="3663BF7E" w14:textId="77777777" w:rsidR="00A67E82" w:rsidRDefault="007301B1" w:rsidP="00734CF4">
      <w:pPr>
        <w:spacing w:after="0" w:line="240" w:lineRule="auto"/>
        <w:ind w:left="-5" w:right="0"/>
      </w:pPr>
      <w:r>
        <w:t xml:space="preserve">In January 2016 an OFSTED Section 48 inspection judged All Saints to be an outstanding Catholic school.  </w:t>
      </w:r>
    </w:p>
    <w:p w14:paraId="2BB60D75" w14:textId="77777777" w:rsidR="00A67E82" w:rsidRDefault="007301B1" w:rsidP="00734CF4">
      <w:pPr>
        <w:spacing w:after="0" w:line="240" w:lineRule="auto"/>
        <w:ind w:left="0" w:right="0" w:firstLine="0"/>
        <w:jc w:val="left"/>
      </w:pPr>
      <w:r>
        <w:rPr>
          <w:b/>
          <w:color w:val="FF0000"/>
        </w:rPr>
        <w:t xml:space="preserve"> </w:t>
      </w:r>
    </w:p>
    <w:p w14:paraId="022EFC54" w14:textId="77777777" w:rsidR="00A67E82" w:rsidRPr="00734CF4" w:rsidRDefault="007301B1" w:rsidP="00734CF4">
      <w:pPr>
        <w:spacing w:after="0" w:line="240" w:lineRule="auto"/>
        <w:rPr>
          <w:b/>
          <w:bCs/>
          <w:color w:val="4472C4" w:themeColor="accent1"/>
          <w:lang w:val="en-US"/>
        </w:rPr>
      </w:pPr>
      <w:r w:rsidRPr="00734CF4">
        <w:rPr>
          <w:b/>
          <w:bCs/>
          <w:color w:val="4472C4" w:themeColor="accent1"/>
          <w:lang w:val="en-US"/>
        </w:rPr>
        <w:t xml:space="preserve">Teaching and Learning </w:t>
      </w:r>
    </w:p>
    <w:p w14:paraId="5F92C62E" w14:textId="77777777" w:rsidR="00A67E82" w:rsidRDefault="007301B1" w:rsidP="00734CF4">
      <w:pPr>
        <w:spacing w:after="0" w:line="240" w:lineRule="auto"/>
        <w:ind w:left="0" w:right="0" w:firstLine="0"/>
        <w:jc w:val="left"/>
      </w:pPr>
      <w:r>
        <w:rPr>
          <w:b/>
        </w:rPr>
        <w:t xml:space="preserve"> </w:t>
      </w:r>
    </w:p>
    <w:p w14:paraId="1CC9BE3D" w14:textId="77777777" w:rsidR="00A67E82" w:rsidRDefault="007301B1" w:rsidP="00734CF4">
      <w:pPr>
        <w:spacing w:after="0" w:line="240" w:lineRule="auto"/>
        <w:ind w:left="-5" w:right="0"/>
      </w:pPr>
      <w:r>
        <w:t xml:space="preserve">Teachers of Religious Education employ a variety of appropriate teaching methods, taking account of the age, ability and learning styles of students. The department has embraced the school’s commitment to innovation and research into learning and is at the forefront of putting theory into practice in the classroom through, co-construction of learning, engagement through prep learning strategies, and the use of information technology and literacy strategies.  </w:t>
      </w:r>
    </w:p>
    <w:p w14:paraId="0293E761" w14:textId="77777777" w:rsidR="00A67E82" w:rsidRDefault="007301B1" w:rsidP="00734CF4">
      <w:pPr>
        <w:spacing w:after="0" w:line="240" w:lineRule="auto"/>
        <w:ind w:left="0" w:right="0" w:firstLine="0"/>
        <w:jc w:val="left"/>
      </w:pPr>
      <w:r>
        <w:t xml:space="preserve"> </w:t>
      </w:r>
    </w:p>
    <w:p w14:paraId="611C9B44" w14:textId="77777777" w:rsidR="00734CF4" w:rsidRDefault="00734CF4">
      <w:pPr>
        <w:spacing w:after="160" w:line="259" w:lineRule="auto"/>
        <w:ind w:left="0" w:right="0" w:firstLine="0"/>
        <w:jc w:val="left"/>
        <w:rPr>
          <w:b/>
          <w:bCs/>
          <w:color w:val="4472C4" w:themeColor="accent1"/>
          <w:lang w:val="en-US"/>
        </w:rPr>
      </w:pPr>
      <w:r>
        <w:rPr>
          <w:b/>
          <w:bCs/>
          <w:color w:val="4472C4" w:themeColor="accent1"/>
          <w:lang w:val="en-US"/>
        </w:rPr>
        <w:br w:type="page"/>
      </w:r>
    </w:p>
    <w:p w14:paraId="7F203712" w14:textId="277225B0" w:rsidR="00A67E82" w:rsidRDefault="007301B1" w:rsidP="00734CF4">
      <w:pPr>
        <w:spacing w:after="0" w:line="240" w:lineRule="auto"/>
      </w:pPr>
      <w:r w:rsidRPr="00734CF4">
        <w:rPr>
          <w:b/>
          <w:bCs/>
          <w:color w:val="4472C4" w:themeColor="accent1"/>
          <w:lang w:val="en-US"/>
        </w:rPr>
        <w:lastRenderedPageBreak/>
        <w:t>Chaplaincy</w:t>
      </w:r>
      <w:r>
        <w:t xml:space="preserve"> </w:t>
      </w:r>
    </w:p>
    <w:p w14:paraId="11EDAEA5" w14:textId="77777777" w:rsidR="00A67E82" w:rsidRDefault="007301B1" w:rsidP="00734CF4">
      <w:pPr>
        <w:spacing w:after="0" w:line="240" w:lineRule="auto"/>
        <w:ind w:left="0" w:right="0" w:firstLine="0"/>
        <w:jc w:val="left"/>
      </w:pPr>
      <w:r>
        <w:t xml:space="preserve"> </w:t>
      </w:r>
    </w:p>
    <w:p w14:paraId="6651B925" w14:textId="77777777" w:rsidR="00A67E82" w:rsidRDefault="007301B1" w:rsidP="00734CF4">
      <w:pPr>
        <w:spacing w:after="0" w:line="240" w:lineRule="auto"/>
        <w:ind w:left="-5" w:right="0"/>
      </w:pPr>
      <w:r>
        <w:t xml:space="preserve">The school has a Chaplaincy </w:t>
      </w:r>
      <w:proofErr w:type="gramStart"/>
      <w:r>
        <w:t>Co-ordinator</w:t>
      </w:r>
      <w:proofErr w:type="gramEnd"/>
      <w:r>
        <w:t xml:space="preserve"> and she is responsible for the liturgical life of the school community. There are opportunities to be involved in furthering the work of this key aspect of school life.  </w:t>
      </w:r>
    </w:p>
    <w:p w14:paraId="6838AC09" w14:textId="77777777" w:rsidR="00A67E82" w:rsidRDefault="007301B1" w:rsidP="00734CF4">
      <w:pPr>
        <w:spacing w:after="0" w:line="240" w:lineRule="auto"/>
        <w:ind w:left="0" w:right="0" w:firstLine="0"/>
        <w:jc w:val="left"/>
      </w:pPr>
      <w:r>
        <w:t xml:space="preserve"> </w:t>
      </w:r>
    </w:p>
    <w:p w14:paraId="612CCF2D" w14:textId="1083348C" w:rsidR="00A67E82" w:rsidRPr="00734CF4" w:rsidRDefault="007301B1" w:rsidP="00734CF4">
      <w:pPr>
        <w:spacing w:after="0" w:line="240" w:lineRule="auto"/>
        <w:rPr>
          <w:b/>
          <w:bCs/>
          <w:color w:val="4472C4" w:themeColor="accent1"/>
          <w:lang w:val="en-US"/>
        </w:rPr>
      </w:pPr>
      <w:r w:rsidRPr="00734CF4">
        <w:rPr>
          <w:b/>
          <w:bCs/>
          <w:color w:val="4472C4" w:themeColor="accent1"/>
          <w:lang w:val="en-US"/>
        </w:rPr>
        <w:t xml:space="preserve">Policy Statements </w:t>
      </w:r>
    </w:p>
    <w:p w14:paraId="0F14DF7F" w14:textId="77777777" w:rsidR="00A67E82" w:rsidRDefault="007301B1" w:rsidP="00734CF4">
      <w:pPr>
        <w:spacing w:after="0" w:line="240" w:lineRule="auto"/>
        <w:ind w:left="0" w:right="0" w:firstLine="0"/>
        <w:jc w:val="left"/>
      </w:pPr>
      <w:r>
        <w:rPr>
          <w:b/>
        </w:rPr>
        <w:t xml:space="preserve"> </w:t>
      </w:r>
    </w:p>
    <w:p w14:paraId="2ECEBF10" w14:textId="77777777" w:rsidR="00A67E82" w:rsidRDefault="007301B1" w:rsidP="00734CF4">
      <w:pPr>
        <w:pStyle w:val="Heading1"/>
        <w:spacing w:line="240" w:lineRule="auto"/>
        <w:ind w:left="-5"/>
      </w:pPr>
      <w:r>
        <w:t xml:space="preserve">Equal Opportunities </w:t>
      </w:r>
    </w:p>
    <w:p w14:paraId="4C849DEE" w14:textId="77777777" w:rsidR="00A67E82" w:rsidRDefault="007301B1" w:rsidP="00734CF4">
      <w:pPr>
        <w:spacing w:after="0" w:line="240" w:lineRule="auto"/>
        <w:ind w:left="-5" w:right="0"/>
      </w:pPr>
      <w:r>
        <w:t xml:space="preserve">The Religious Education Department fosters positive attitudes and values concerning those of different race, faith, gender, sexuality, </w:t>
      </w:r>
      <w:proofErr w:type="gramStart"/>
      <w:r>
        <w:t>age</w:t>
      </w:r>
      <w:proofErr w:type="gramEnd"/>
      <w:r>
        <w:t xml:space="preserve"> or ability. We believe these are essential for the development of mature human beings in the likeness of Christ. </w:t>
      </w:r>
    </w:p>
    <w:p w14:paraId="16AB9A7D" w14:textId="77777777" w:rsidR="00A67E82" w:rsidRDefault="007301B1" w:rsidP="00734CF4">
      <w:pPr>
        <w:spacing w:after="0" w:line="240" w:lineRule="auto"/>
        <w:ind w:left="0" w:right="0" w:firstLine="0"/>
        <w:jc w:val="left"/>
      </w:pPr>
      <w:r>
        <w:rPr>
          <w:b/>
        </w:rPr>
        <w:t xml:space="preserve"> </w:t>
      </w:r>
    </w:p>
    <w:p w14:paraId="50527DE2" w14:textId="77777777" w:rsidR="00A67E82" w:rsidRDefault="007301B1" w:rsidP="00734CF4">
      <w:pPr>
        <w:pStyle w:val="Heading1"/>
        <w:spacing w:line="240" w:lineRule="auto"/>
        <w:ind w:left="-5"/>
      </w:pPr>
      <w:r>
        <w:t xml:space="preserve">Assessment/Target Setting/Reporting </w:t>
      </w:r>
    </w:p>
    <w:p w14:paraId="07B42417" w14:textId="77777777" w:rsidR="00A67E82" w:rsidRDefault="007301B1" w:rsidP="00734CF4">
      <w:pPr>
        <w:spacing w:after="0" w:line="240" w:lineRule="auto"/>
        <w:ind w:left="-5" w:right="0"/>
      </w:pPr>
      <w:r>
        <w:t xml:space="preserve">The methods used to assess the performance of students in Religious Education respect and promote individual dignity.  Students are helped to grow to a realistic awareness of their potential and to identify strategies to enable them to develop it. We believe such an approach makes a significant contribution to the spiritual and moral development of students. </w:t>
      </w:r>
    </w:p>
    <w:p w14:paraId="24D949CB" w14:textId="77777777" w:rsidR="00A67E82" w:rsidRDefault="007301B1" w:rsidP="00734CF4">
      <w:pPr>
        <w:spacing w:after="0" w:line="240" w:lineRule="auto"/>
        <w:ind w:left="0" w:right="0" w:firstLine="0"/>
        <w:jc w:val="left"/>
      </w:pPr>
      <w:r>
        <w:rPr>
          <w:b/>
        </w:rPr>
        <w:t xml:space="preserve"> </w:t>
      </w:r>
    </w:p>
    <w:p w14:paraId="3EF0B681" w14:textId="77777777" w:rsidR="00A67E82" w:rsidRDefault="007301B1" w:rsidP="00734CF4">
      <w:pPr>
        <w:pStyle w:val="Heading1"/>
        <w:spacing w:line="240" w:lineRule="auto"/>
        <w:ind w:left="-5"/>
      </w:pPr>
      <w:r>
        <w:t>Special Educational Needs</w:t>
      </w:r>
      <w:r>
        <w:rPr>
          <w:b w:val="0"/>
        </w:rPr>
        <w:t xml:space="preserve"> </w:t>
      </w:r>
    </w:p>
    <w:p w14:paraId="339650D3" w14:textId="77777777" w:rsidR="00A67E82" w:rsidRDefault="007301B1" w:rsidP="00734CF4">
      <w:pPr>
        <w:spacing w:after="0" w:line="240" w:lineRule="auto"/>
        <w:ind w:left="-5" w:right="0"/>
      </w:pPr>
      <w:r>
        <w:t xml:space="preserve">The Religious Education Department respects the uniqueness of each individual and responds with imagination and sensitivity to those with special educational needs; a flexibility of approach and the commitment to provide appropriate resources is an ongoing area of development. We believe that those with special educational needs also have gifts. </w:t>
      </w:r>
    </w:p>
    <w:p w14:paraId="28A77FF4" w14:textId="77777777" w:rsidR="00A67E82" w:rsidRDefault="007301B1" w:rsidP="00734CF4">
      <w:pPr>
        <w:spacing w:after="0" w:line="240" w:lineRule="auto"/>
        <w:ind w:left="0" w:right="0" w:firstLine="0"/>
        <w:jc w:val="left"/>
      </w:pPr>
      <w:r>
        <w:rPr>
          <w:b/>
        </w:rPr>
        <w:t xml:space="preserve"> </w:t>
      </w:r>
    </w:p>
    <w:p w14:paraId="3CE46A30" w14:textId="77777777" w:rsidR="00A67E82" w:rsidRDefault="007301B1" w:rsidP="00734CF4">
      <w:pPr>
        <w:spacing w:after="0" w:line="240" w:lineRule="auto"/>
      </w:pPr>
      <w:r w:rsidRPr="00734CF4">
        <w:rPr>
          <w:b/>
          <w:bCs/>
          <w:color w:val="4472C4" w:themeColor="accent1"/>
          <w:lang w:val="en-US"/>
        </w:rPr>
        <w:t>Finally</w:t>
      </w:r>
      <w:r>
        <w:t xml:space="preserve"> </w:t>
      </w:r>
    </w:p>
    <w:p w14:paraId="047CAD99" w14:textId="77777777" w:rsidR="00D10274" w:rsidRDefault="00D10274" w:rsidP="00734CF4">
      <w:pPr>
        <w:spacing w:after="0" w:line="240" w:lineRule="auto"/>
        <w:ind w:left="0" w:right="0" w:firstLine="0"/>
        <w:jc w:val="left"/>
        <w:rPr>
          <w:b/>
        </w:rPr>
      </w:pPr>
    </w:p>
    <w:p w14:paraId="73F39EF1" w14:textId="61188394" w:rsidR="00A67E82" w:rsidRDefault="007301B1" w:rsidP="00734CF4">
      <w:pPr>
        <w:spacing w:after="0" w:line="240" w:lineRule="auto"/>
        <w:ind w:left="0" w:right="0" w:firstLine="0"/>
      </w:pPr>
      <w:r>
        <w:t xml:space="preserve">Students learn from the values and principles which underpin the curriculum, from other activities offered at our school and from the quality of relationships which they experience. In the context of this and the school’s mission, the Religious Education Department is committed to driving forward the school’s aspirations to prepare our students for their life as Christians in the community.  </w:t>
      </w:r>
    </w:p>
    <w:p w14:paraId="6425877F" w14:textId="77777777" w:rsidR="00A67E82" w:rsidRDefault="007301B1" w:rsidP="00734CF4">
      <w:pPr>
        <w:spacing w:after="0" w:line="240" w:lineRule="auto"/>
        <w:ind w:left="0" w:right="0" w:firstLine="0"/>
        <w:jc w:val="left"/>
      </w:pPr>
      <w:r>
        <w:t xml:space="preserve"> </w:t>
      </w:r>
    </w:p>
    <w:p w14:paraId="0047BF8E" w14:textId="77777777" w:rsidR="007301B1" w:rsidRDefault="007301B1" w:rsidP="00734CF4">
      <w:pPr>
        <w:spacing w:after="0" w:line="240" w:lineRule="auto"/>
        <w:ind w:left="-5" w:right="0"/>
      </w:pPr>
      <w:r>
        <w:t xml:space="preserve">Members of the department are hardworking, </w:t>
      </w:r>
      <w:proofErr w:type="gramStart"/>
      <w:r>
        <w:t>enthusiastic</w:t>
      </w:r>
      <w:proofErr w:type="gramEnd"/>
      <w:r>
        <w:t xml:space="preserve"> and committed to Catholic Education.</w:t>
      </w:r>
    </w:p>
    <w:p w14:paraId="31499146" w14:textId="77777777" w:rsidR="007301B1" w:rsidRDefault="007301B1" w:rsidP="00734CF4">
      <w:pPr>
        <w:spacing w:after="0" w:line="240" w:lineRule="auto"/>
        <w:ind w:left="-5" w:right="0"/>
      </w:pPr>
    </w:p>
    <w:p w14:paraId="1A238A10" w14:textId="77777777" w:rsidR="007301B1" w:rsidRDefault="007301B1" w:rsidP="00734CF4">
      <w:pPr>
        <w:spacing w:after="0" w:line="240" w:lineRule="auto"/>
        <w:ind w:left="-5" w:right="0"/>
      </w:pPr>
    </w:p>
    <w:p w14:paraId="6663D3EE" w14:textId="77777777" w:rsidR="007301B1" w:rsidRDefault="007301B1" w:rsidP="00734CF4">
      <w:pPr>
        <w:spacing w:after="0" w:line="240" w:lineRule="auto"/>
        <w:ind w:left="-5" w:right="0"/>
      </w:pPr>
    </w:p>
    <w:p w14:paraId="391AF9B9" w14:textId="77777777" w:rsidR="007301B1" w:rsidRDefault="007301B1" w:rsidP="00734CF4">
      <w:pPr>
        <w:spacing w:after="0" w:line="240" w:lineRule="auto"/>
        <w:ind w:left="-5" w:right="0"/>
      </w:pPr>
    </w:p>
    <w:p w14:paraId="1251118D" w14:textId="072C0123" w:rsidR="00A67E82" w:rsidRPr="007301B1" w:rsidRDefault="00734CF4" w:rsidP="00734CF4">
      <w:pPr>
        <w:spacing w:after="0" w:line="240" w:lineRule="auto"/>
        <w:ind w:left="-5" w:right="0"/>
        <w:rPr>
          <w:color w:val="808080" w:themeColor="background1" w:themeShade="80"/>
          <w:sz w:val="18"/>
          <w:szCs w:val="16"/>
        </w:rPr>
      </w:pPr>
      <w:r>
        <w:rPr>
          <w:color w:val="808080" w:themeColor="background1" w:themeShade="80"/>
          <w:sz w:val="18"/>
          <w:szCs w:val="16"/>
        </w:rPr>
        <w:t>September 2021</w:t>
      </w:r>
      <w:r w:rsidR="007301B1" w:rsidRPr="007301B1">
        <w:rPr>
          <w:color w:val="808080" w:themeColor="background1" w:themeShade="80"/>
          <w:sz w:val="18"/>
          <w:szCs w:val="16"/>
        </w:rPr>
        <w:t xml:space="preserve"> </w:t>
      </w:r>
    </w:p>
    <w:sectPr w:rsidR="00A67E82" w:rsidRPr="007301B1">
      <w:footerReference w:type="default" r:id="rId7"/>
      <w:pgSz w:w="11906" w:h="16838"/>
      <w:pgMar w:top="1302" w:right="1290" w:bottom="146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D942" w14:textId="77777777" w:rsidR="00D10274" w:rsidRDefault="00D10274" w:rsidP="00D10274">
      <w:pPr>
        <w:spacing w:after="0" w:line="240" w:lineRule="auto"/>
      </w:pPr>
      <w:r>
        <w:separator/>
      </w:r>
    </w:p>
  </w:endnote>
  <w:endnote w:type="continuationSeparator" w:id="0">
    <w:p w14:paraId="14FF5745" w14:textId="77777777" w:rsidR="00D10274" w:rsidRDefault="00D10274" w:rsidP="00D1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E283" w14:textId="74BBD1AD" w:rsidR="00D10274" w:rsidRPr="00D10274" w:rsidRDefault="00D10274">
    <w:pPr>
      <w:pStyle w:val="Footer"/>
      <w:rPr>
        <w:sz w:val="20"/>
        <w:szCs w:val="18"/>
      </w:rPr>
    </w:pPr>
    <w:r>
      <w:rPr>
        <w:noProof/>
      </w:rPr>
      <w:drawing>
        <wp:anchor distT="0" distB="0" distL="114300" distR="114300" simplePos="0" relativeHeight="251659264" behindDoc="0" locked="0" layoutInCell="1" allowOverlap="1" wp14:anchorId="129CC109" wp14:editId="1A416BB2">
          <wp:simplePos x="0" y="0"/>
          <wp:positionH relativeFrom="column">
            <wp:posOffset>-832485</wp:posOffset>
          </wp:positionH>
          <wp:positionV relativeFrom="paragraph">
            <wp:posOffset>-1991995</wp:posOffset>
          </wp:positionV>
          <wp:extent cx="7542530" cy="2571750"/>
          <wp:effectExtent l="0" t="0" r="1270" b="0"/>
          <wp:wrapNone/>
          <wp:docPr id="3300" name="Picture 3300"/>
          <wp:cNvGraphicFramePr/>
          <a:graphic xmlns:a="http://schemas.openxmlformats.org/drawingml/2006/main">
            <a:graphicData uri="http://schemas.openxmlformats.org/drawingml/2006/picture">
              <pic:pic xmlns:pic="http://schemas.openxmlformats.org/drawingml/2006/picture">
                <pic:nvPicPr>
                  <pic:cNvPr id="3300" name="Picture 3300"/>
                  <pic:cNvPicPr/>
                </pic:nvPicPr>
                <pic:blipFill>
                  <a:blip r:embed="rId1"/>
                  <a:stretch>
                    <a:fillRect/>
                  </a:stretch>
                </pic:blipFill>
                <pic:spPr>
                  <a:xfrm>
                    <a:off x="0" y="0"/>
                    <a:ext cx="7542530" cy="257175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5C1230C1" wp14:editId="6310E581">
          <wp:simplePos x="0" y="0"/>
          <wp:positionH relativeFrom="column">
            <wp:posOffset>5063490</wp:posOffset>
          </wp:positionH>
          <wp:positionV relativeFrom="paragraph">
            <wp:posOffset>-483235</wp:posOffset>
          </wp:positionV>
          <wp:extent cx="1379739" cy="603773"/>
          <wp:effectExtent l="0" t="0" r="0" b="635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379739" cy="603773"/>
                  </a:xfrm>
                  <a:prstGeom prst="rect">
                    <a:avLst/>
                  </a:prstGeom>
                </pic:spPr>
              </pic:pic>
            </a:graphicData>
          </a:graphic>
          <wp14:sizeRelV relativeFrom="margin">
            <wp14:pctHeight>0</wp14:pctHeight>
          </wp14:sizeRelV>
        </wp:anchor>
      </w:drawing>
    </w:r>
    <w:r w:rsidRPr="00D10274">
      <w:rPr>
        <w:sz w:val="20"/>
        <w:szCs w:val="18"/>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7EB7" w14:textId="77777777" w:rsidR="00D10274" w:rsidRDefault="00D10274" w:rsidP="00D10274">
      <w:pPr>
        <w:spacing w:after="0" w:line="240" w:lineRule="auto"/>
      </w:pPr>
      <w:r>
        <w:separator/>
      </w:r>
    </w:p>
  </w:footnote>
  <w:footnote w:type="continuationSeparator" w:id="0">
    <w:p w14:paraId="7B954538" w14:textId="77777777" w:rsidR="00D10274" w:rsidRDefault="00D10274" w:rsidP="00D10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476B7"/>
    <w:multiLevelType w:val="hybridMultilevel"/>
    <w:tmpl w:val="8D127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82"/>
    <w:rsid w:val="002F7847"/>
    <w:rsid w:val="007301B1"/>
    <w:rsid w:val="00734CF4"/>
    <w:rsid w:val="00757ABB"/>
    <w:rsid w:val="00A67E82"/>
    <w:rsid w:val="00D10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D55"/>
  <w15:docId w15:val="{8338CC06-DA02-4CBC-BBBB-5D5B1E17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D10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274"/>
    <w:rPr>
      <w:rFonts w:ascii="Arial" w:eastAsia="Arial" w:hAnsi="Arial" w:cs="Arial"/>
      <w:color w:val="000000"/>
      <w:sz w:val="24"/>
    </w:rPr>
  </w:style>
  <w:style w:type="paragraph" w:styleId="Footer">
    <w:name w:val="footer"/>
    <w:basedOn w:val="Normal"/>
    <w:link w:val="FooterChar"/>
    <w:uiPriority w:val="99"/>
    <w:unhideWhenUsed/>
    <w:rsid w:val="00D10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274"/>
    <w:rPr>
      <w:rFonts w:ascii="Arial" w:eastAsia="Arial" w:hAnsi="Arial" w:cs="Arial"/>
      <w:color w:val="000000"/>
      <w:sz w:val="24"/>
    </w:rPr>
  </w:style>
  <w:style w:type="paragraph" w:styleId="ListParagraph">
    <w:name w:val="List Paragraph"/>
    <w:basedOn w:val="Normal"/>
    <w:uiPriority w:val="34"/>
    <w:qFormat/>
    <w:rsid w:val="00D1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All Saints Catholic High School</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Catholic High School</dc:title>
  <dc:subject/>
  <dc:creator>Authorised User</dc:creator>
  <cp:keywords/>
  <cp:lastModifiedBy>J.Thorpe</cp:lastModifiedBy>
  <cp:revision>3</cp:revision>
  <dcterms:created xsi:type="dcterms:W3CDTF">2021-09-06T09:45:00Z</dcterms:created>
  <dcterms:modified xsi:type="dcterms:W3CDTF">2021-09-06T12:03:00Z</dcterms:modified>
</cp:coreProperties>
</file>