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594A7B" w14:textId="468FEC55" w:rsidR="008504E5" w:rsidRPr="00D97837" w:rsidRDefault="00E36CC9">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468859F4">
                <wp:simplePos x="0" y="0"/>
                <wp:positionH relativeFrom="column">
                  <wp:posOffset>1285875</wp:posOffset>
                </wp:positionH>
                <wp:positionV relativeFrom="paragraph">
                  <wp:posOffset>4298950</wp:posOffset>
                </wp:positionV>
                <wp:extent cx="5267325" cy="1952625"/>
                <wp:effectExtent l="0" t="0" r="0" b="952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7205" w14:textId="5FEE8C4D" w:rsidR="007521DE" w:rsidRDefault="00E36CC9" w:rsidP="008504E5">
                            <w:pPr>
                              <w:jc w:val="center"/>
                              <w:rPr>
                                <w:rFonts w:ascii="Arial" w:hAnsi="Arial" w:cs="Arial"/>
                                <w:b/>
                                <w:bCs/>
                                <w:color w:val="0070C0"/>
                                <w:sz w:val="52"/>
                                <w:szCs w:val="52"/>
                              </w:rPr>
                            </w:pPr>
                            <w:r>
                              <w:rPr>
                                <w:rFonts w:ascii="Arial" w:hAnsi="Arial" w:cs="Arial"/>
                                <w:b/>
                                <w:bCs/>
                                <w:color w:val="0070C0"/>
                                <w:sz w:val="52"/>
                                <w:szCs w:val="52"/>
                              </w:rPr>
                              <w:t>Temporary Teaching Assistant</w:t>
                            </w:r>
                          </w:p>
                          <w:p w14:paraId="780561D7" w14:textId="421AC1CE" w:rsidR="00E36CC9" w:rsidRPr="008504E5" w:rsidRDefault="00E36CC9" w:rsidP="008504E5">
                            <w:pPr>
                              <w:jc w:val="center"/>
                              <w:rPr>
                                <w:rFonts w:ascii="Arial" w:hAnsi="Arial" w:cs="Arial"/>
                                <w:b/>
                                <w:bCs/>
                                <w:color w:val="0070C0"/>
                                <w:sz w:val="52"/>
                                <w:szCs w:val="52"/>
                              </w:rPr>
                            </w:pPr>
                            <w:r>
                              <w:rPr>
                                <w:rFonts w:ascii="Arial" w:hAnsi="Arial" w:cs="Arial"/>
                                <w:b/>
                                <w:bCs/>
                                <w:color w:val="0070C0"/>
                                <w:sz w:val="52"/>
                                <w:szCs w:val="52"/>
                              </w:rPr>
                              <w:t>Level 3</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101.25pt;margin-top:338.5pt;width:414.75pt;height:15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" filled="f" stroked="f">
                <v:textbox>
                  <w:txbxContent>
                    <w:p w14:paraId="07357205" w14:textId="5FEE8C4D" w:rsidR="007521DE" w:rsidRDefault="00E36CC9" w:rsidP="008504E5">
                      <w:pPr>
                        <w:jc w:val="center"/>
                        <w:rPr>
                          <w:rFonts w:ascii="Arial" w:hAnsi="Arial" w:cs="Arial"/>
                          <w:b/>
                          <w:bCs/>
                          <w:color w:val="0070C0"/>
                          <w:sz w:val="52"/>
                          <w:szCs w:val="52"/>
                        </w:rPr>
                      </w:pPr>
                      <w:r>
                        <w:rPr>
                          <w:rFonts w:ascii="Arial" w:hAnsi="Arial" w:cs="Arial"/>
                          <w:b/>
                          <w:bCs/>
                          <w:color w:val="0070C0"/>
                          <w:sz w:val="52"/>
                          <w:szCs w:val="52"/>
                        </w:rPr>
                        <w:t>Temporary Teaching Assistant</w:t>
                      </w:r>
                    </w:p>
                    <w:p w14:paraId="780561D7" w14:textId="421AC1CE" w:rsidR="00E36CC9" w:rsidRPr="008504E5" w:rsidRDefault="00E36CC9" w:rsidP="008504E5">
                      <w:pPr>
                        <w:jc w:val="center"/>
                        <w:rPr>
                          <w:rFonts w:ascii="Arial" w:hAnsi="Arial" w:cs="Arial"/>
                          <w:b/>
                          <w:bCs/>
                          <w:color w:val="0070C0"/>
                          <w:sz w:val="52"/>
                          <w:szCs w:val="52"/>
                        </w:rPr>
                      </w:pPr>
                      <w:r>
                        <w:rPr>
                          <w:rFonts w:ascii="Arial" w:hAnsi="Arial" w:cs="Arial"/>
                          <w:b/>
                          <w:bCs/>
                          <w:color w:val="0070C0"/>
                          <w:sz w:val="52"/>
                          <w:szCs w:val="52"/>
                        </w:rPr>
                        <w:t>Level 3</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5645BE">
        <w:rPr>
          <w:noProof/>
        </w:rPr>
        <w:drawing>
          <wp:anchor distT="0" distB="0" distL="114300" distR="114300" simplePos="0" relativeHeight="251677184" behindDoc="1" locked="0" layoutInCell="1" allowOverlap="1" wp14:anchorId="275C0B0C" wp14:editId="703EA50D">
            <wp:simplePos x="0" y="0"/>
            <wp:positionH relativeFrom="column">
              <wp:posOffset>5685790</wp:posOffset>
            </wp:positionH>
            <wp:positionV relativeFrom="paragraph">
              <wp:posOffset>8893510</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005645BE" w:rsidRPr="00D97837">
        <w:rPr>
          <w:rFonts w:ascii="Arial" w:hAnsi="Arial" w:cs="Arial"/>
          <w:noProof/>
        </w:rPr>
        <w:drawing>
          <wp:anchor distT="0" distB="0" distL="114300" distR="114300" simplePos="0" relativeHeight="251676160" behindDoc="1" locked="0" layoutInCell="1" allowOverlap="1" wp14:anchorId="68B4AF56" wp14:editId="155511DC">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6704"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96769" w14:textId="7387EABF" w:rsidR="00D97837" w:rsidRPr="00B57BD0" w:rsidRDefault="00211922" w:rsidP="00D97837">
      <w:pPr>
        <w:rPr>
          <w:rFonts w:ascii="Arial" w:hAnsi="Arial" w:cs="Arial"/>
          <w:sz w:val="22"/>
          <w:szCs w:val="22"/>
          <w:lang w:val="en-US"/>
        </w:rPr>
      </w:pPr>
      <w:r w:rsidRPr="00B57BD0">
        <w:rPr>
          <w:noProof/>
          <w:sz w:val="22"/>
          <w:szCs w:val="22"/>
        </w:rPr>
        <w:lastRenderedPageBreak/>
        <w:drawing>
          <wp:anchor distT="0" distB="0" distL="114300" distR="114300" simplePos="0" relativeHeight="251673088" behindDoc="1" locked="0" layoutInCell="1" allowOverlap="1" wp14:anchorId="0E10F5E1" wp14:editId="3793C536">
            <wp:simplePos x="0" y="0"/>
            <wp:positionH relativeFrom="column">
              <wp:posOffset>5100955</wp:posOffset>
            </wp:positionH>
            <wp:positionV relativeFrom="paragraph">
              <wp:posOffset>0</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r w:rsidR="00D97837" w:rsidRPr="00B57BD0">
        <w:rPr>
          <w:rFonts w:ascii="Arial" w:hAnsi="Arial" w:cs="Arial"/>
          <w:sz w:val="22"/>
          <w:szCs w:val="22"/>
          <w:lang w:val="en-US"/>
        </w:rPr>
        <w:t>Dear Applicant</w:t>
      </w:r>
    </w:p>
    <w:p w14:paraId="5B710FE5" w14:textId="1A011376" w:rsidR="00D97837" w:rsidRPr="00B57BD0" w:rsidRDefault="00D97837" w:rsidP="00D97837">
      <w:pPr>
        <w:rPr>
          <w:rFonts w:ascii="Arial" w:hAnsi="Arial" w:cs="Arial"/>
          <w:sz w:val="22"/>
          <w:szCs w:val="22"/>
          <w:lang w:val="en-US"/>
        </w:rPr>
      </w:pPr>
    </w:p>
    <w:p w14:paraId="642169A7"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r w:rsidRPr="00B57BD0">
        <w:rPr>
          <w:rFonts w:ascii="Arial" w:eastAsia="Calibri" w:hAnsi="Arial" w:cs="Arial"/>
          <w:color w:val="000000"/>
          <w:sz w:val="22"/>
          <w:szCs w:val="22"/>
          <w:u w:color="000000"/>
          <w:lang w:val="en-US"/>
        </w:rPr>
        <w:t>Thank you for considering this post at All Saints Catholic High School, part of the St Clare Catholic Multi Academy Trust.</w:t>
      </w:r>
    </w:p>
    <w:p w14:paraId="70DF23DA"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p>
    <w:p w14:paraId="3B6F4986"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20B9A92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is a welcoming faith community living by the values of :</w:t>
      </w:r>
    </w:p>
    <w:p w14:paraId="0D9A3E2B"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714FAFAA"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R</w:t>
      </w:r>
      <w:r w:rsidRPr="00B57BD0">
        <w:rPr>
          <w:rFonts w:ascii="Arial" w:eastAsia="Calibri" w:hAnsi="Arial" w:cs="Arial"/>
          <w:color w:val="000000"/>
          <w:sz w:val="22"/>
          <w:szCs w:val="22"/>
          <w:u w:color="000000"/>
        </w:rPr>
        <w:t>espect for ourselves, others and our environment.</w:t>
      </w:r>
    </w:p>
    <w:p w14:paraId="191307DE"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U</w:t>
      </w:r>
      <w:r w:rsidRPr="00B57BD0">
        <w:rPr>
          <w:rFonts w:ascii="Arial" w:eastAsia="Calibri" w:hAnsi="Arial" w:cs="Arial"/>
          <w:color w:val="000000"/>
          <w:sz w:val="22"/>
          <w:szCs w:val="22"/>
          <w:u w:color="000000"/>
        </w:rPr>
        <w:t>nderstanding, accepting and celebrating the uniqueness and diversity of our All Saints’ family.</w:t>
      </w:r>
    </w:p>
    <w:p w14:paraId="0A2193E9"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A</w:t>
      </w:r>
      <w:r w:rsidRPr="00B57BD0">
        <w:rPr>
          <w:rFonts w:ascii="Arial" w:eastAsia="Calibri" w:hAnsi="Arial" w:cs="Arial"/>
          <w:color w:val="000000"/>
          <w:sz w:val="22"/>
          <w:szCs w:val="22"/>
          <w:u w:color="000000"/>
        </w:rPr>
        <w:t>ffection for all members of our school and wider community in every situation.</w:t>
      </w:r>
    </w:p>
    <w:p w14:paraId="45341754"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H</w:t>
      </w:r>
      <w:r w:rsidRPr="00B57BD0">
        <w:rPr>
          <w:rFonts w:ascii="Arial" w:eastAsia="Calibri" w:hAnsi="Arial" w:cs="Arial"/>
          <w:color w:val="000000"/>
          <w:sz w:val="22"/>
          <w:szCs w:val="22"/>
          <w:u w:color="000000"/>
        </w:rPr>
        <w:t xml:space="preserve">umour in our interactions with each other, showing loving kindness to all. </w:t>
      </w:r>
    </w:p>
    <w:p w14:paraId="2BEC1145" w14:textId="77777777" w:rsidR="00EC375B" w:rsidRPr="00B57BD0" w:rsidRDefault="00EC375B" w:rsidP="00EC375B">
      <w:pPr>
        <w:jc w:val="center"/>
        <w:rPr>
          <w:rFonts w:ascii="Arial" w:hAnsi="Arial" w:cs="Arial"/>
          <w:b/>
          <w:bCs/>
          <w:color w:val="4472C4" w:themeColor="accent1"/>
          <w:sz w:val="22"/>
          <w:szCs w:val="22"/>
          <w:lang w:val="en-US"/>
        </w:rPr>
      </w:pPr>
    </w:p>
    <w:p w14:paraId="1A5F6121" w14:textId="77777777" w:rsidR="00EC375B" w:rsidRPr="00B57BD0" w:rsidRDefault="00EC375B" w:rsidP="00EC375B">
      <w:pPr>
        <w:spacing w:line="259" w:lineRule="auto"/>
        <w:jc w:val="both"/>
        <w:rPr>
          <w:rFonts w:ascii="Arial" w:hAnsi="Arial" w:cs="Arial"/>
          <w:sz w:val="22"/>
          <w:szCs w:val="22"/>
        </w:rPr>
      </w:pPr>
      <w:r w:rsidRPr="00B57BD0">
        <w:rPr>
          <w:rFonts w:ascii="Arial" w:hAnsi="Arial" w:cs="Arial"/>
          <w:sz w:val="22"/>
          <w:szCs w:val="22"/>
        </w:rPr>
        <w:t>Our school community demonstrates excellence through :</w:t>
      </w:r>
    </w:p>
    <w:p w14:paraId="2C8288A1" w14:textId="77777777" w:rsidR="00B57BD0" w:rsidRPr="00B57BD0" w:rsidRDefault="00B57BD0" w:rsidP="00EC375B">
      <w:pPr>
        <w:spacing w:line="259" w:lineRule="auto"/>
        <w:jc w:val="both"/>
        <w:rPr>
          <w:rFonts w:ascii="Arial" w:hAnsi="Arial" w:cs="Arial"/>
          <w:sz w:val="22"/>
          <w:szCs w:val="22"/>
        </w:rPr>
      </w:pPr>
    </w:p>
    <w:p w14:paraId="581DF964"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Every member of the All Saints’ community valuing, respecting, including and loving one another.  Together, we engage positively with each other and our wider community, including our hardest to reach.</w:t>
      </w:r>
    </w:p>
    <w:p w14:paraId="10F55955"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Recruiting, developing and retaining a quality, highly skilled and diverse workforce who value learning, are committed to continuous self-development and create a safe and secure school environment.</w:t>
      </w:r>
    </w:p>
    <w:p w14:paraId="5B2D2E22" w14:textId="2F70C9DA" w:rsidR="003B05E4" w:rsidRDefault="00EC375B" w:rsidP="00B57BD0">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A challenging, engaging and wholly inclusive curriculum that fosters high aspirations and inspires joy.  Student achievement significantly exceeds national averages.</w:t>
      </w:r>
    </w:p>
    <w:p w14:paraId="0BE88D89" w14:textId="77777777" w:rsidR="00B57BD0" w:rsidRPr="00B57BD0" w:rsidRDefault="00B57BD0" w:rsidP="00EC375B">
      <w:pPr>
        <w:spacing w:line="259" w:lineRule="auto"/>
        <w:jc w:val="both"/>
        <w:rPr>
          <w:rFonts w:ascii="Arial" w:eastAsia="Calibri" w:hAnsi="Arial" w:cs="Arial"/>
          <w:color w:val="000000"/>
          <w:sz w:val="22"/>
          <w:szCs w:val="22"/>
          <w:u w:color="000000"/>
        </w:rPr>
      </w:pPr>
    </w:p>
    <w:p w14:paraId="6F4FAFAE"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0F9C2591"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The school values professional development for all staff at every career stage.  In addition, we currently support teacher training and those in the Early Career Framework.  We expect our staff to have the highest expectations of both </w:t>
      </w:r>
      <w:proofErr w:type="gramStart"/>
      <w:r w:rsidRPr="00B57BD0">
        <w:rPr>
          <w:rFonts w:ascii="Arial" w:eastAsia="Calibri" w:hAnsi="Arial" w:cs="Arial"/>
          <w:color w:val="000000"/>
          <w:sz w:val="22"/>
          <w:szCs w:val="22"/>
          <w:u w:color="000000"/>
        </w:rPr>
        <w:t>themselves</w:t>
      </w:r>
      <w:proofErr w:type="gramEnd"/>
      <w:r w:rsidRPr="00B57BD0">
        <w:rPr>
          <w:rFonts w:ascii="Arial" w:eastAsia="Calibri" w:hAnsi="Arial" w:cs="Arial"/>
          <w:color w:val="000000"/>
          <w:sz w:val="22"/>
          <w:szCs w:val="22"/>
          <w:u w:color="000000"/>
        </w:rPr>
        <w:t xml:space="preserve"> and those whom they teach or support.  As cited in the Report from our recent OFSTED Inspection in October 2023</w:t>
      </w:r>
      <w:r w:rsidRPr="00B57BD0">
        <w:rPr>
          <w:rFonts w:ascii="Arial" w:eastAsia="Calibri" w:hAnsi="Arial" w:cs="Arial"/>
          <w:i/>
          <w:iCs/>
          <w:color w:val="000000"/>
          <w:sz w:val="22"/>
          <w:szCs w:val="22"/>
          <w:u w:color="000000"/>
        </w:rPr>
        <w:t>.  “A strong ethos of warmth and respect pervades this school.</w:t>
      </w:r>
      <w:r w:rsidRPr="00B57BD0">
        <w:rPr>
          <w:rFonts w:ascii="Arial" w:eastAsia="Calibri" w:hAnsi="Arial" w:cs="Arial"/>
          <w:color w:val="000000"/>
          <w:sz w:val="22"/>
          <w:szCs w:val="22"/>
          <w:u w:color="000000"/>
        </w:rPr>
        <w:t xml:space="preserve"> </w:t>
      </w:r>
      <w:r w:rsidRPr="00B57BD0">
        <w:rPr>
          <w:rFonts w:ascii="Arial" w:eastAsia="Calibri" w:hAnsi="Arial" w:cs="Arial"/>
          <w:i/>
          <w:iCs/>
          <w:color w:val="000000"/>
          <w:sz w:val="22"/>
          <w:szCs w:val="22"/>
          <w:u w:color="000000"/>
        </w:rPr>
        <w:t xml:space="preserve">Opportunities are taken to reinforce this throughout all aspects of school life.” </w:t>
      </w:r>
      <w:r w:rsidRPr="00B57BD0">
        <w:rPr>
          <w:rFonts w:ascii="Arial" w:eastAsia="Calibri" w:hAnsi="Arial" w:cs="Arial"/>
          <w:color w:val="000000"/>
          <w:sz w:val="22"/>
          <w:szCs w:val="22"/>
          <w:u w:color="000000"/>
        </w:rPr>
        <w:t xml:space="preserve"> Our Inclusion Team delivers excellent care and challenge, working with the teams of form tutors. Together we all work to make a difference to the lives of our young people.</w:t>
      </w:r>
    </w:p>
    <w:p w14:paraId="7459E093"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37094A6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I hope that you will consider that you have the skills and experience to make an application for a role in our school.</w:t>
      </w:r>
    </w:p>
    <w:p w14:paraId="2666E0B6" w14:textId="77777777" w:rsidR="00D97837" w:rsidRPr="00B57BD0" w:rsidRDefault="00D97837" w:rsidP="00D97837">
      <w:pPr>
        <w:jc w:val="both"/>
        <w:rPr>
          <w:rFonts w:ascii="Arial" w:hAnsi="Arial" w:cs="Arial"/>
          <w:sz w:val="22"/>
          <w:szCs w:val="22"/>
        </w:rPr>
      </w:pPr>
    </w:p>
    <w:p w14:paraId="53C75B3E" w14:textId="77777777" w:rsidR="00D97837" w:rsidRPr="00B57BD0" w:rsidRDefault="00D97837" w:rsidP="00D97837">
      <w:pPr>
        <w:rPr>
          <w:rFonts w:ascii="Arial" w:hAnsi="Arial" w:cs="Arial"/>
          <w:sz w:val="22"/>
          <w:szCs w:val="22"/>
        </w:rPr>
      </w:pPr>
      <w:r w:rsidRPr="00B57BD0">
        <w:rPr>
          <w:rFonts w:ascii="Arial" w:hAnsi="Arial" w:cs="Arial"/>
          <w:noProof/>
          <w:sz w:val="22"/>
          <w:szCs w:val="22"/>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BD0">
        <w:rPr>
          <w:rFonts w:ascii="Arial" w:hAnsi="Arial" w:cs="Arial"/>
          <w:sz w:val="22"/>
          <w:szCs w:val="22"/>
        </w:rPr>
        <w:t>Yours sincerely</w:t>
      </w:r>
    </w:p>
    <w:p w14:paraId="22042B0C" w14:textId="77777777" w:rsidR="00D97837" w:rsidRPr="00B57BD0" w:rsidRDefault="00D97837" w:rsidP="00D97837">
      <w:pPr>
        <w:rPr>
          <w:rFonts w:ascii="Arial" w:hAnsi="Arial" w:cs="Arial"/>
          <w:sz w:val="22"/>
          <w:szCs w:val="22"/>
        </w:rPr>
      </w:pPr>
    </w:p>
    <w:p w14:paraId="14F436D1" w14:textId="77777777" w:rsidR="00D97837" w:rsidRPr="00B57BD0" w:rsidRDefault="00D97837" w:rsidP="00D97837">
      <w:pPr>
        <w:rPr>
          <w:rFonts w:ascii="Arial" w:hAnsi="Arial" w:cs="Arial"/>
          <w:sz w:val="22"/>
          <w:szCs w:val="22"/>
        </w:rPr>
      </w:pPr>
    </w:p>
    <w:p w14:paraId="77E7A007" w14:textId="77777777" w:rsidR="00D97837" w:rsidRPr="00B57BD0" w:rsidRDefault="00D97837" w:rsidP="00D97837">
      <w:pPr>
        <w:rPr>
          <w:rFonts w:ascii="Arial" w:hAnsi="Arial" w:cs="Arial"/>
          <w:sz w:val="22"/>
          <w:szCs w:val="22"/>
        </w:rPr>
      </w:pPr>
    </w:p>
    <w:p w14:paraId="0BF31DEA" w14:textId="77777777" w:rsidR="00D97837" w:rsidRPr="00B57BD0" w:rsidRDefault="00D97837" w:rsidP="00D97837">
      <w:pPr>
        <w:rPr>
          <w:rFonts w:ascii="Arial" w:hAnsi="Arial" w:cs="Arial"/>
          <w:sz w:val="22"/>
          <w:szCs w:val="22"/>
        </w:rPr>
      </w:pPr>
      <w:r w:rsidRPr="00B57BD0">
        <w:rPr>
          <w:rFonts w:ascii="Arial" w:hAnsi="Arial" w:cs="Arial"/>
          <w:sz w:val="22"/>
          <w:szCs w:val="22"/>
        </w:rPr>
        <w:t>S P Pender</w:t>
      </w:r>
    </w:p>
    <w:p w14:paraId="08CF46BE" w14:textId="77777777" w:rsidR="00D97837" w:rsidRPr="00B57BD0" w:rsidRDefault="00D97837" w:rsidP="00D97837">
      <w:pPr>
        <w:rPr>
          <w:rFonts w:ascii="Arial" w:hAnsi="Arial" w:cs="Arial"/>
          <w:sz w:val="22"/>
          <w:szCs w:val="22"/>
        </w:rPr>
      </w:pPr>
      <w:r w:rsidRPr="00B57BD0">
        <w:rPr>
          <w:rFonts w:ascii="Arial" w:hAnsi="Arial" w:cs="Arial"/>
          <w:sz w:val="22"/>
          <w:szCs w:val="22"/>
        </w:rPr>
        <w:t xml:space="preserve">Headteacher </w:t>
      </w:r>
    </w:p>
    <w:p w14:paraId="5936A3FF" w14:textId="77777777" w:rsidR="00E36CC9" w:rsidRPr="00E36CC9" w:rsidRDefault="00211922" w:rsidP="00E36CC9">
      <w:pPr>
        <w:pStyle w:val="Heading1"/>
        <w:ind w:right="-28"/>
        <w:jc w:val="both"/>
        <w:rPr>
          <w:color w:val="0070C0"/>
          <w:sz w:val="36"/>
        </w:rPr>
      </w:pPr>
      <w:r>
        <w:br w:type="page"/>
      </w:r>
      <w:r w:rsidR="00E36CC9" w:rsidRPr="00E36CC9">
        <w:rPr>
          <w:color w:val="0070C0"/>
          <w:szCs w:val="18"/>
        </w:rPr>
        <w:lastRenderedPageBreak/>
        <w:t>All Saints Catholic High School</w:t>
      </w:r>
      <w:r w:rsidR="00E36CC9" w:rsidRPr="00E36CC9">
        <w:rPr>
          <w:color w:val="0070C0"/>
          <w:sz w:val="36"/>
        </w:rPr>
        <w:tab/>
      </w:r>
    </w:p>
    <w:p w14:paraId="203E551D" w14:textId="77777777" w:rsidR="00E36CC9" w:rsidRPr="00E36CC9" w:rsidRDefault="00E36CC9" w:rsidP="00E36CC9">
      <w:pPr>
        <w:keepNext/>
        <w:keepLines/>
        <w:spacing w:before="40" w:line="250" w:lineRule="auto"/>
        <w:ind w:left="10" w:right="-28" w:hanging="10"/>
        <w:jc w:val="both"/>
        <w:outlineLvl w:val="1"/>
        <w:rPr>
          <w:rFonts w:ascii="Arial" w:eastAsiaTheme="majorEastAsia" w:hAnsi="Arial" w:cs="Arial"/>
          <w:sz w:val="16"/>
          <w:szCs w:val="16"/>
          <w:lang w:eastAsia="en-GB"/>
        </w:rPr>
      </w:pPr>
      <w:r w:rsidRPr="00E36CC9">
        <w:rPr>
          <w:rFonts w:ascii="Arial" w:eastAsiaTheme="majorEastAsia" w:hAnsi="Arial" w:cs="Arial"/>
          <w:sz w:val="16"/>
          <w:szCs w:val="16"/>
          <w:lang w:eastAsia="en-GB"/>
        </w:rPr>
        <w:t>Granville Road</w:t>
      </w:r>
    </w:p>
    <w:p w14:paraId="12540D75" w14:textId="77777777" w:rsidR="00E36CC9" w:rsidRPr="00E36CC9" w:rsidRDefault="00E36CC9" w:rsidP="00E36CC9">
      <w:pPr>
        <w:spacing w:line="249" w:lineRule="auto"/>
        <w:ind w:left="10" w:right="-28" w:hanging="10"/>
        <w:jc w:val="both"/>
        <w:rPr>
          <w:rFonts w:ascii="Arial" w:eastAsia="Arial" w:hAnsi="Arial" w:cs="Arial"/>
          <w:sz w:val="16"/>
          <w:szCs w:val="16"/>
          <w:lang w:eastAsia="en-GB"/>
        </w:rPr>
      </w:pPr>
      <w:r w:rsidRPr="00E36CC9">
        <w:rPr>
          <w:rFonts w:ascii="Arial" w:eastAsia="Arial" w:hAnsi="Arial" w:cs="Arial"/>
          <w:sz w:val="16"/>
          <w:szCs w:val="16"/>
          <w:lang w:eastAsia="en-GB"/>
        </w:rPr>
        <w:t>Sheffield</w:t>
      </w:r>
    </w:p>
    <w:p w14:paraId="3D9505C4" w14:textId="77777777" w:rsidR="00E36CC9" w:rsidRPr="00E36CC9" w:rsidRDefault="00E36CC9" w:rsidP="00E36CC9">
      <w:pPr>
        <w:spacing w:line="249" w:lineRule="auto"/>
        <w:ind w:left="10" w:right="-28" w:hanging="10"/>
        <w:jc w:val="both"/>
        <w:rPr>
          <w:rFonts w:ascii="Arial" w:eastAsia="Arial" w:hAnsi="Arial" w:cs="Arial"/>
          <w:sz w:val="16"/>
          <w:szCs w:val="16"/>
          <w:lang w:eastAsia="en-GB"/>
        </w:rPr>
      </w:pPr>
      <w:proofErr w:type="spellStart"/>
      <w:r w:rsidRPr="00E36CC9">
        <w:rPr>
          <w:rFonts w:ascii="Arial" w:eastAsia="Arial" w:hAnsi="Arial" w:cs="Arial"/>
          <w:sz w:val="16"/>
          <w:szCs w:val="16"/>
          <w:lang w:eastAsia="en-GB"/>
        </w:rPr>
        <w:t>S2</w:t>
      </w:r>
      <w:proofErr w:type="spellEnd"/>
      <w:r w:rsidRPr="00E36CC9">
        <w:rPr>
          <w:rFonts w:ascii="Arial" w:eastAsia="Arial" w:hAnsi="Arial" w:cs="Arial"/>
          <w:sz w:val="16"/>
          <w:szCs w:val="16"/>
          <w:lang w:eastAsia="en-GB"/>
        </w:rPr>
        <w:t xml:space="preserve"> </w:t>
      </w:r>
      <w:proofErr w:type="spellStart"/>
      <w:r w:rsidRPr="00E36CC9">
        <w:rPr>
          <w:rFonts w:ascii="Arial" w:eastAsia="Arial" w:hAnsi="Arial" w:cs="Arial"/>
          <w:sz w:val="16"/>
          <w:szCs w:val="16"/>
          <w:lang w:eastAsia="en-GB"/>
        </w:rPr>
        <w:t>2RJ</w:t>
      </w:r>
      <w:proofErr w:type="spellEnd"/>
    </w:p>
    <w:p w14:paraId="190AF5E4" w14:textId="77777777" w:rsidR="00E36CC9" w:rsidRPr="00E36CC9" w:rsidRDefault="00E36CC9" w:rsidP="00E36CC9">
      <w:pPr>
        <w:spacing w:line="249" w:lineRule="auto"/>
        <w:ind w:left="10" w:right="-28" w:hanging="10"/>
        <w:jc w:val="both"/>
        <w:rPr>
          <w:rFonts w:ascii="Arial" w:eastAsia="Arial" w:hAnsi="Arial" w:cs="Arial"/>
          <w:sz w:val="10"/>
          <w:szCs w:val="10"/>
          <w:lang w:eastAsia="en-GB"/>
        </w:rPr>
      </w:pPr>
    </w:p>
    <w:p w14:paraId="5487DC75" w14:textId="77777777" w:rsidR="00E36CC9" w:rsidRPr="00E36CC9" w:rsidRDefault="00E36CC9" w:rsidP="00E36CC9">
      <w:pPr>
        <w:keepNext/>
        <w:keepLines/>
        <w:tabs>
          <w:tab w:val="left" w:pos="990"/>
          <w:tab w:val="center" w:pos="4590"/>
        </w:tabs>
        <w:spacing w:before="40" w:line="250" w:lineRule="auto"/>
        <w:ind w:left="10" w:right="-28" w:hanging="10"/>
        <w:jc w:val="both"/>
        <w:outlineLvl w:val="3"/>
        <w:rPr>
          <w:rFonts w:ascii="Arial" w:eastAsiaTheme="majorEastAsia" w:hAnsi="Arial" w:cs="Arial"/>
          <w:sz w:val="16"/>
          <w:szCs w:val="16"/>
          <w:lang w:eastAsia="en-GB"/>
        </w:rPr>
      </w:pPr>
      <w:r w:rsidRPr="00E36CC9">
        <w:rPr>
          <w:rFonts w:ascii="Arial" w:eastAsiaTheme="majorEastAsia" w:hAnsi="Arial" w:cs="Arial"/>
          <w:sz w:val="16"/>
          <w:szCs w:val="16"/>
          <w:lang w:eastAsia="en-GB"/>
        </w:rPr>
        <w:t xml:space="preserve">Tel : </w:t>
      </w:r>
      <w:r w:rsidRPr="00E36CC9">
        <w:rPr>
          <w:rFonts w:ascii="Arial" w:eastAsiaTheme="majorEastAsia" w:hAnsi="Arial" w:cs="Arial"/>
          <w:sz w:val="16"/>
          <w:szCs w:val="16"/>
          <w:lang w:eastAsia="en-GB"/>
        </w:rPr>
        <w:tab/>
        <w:t>0114 2724851</w:t>
      </w:r>
    </w:p>
    <w:p w14:paraId="7B2149EB" w14:textId="77777777" w:rsidR="00E36CC9" w:rsidRPr="00E36CC9" w:rsidRDefault="00E36CC9" w:rsidP="00E36CC9">
      <w:pPr>
        <w:keepNext/>
        <w:keepLines/>
        <w:tabs>
          <w:tab w:val="left" w:pos="990"/>
          <w:tab w:val="left" w:pos="1170"/>
          <w:tab w:val="left" w:pos="1440"/>
          <w:tab w:val="center" w:pos="4590"/>
        </w:tabs>
        <w:spacing w:before="40" w:line="250" w:lineRule="auto"/>
        <w:ind w:left="10" w:right="-28" w:hanging="10"/>
        <w:jc w:val="both"/>
        <w:outlineLvl w:val="3"/>
        <w:rPr>
          <w:rFonts w:ascii="Arial" w:eastAsiaTheme="majorEastAsia" w:hAnsi="Arial" w:cs="Arial"/>
          <w:sz w:val="16"/>
          <w:szCs w:val="16"/>
          <w:lang w:eastAsia="en-GB"/>
        </w:rPr>
      </w:pPr>
      <w:r w:rsidRPr="00E36CC9">
        <w:rPr>
          <w:rFonts w:ascii="Arial" w:eastAsiaTheme="majorEastAsia" w:hAnsi="Arial" w:cs="Arial"/>
          <w:sz w:val="16"/>
          <w:szCs w:val="16"/>
          <w:lang w:eastAsia="en-GB"/>
        </w:rPr>
        <w:t xml:space="preserve">Email : </w:t>
      </w:r>
      <w:r w:rsidRPr="00E36CC9">
        <w:rPr>
          <w:rFonts w:ascii="Arial" w:eastAsiaTheme="majorEastAsia" w:hAnsi="Arial" w:cs="Arial"/>
          <w:sz w:val="16"/>
          <w:szCs w:val="16"/>
          <w:lang w:eastAsia="en-GB"/>
        </w:rPr>
        <w:tab/>
        <w:t>enquiries@allsaints.sheffield.sch.uk</w:t>
      </w:r>
    </w:p>
    <w:p w14:paraId="471DBF45" w14:textId="77777777" w:rsidR="00E36CC9" w:rsidRPr="00E36CC9" w:rsidRDefault="00E36CC9" w:rsidP="00E36CC9">
      <w:pPr>
        <w:keepNext/>
        <w:keepLines/>
        <w:tabs>
          <w:tab w:val="left" w:pos="990"/>
          <w:tab w:val="center" w:pos="4590"/>
        </w:tabs>
        <w:spacing w:before="40" w:line="250" w:lineRule="auto"/>
        <w:ind w:left="10" w:right="-28" w:hanging="10"/>
        <w:jc w:val="both"/>
        <w:outlineLvl w:val="3"/>
        <w:rPr>
          <w:rFonts w:ascii="Arial" w:eastAsiaTheme="majorEastAsia" w:hAnsi="Arial" w:cs="Arial"/>
          <w:sz w:val="16"/>
          <w:szCs w:val="16"/>
          <w:lang w:eastAsia="en-GB"/>
        </w:rPr>
      </w:pPr>
      <w:r w:rsidRPr="00E36CC9">
        <w:rPr>
          <w:rFonts w:ascii="Arial" w:eastAsiaTheme="majorEastAsia" w:hAnsi="Arial" w:cs="Arial"/>
          <w:sz w:val="16"/>
          <w:szCs w:val="16"/>
          <w:lang w:eastAsia="en-GB"/>
        </w:rPr>
        <w:t>Website :</w:t>
      </w:r>
      <w:r w:rsidRPr="00E36CC9">
        <w:rPr>
          <w:rFonts w:ascii="Arial" w:eastAsiaTheme="majorEastAsia" w:hAnsi="Arial" w:cs="Arial"/>
          <w:sz w:val="16"/>
          <w:szCs w:val="16"/>
          <w:lang w:eastAsia="en-GB"/>
        </w:rPr>
        <w:tab/>
        <w:t>www.allsaints.sheffield.sch.uk</w:t>
      </w:r>
    </w:p>
    <w:p w14:paraId="5B3FA07E" w14:textId="77777777" w:rsidR="00E36CC9" w:rsidRPr="00E36CC9" w:rsidRDefault="00E36CC9" w:rsidP="00E36CC9">
      <w:pPr>
        <w:spacing w:line="259" w:lineRule="auto"/>
        <w:ind w:right="-28"/>
        <w:rPr>
          <w:rFonts w:ascii="Arial" w:eastAsia="Arial" w:hAnsi="Arial" w:cs="Arial"/>
          <w:b/>
          <w:color w:val="000000"/>
          <w:sz w:val="22"/>
          <w:szCs w:val="22"/>
          <w:lang w:eastAsia="en-GB"/>
        </w:rPr>
      </w:pPr>
    </w:p>
    <w:p w14:paraId="32FCE73A" w14:textId="77777777" w:rsidR="00E36CC9" w:rsidRPr="00E36CC9" w:rsidRDefault="00E36CC9" w:rsidP="00E36CC9">
      <w:pPr>
        <w:spacing w:line="259" w:lineRule="auto"/>
        <w:ind w:right="-28"/>
        <w:jc w:val="center"/>
        <w:rPr>
          <w:rFonts w:ascii="Arial" w:eastAsia="Arial" w:hAnsi="Arial" w:cs="Arial"/>
          <w:b/>
          <w:color w:val="000000"/>
          <w:sz w:val="28"/>
          <w:szCs w:val="28"/>
          <w:lang w:eastAsia="en-GB"/>
        </w:rPr>
      </w:pPr>
      <w:bookmarkStart w:id="0" w:name="_Hlk94782004"/>
      <w:r w:rsidRPr="00E36CC9">
        <w:rPr>
          <w:rFonts w:ascii="Arial" w:eastAsia="Arial" w:hAnsi="Arial" w:cs="Arial"/>
          <w:b/>
          <w:color w:val="000000"/>
          <w:sz w:val="28"/>
          <w:szCs w:val="28"/>
          <w:lang w:eastAsia="en-GB"/>
        </w:rPr>
        <w:t>Temporary Teaching Assistant Level 3</w:t>
      </w:r>
    </w:p>
    <w:p w14:paraId="2B3F73AA" w14:textId="77777777" w:rsidR="00E36CC9" w:rsidRPr="00E36CC9" w:rsidRDefault="00E36CC9" w:rsidP="00E36CC9">
      <w:pPr>
        <w:spacing w:line="259" w:lineRule="auto"/>
        <w:ind w:right="-28"/>
        <w:jc w:val="center"/>
        <w:rPr>
          <w:rFonts w:ascii="Arial" w:eastAsia="Arial" w:hAnsi="Arial" w:cs="Arial"/>
          <w:b/>
          <w:color w:val="000000"/>
          <w:lang w:eastAsia="en-GB"/>
        </w:rPr>
      </w:pPr>
      <w:r w:rsidRPr="00E36CC9">
        <w:rPr>
          <w:rFonts w:ascii="Arial" w:eastAsia="Arial" w:hAnsi="Arial" w:cs="Arial"/>
          <w:b/>
          <w:color w:val="000000"/>
          <w:lang w:eastAsia="en-GB"/>
        </w:rPr>
        <w:t>Required as soon as possible up to 31 December 2024</w:t>
      </w:r>
    </w:p>
    <w:p w14:paraId="3C450132" w14:textId="77777777" w:rsidR="00E36CC9" w:rsidRPr="00E36CC9" w:rsidRDefault="00E36CC9" w:rsidP="00E36CC9">
      <w:pPr>
        <w:spacing w:line="259" w:lineRule="auto"/>
        <w:ind w:right="-28"/>
        <w:jc w:val="center"/>
        <w:rPr>
          <w:rFonts w:ascii="Arial" w:eastAsia="Arial" w:hAnsi="Arial" w:cs="Arial"/>
          <w:b/>
          <w:color w:val="000000"/>
          <w:lang w:eastAsia="en-GB"/>
        </w:rPr>
      </w:pPr>
      <w:bookmarkStart w:id="1" w:name="_Hlk106267028"/>
      <w:r w:rsidRPr="00E36CC9">
        <w:rPr>
          <w:rFonts w:ascii="Arial" w:eastAsia="Arial" w:hAnsi="Arial" w:cs="Arial"/>
          <w:b/>
          <w:color w:val="000000"/>
          <w:lang w:eastAsia="en-GB"/>
        </w:rPr>
        <w:t xml:space="preserve">Possible extension of contract up to 31 August 2025 </w:t>
      </w:r>
    </w:p>
    <w:p w14:paraId="3E4BBD19" w14:textId="77777777" w:rsidR="00E36CC9" w:rsidRPr="00E36CC9" w:rsidRDefault="00E36CC9" w:rsidP="00E36CC9">
      <w:pPr>
        <w:spacing w:line="259" w:lineRule="auto"/>
        <w:ind w:right="-28"/>
        <w:jc w:val="center"/>
        <w:rPr>
          <w:rFonts w:ascii="Arial" w:eastAsia="Arial" w:hAnsi="Arial" w:cs="Arial"/>
          <w:b/>
          <w:color w:val="000000"/>
          <w:lang w:eastAsia="en-GB"/>
        </w:rPr>
      </w:pPr>
    </w:p>
    <w:p w14:paraId="7AA22B11" w14:textId="77777777" w:rsidR="00E36CC9" w:rsidRPr="00E36CC9" w:rsidRDefault="00E36CC9" w:rsidP="00E36CC9">
      <w:pPr>
        <w:spacing w:line="259" w:lineRule="auto"/>
        <w:ind w:right="-28"/>
        <w:jc w:val="center"/>
        <w:rPr>
          <w:rFonts w:ascii="Arial" w:eastAsia="Arial" w:hAnsi="Arial" w:cs="Arial"/>
          <w:b/>
          <w:color w:val="000000"/>
          <w:lang w:eastAsia="en-GB"/>
        </w:rPr>
      </w:pPr>
      <w:r w:rsidRPr="00E36CC9">
        <w:rPr>
          <w:rFonts w:ascii="Arial" w:eastAsia="Arial" w:hAnsi="Arial" w:cs="Arial"/>
          <w:b/>
          <w:color w:val="000000"/>
          <w:lang w:eastAsia="en-GB"/>
        </w:rPr>
        <w:t xml:space="preserve">Grade 4 Scale Points 7 - 11 </w:t>
      </w:r>
    </w:p>
    <w:p w14:paraId="3A5B13DA" w14:textId="77777777" w:rsidR="00E36CC9" w:rsidRPr="00E36CC9" w:rsidRDefault="00E36CC9" w:rsidP="00E36CC9">
      <w:pPr>
        <w:spacing w:line="259" w:lineRule="auto"/>
        <w:ind w:right="-28"/>
        <w:jc w:val="center"/>
        <w:rPr>
          <w:rFonts w:ascii="Arial" w:eastAsia="Arial" w:hAnsi="Arial" w:cs="Arial"/>
          <w:b/>
          <w:color w:val="000000"/>
          <w:lang w:eastAsia="en-GB"/>
        </w:rPr>
      </w:pPr>
      <w:r w:rsidRPr="00E36CC9">
        <w:rPr>
          <w:rFonts w:ascii="Arial" w:eastAsia="Arial" w:hAnsi="Arial" w:cs="Arial"/>
          <w:b/>
          <w:color w:val="000000"/>
          <w:lang w:eastAsia="en-GB"/>
        </w:rPr>
        <w:t>£24,294 – £25,979 (pro rata)</w:t>
      </w:r>
    </w:p>
    <w:p w14:paraId="53156298" w14:textId="77777777" w:rsidR="00E36CC9" w:rsidRPr="00E36CC9" w:rsidRDefault="00E36CC9" w:rsidP="00E36CC9">
      <w:pPr>
        <w:spacing w:line="259" w:lineRule="auto"/>
        <w:ind w:right="-28"/>
        <w:jc w:val="center"/>
        <w:rPr>
          <w:rFonts w:ascii="Arial" w:eastAsia="Arial" w:hAnsi="Arial" w:cs="Arial"/>
          <w:b/>
          <w:bCs/>
          <w:color w:val="000000"/>
          <w:sz w:val="22"/>
          <w:szCs w:val="22"/>
          <w:lang w:eastAsia="en-GB"/>
        </w:rPr>
      </w:pPr>
    </w:p>
    <w:p w14:paraId="7674373C" w14:textId="77777777" w:rsidR="00E36CC9" w:rsidRPr="00E36CC9" w:rsidRDefault="00E36CC9" w:rsidP="00E36CC9">
      <w:pPr>
        <w:spacing w:line="259" w:lineRule="auto"/>
        <w:ind w:right="-28"/>
        <w:jc w:val="center"/>
        <w:rPr>
          <w:rFonts w:ascii="Arial" w:eastAsia="Arial" w:hAnsi="Arial" w:cs="Arial"/>
          <w:b/>
          <w:bCs/>
          <w:color w:val="000000"/>
          <w:sz w:val="22"/>
          <w:szCs w:val="22"/>
          <w:lang w:eastAsia="en-GB"/>
        </w:rPr>
      </w:pPr>
      <w:bookmarkStart w:id="2" w:name="_Hlk94616612"/>
      <w:r w:rsidRPr="00E36CC9">
        <w:rPr>
          <w:rFonts w:ascii="Arial" w:eastAsia="Arial" w:hAnsi="Arial" w:cs="Arial"/>
          <w:b/>
          <w:bCs/>
          <w:color w:val="000000"/>
          <w:sz w:val="22"/>
          <w:szCs w:val="22"/>
          <w:lang w:eastAsia="en-GB"/>
        </w:rPr>
        <w:t>19½ hours per week for 39 weeks per year (term time)</w:t>
      </w:r>
    </w:p>
    <w:p w14:paraId="6377E6B7" w14:textId="77777777" w:rsidR="00E36CC9" w:rsidRPr="00E36CC9" w:rsidRDefault="00E36CC9" w:rsidP="00E36CC9">
      <w:pPr>
        <w:spacing w:line="259" w:lineRule="auto"/>
        <w:ind w:right="-28"/>
        <w:jc w:val="center"/>
        <w:rPr>
          <w:rFonts w:ascii="Arial" w:eastAsia="Arial" w:hAnsi="Arial" w:cs="Arial"/>
          <w:b/>
          <w:bCs/>
          <w:color w:val="000000"/>
          <w:sz w:val="22"/>
          <w:szCs w:val="22"/>
          <w:lang w:eastAsia="en-GB"/>
        </w:rPr>
      </w:pPr>
      <w:r w:rsidRPr="00E36CC9">
        <w:rPr>
          <w:rFonts w:ascii="Arial" w:eastAsia="Arial" w:hAnsi="Arial" w:cs="Arial"/>
          <w:b/>
          <w:bCs/>
          <w:color w:val="000000"/>
          <w:sz w:val="22"/>
          <w:szCs w:val="22"/>
          <w:lang w:eastAsia="en-GB"/>
        </w:rPr>
        <w:t xml:space="preserve">Actual Salary for 19½ </w:t>
      </w:r>
      <w:proofErr w:type="spellStart"/>
      <w:r w:rsidRPr="00E36CC9">
        <w:rPr>
          <w:rFonts w:ascii="Arial" w:eastAsia="Arial" w:hAnsi="Arial" w:cs="Arial"/>
          <w:b/>
          <w:bCs/>
          <w:color w:val="000000"/>
          <w:sz w:val="22"/>
          <w:szCs w:val="22"/>
          <w:lang w:eastAsia="en-GB"/>
        </w:rPr>
        <w:t>hpw</w:t>
      </w:r>
      <w:proofErr w:type="spellEnd"/>
      <w:r w:rsidRPr="00E36CC9">
        <w:rPr>
          <w:rFonts w:ascii="Arial" w:eastAsia="Arial" w:hAnsi="Arial" w:cs="Arial"/>
          <w:b/>
          <w:bCs/>
          <w:color w:val="000000"/>
          <w:sz w:val="22"/>
          <w:szCs w:val="22"/>
          <w:lang w:eastAsia="en-GB"/>
        </w:rPr>
        <w:t xml:space="preserve"> £11,148 - £11,775 with no previous service</w:t>
      </w:r>
    </w:p>
    <w:p w14:paraId="09DAE64E" w14:textId="77777777" w:rsidR="00E36CC9" w:rsidRPr="00E36CC9" w:rsidRDefault="00E36CC9" w:rsidP="00E36CC9">
      <w:pPr>
        <w:spacing w:line="259" w:lineRule="auto"/>
        <w:ind w:right="-28"/>
        <w:jc w:val="center"/>
        <w:rPr>
          <w:rFonts w:ascii="Arial" w:eastAsia="Arial" w:hAnsi="Arial" w:cs="Arial"/>
          <w:b/>
          <w:bCs/>
          <w:color w:val="000000"/>
          <w:sz w:val="16"/>
          <w:szCs w:val="16"/>
          <w:lang w:eastAsia="en-GB"/>
        </w:rPr>
      </w:pPr>
    </w:p>
    <w:p w14:paraId="2DC2006D" w14:textId="77777777" w:rsidR="00E36CC9" w:rsidRPr="00E36CC9" w:rsidRDefault="00E36CC9" w:rsidP="00E36CC9">
      <w:pPr>
        <w:spacing w:line="259" w:lineRule="auto"/>
        <w:ind w:right="-28"/>
        <w:jc w:val="center"/>
        <w:rPr>
          <w:rFonts w:ascii="Arial" w:eastAsia="Arial" w:hAnsi="Arial" w:cs="Arial"/>
          <w:b/>
          <w:bCs/>
          <w:color w:val="000000"/>
          <w:sz w:val="22"/>
          <w:szCs w:val="22"/>
          <w:lang w:eastAsia="en-GB"/>
        </w:rPr>
      </w:pPr>
      <w:r w:rsidRPr="00E36CC9">
        <w:rPr>
          <w:rFonts w:ascii="Arial" w:eastAsia="Arial" w:hAnsi="Arial" w:cs="Arial"/>
          <w:b/>
          <w:bCs/>
          <w:color w:val="000000"/>
          <w:sz w:val="22"/>
          <w:szCs w:val="22"/>
          <w:lang w:eastAsia="en-GB"/>
        </w:rPr>
        <w:t xml:space="preserve">however we would ask the successful candidate to initially work </w:t>
      </w:r>
    </w:p>
    <w:p w14:paraId="06971105" w14:textId="77777777" w:rsidR="00E36CC9" w:rsidRPr="00E36CC9" w:rsidRDefault="00E36CC9" w:rsidP="00E36CC9">
      <w:pPr>
        <w:spacing w:line="259" w:lineRule="auto"/>
        <w:ind w:right="-28"/>
        <w:jc w:val="center"/>
        <w:rPr>
          <w:rFonts w:ascii="Arial" w:eastAsia="Arial" w:hAnsi="Arial" w:cs="Arial"/>
          <w:b/>
          <w:bCs/>
          <w:color w:val="000000"/>
          <w:sz w:val="22"/>
          <w:szCs w:val="22"/>
          <w:lang w:eastAsia="en-GB"/>
        </w:rPr>
      </w:pPr>
      <w:r w:rsidRPr="00E36CC9">
        <w:rPr>
          <w:rFonts w:ascii="Arial" w:eastAsia="Arial" w:hAnsi="Arial" w:cs="Arial"/>
          <w:b/>
          <w:bCs/>
          <w:color w:val="000000"/>
          <w:sz w:val="22"/>
          <w:szCs w:val="22"/>
          <w:lang w:eastAsia="en-GB"/>
        </w:rPr>
        <w:t xml:space="preserve">up to 26 hours per week on a temporary basis </w:t>
      </w:r>
    </w:p>
    <w:p w14:paraId="6C74A1DD" w14:textId="77777777" w:rsidR="00E36CC9" w:rsidRPr="00E36CC9" w:rsidRDefault="00E36CC9" w:rsidP="00E36CC9">
      <w:pPr>
        <w:spacing w:line="259" w:lineRule="auto"/>
        <w:ind w:right="-28"/>
        <w:jc w:val="center"/>
        <w:rPr>
          <w:rFonts w:ascii="Arial" w:eastAsia="Arial" w:hAnsi="Arial" w:cs="Arial"/>
          <w:b/>
          <w:bCs/>
          <w:color w:val="000000"/>
          <w:sz w:val="22"/>
          <w:szCs w:val="22"/>
          <w:lang w:eastAsia="en-GB"/>
        </w:rPr>
      </w:pPr>
      <w:r w:rsidRPr="00E36CC9">
        <w:rPr>
          <w:rFonts w:ascii="Arial" w:eastAsia="Arial" w:hAnsi="Arial" w:cs="Arial"/>
          <w:b/>
          <w:bCs/>
          <w:color w:val="000000"/>
          <w:sz w:val="22"/>
          <w:szCs w:val="22"/>
          <w:lang w:eastAsia="en-GB"/>
        </w:rPr>
        <w:t xml:space="preserve">Actual Salary for 26 </w:t>
      </w:r>
      <w:proofErr w:type="spellStart"/>
      <w:r w:rsidRPr="00E36CC9">
        <w:rPr>
          <w:rFonts w:ascii="Arial" w:eastAsia="Arial" w:hAnsi="Arial" w:cs="Arial"/>
          <w:b/>
          <w:bCs/>
          <w:color w:val="000000"/>
          <w:sz w:val="22"/>
          <w:szCs w:val="22"/>
          <w:lang w:eastAsia="en-GB"/>
        </w:rPr>
        <w:t>hpw</w:t>
      </w:r>
      <w:proofErr w:type="spellEnd"/>
      <w:r w:rsidRPr="00E36CC9">
        <w:rPr>
          <w:rFonts w:ascii="Arial" w:eastAsia="Arial" w:hAnsi="Arial" w:cs="Arial"/>
          <w:b/>
          <w:bCs/>
          <w:color w:val="000000"/>
          <w:sz w:val="22"/>
          <w:szCs w:val="22"/>
          <w:lang w:eastAsia="en-GB"/>
        </w:rPr>
        <w:t xml:space="preserve"> £14,684 - £15,703 with no previous service </w:t>
      </w:r>
    </w:p>
    <w:bookmarkEnd w:id="1"/>
    <w:bookmarkEnd w:id="2"/>
    <w:p w14:paraId="51728C34" w14:textId="77777777" w:rsidR="00E36CC9" w:rsidRPr="00E36CC9" w:rsidRDefault="00E36CC9" w:rsidP="00E36CC9">
      <w:pPr>
        <w:tabs>
          <w:tab w:val="left" w:pos="4320"/>
        </w:tabs>
        <w:spacing w:line="249" w:lineRule="auto"/>
        <w:ind w:left="10" w:right="-28" w:hanging="10"/>
        <w:jc w:val="both"/>
        <w:rPr>
          <w:rFonts w:ascii="Arial" w:eastAsia="Arial" w:hAnsi="Arial" w:cs="Arial"/>
          <w:b/>
          <w:color w:val="000000"/>
          <w:sz w:val="22"/>
          <w:szCs w:val="22"/>
          <w:lang w:eastAsia="en-GB"/>
        </w:rPr>
      </w:pPr>
    </w:p>
    <w:p w14:paraId="3279768A" w14:textId="77777777" w:rsidR="00E36CC9" w:rsidRPr="00E36CC9" w:rsidRDefault="00E36CC9" w:rsidP="00E36CC9">
      <w:pPr>
        <w:tabs>
          <w:tab w:val="left" w:pos="4320"/>
        </w:tabs>
        <w:spacing w:line="249" w:lineRule="auto"/>
        <w:ind w:left="10" w:right="26" w:hanging="10"/>
        <w:jc w:val="both"/>
        <w:rPr>
          <w:rFonts w:ascii="Arial" w:eastAsia="Arial" w:hAnsi="Arial" w:cs="Arial"/>
          <w:color w:val="000000"/>
          <w:sz w:val="22"/>
          <w:szCs w:val="22"/>
          <w:lang w:eastAsia="en-GB"/>
        </w:rPr>
      </w:pPr>
      <w:r w:rsidRPr="00E36CC9">
        <w:rPr>
          <w:rFonts w:ascii="Arial" w:eastAsia="Arial" w:hAnsi="Arial" w:cs="Arial"/>
          <w:color w:val="000000"/>
          <w:sz w:val="22"/>
          <w:szCs w:val="22"/>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Staff at all career stages are supported to access innovative and research led </w:t>
      </w:r>
      <w:proofErr w:type="spellStart"/>
      <w:r w:rsidRPr="00E36CC9">
        <w:rPr>
          <w:rFonts w:ascii="Arial" w:eastAsia="Arial" w:hAnsi="Arial" w:cs="Arial"/>
          <w:color w:val="000000"/>
          <w:sz w:val="22"/>
          <w:szCs w:val="22"/>
          <w:lang w:eastAsia="en-GB"/>
        </w:rPr>
        <w:t>CPD</w:t>
      </w:r>
      <w:proofErr w:type="spellEnd"/>
      <w:r w:rsidRPr="00E36CC9">
        <w:rPr>
          <w:rFonts w:ascii="Arial" w:eastAsia="Arial" w:hAnsi="Arial" w:cs="Arial"/>
          <w:color w:val="000000"/>
          <w:sz w:val="22"/>
          <w:szCs w:val="22"/>
          <w:lang w:eastAsia="en-GB"/>
        </w:rPr>
        <w:t xml:space="preserve"> and there is a culture of continuous development. </w:t>
      </w:r>
    </w:p>
    <w:p w14:paraId="78C56931" w14:textId="77777777" w:rsidR="00E36CC9" w:rsidRPr="00E36CC9" w:rsidRDefault="00E36CC9" w:rsidP="00E36CC9">
      <w:pPr>
        <w:spacing w:line="259" w:lineRule="auto"/>
        <w:ind w:left="10" w:right="26"/>
        <w:jc w:val="both"/>
        <w:rPr>
          <w:rFonts w:ascii="Arial" w:eastAsia="Arial" w:hAnsi="Arial" w:cs="Arial"/>
          <w:color w:val="000000"/>
          <w:sz w:val="18"/>
          <w:szCs w:val="18"/>
          <w:lang w:eastAsia="en-GB"/>
        </w:rPr>
      </w:pPr>
    </w:p>
    <w:p w14:paraId="48616D91" w14:textId="77777777" w:rsidR="00E36CC9" w:rsidRPr="00E36CC9" w:rsidRDefault="00E36CC9" w:rsidP="00E36CC9">
      <w:pPr>
        <w:spacing w:line="249" w:lineRule="auto"/>
        <w:ind w:left="10" w:right="26" w:hanging="10"/>
        <w:jc w:val="both"/>
        <w:rPr>
          <w:rFonts w:ascii="Arial" w:eastAsia="Arial" w:hAnsi="Arial" w:cs="Arial"/>
          <w:color w:val="000000"/>
          <w:sz w:val="22"/>
          <w:szCs w:val="22"/>
          <w:lang w:eastAsia="en-GB"/>
        </w:rPr>
      </w:pPr>
      <w:r w:rsidRPr="00E36CC9">
        <w:rPr>
          <w:rFonts w:ascii="Arial" w:eastAsia="Arial" w:hAnsi="Arial" w:cs="Arial"/>
          <w:color w:val="000000"/>
          <w:sz w:val="22"/>
          <w:szCs w:val="22"/>
          <w:lang w:eastAsia="en-GB"/>
        </w:rPr>
        <w:t xml:space="preserve">The Governors wish to appoint a suitably qualified and experienced person to work with the Special Educational Needs Team within the Learning Support Department, providing support for the learning, personal care, communication and physical needs of students.  </w:t>
      </w:r>
    </w:p>
    <w:p w14:paraId="5CB53BC0" w14:textId="77777777" w:rsidR="00E36CC9" w:rsidRPr="00E36CC9" w:rsidRDefault="00E36CC9" w:rsidP="00E36CC9">
      <w:pPr>
        <w:spacing w:line="249" w:lineRule="auto"/>
        <w:ind w:left="10" w:right="26" w:hanging="10"/>
        <w:jc w:val="both"/>
        <w:rPr>
          <w:rFonts w:ascii="Arial" w:eastAsia="Arial" w:hAnsi="Arial" w:cs="Arial"/>
          <w:color w:val="000000"/>
          <w:sz w:val="22"/>
          <w:szCs w:val="22"/>
          <w:lang w:eastAsia="en-GB"/>
        </w:rPr>
      </w:pPr>
    </w:p>
    <w:p w14:paraId="2FC21A0E" w14:textId="77777777" w:rsidR="00E36CC9" w:rsidRPr="00E36CC9" w:rsidRDefault="00E36CC9" w:rsidP="00E36CC9">
      <w:pPr>
        <w:spacing w:line="249" w:lineRule="auto"/>
        <w:ind w:left="10" w:right="26" w:hanging="10"/>
        <w:jc w:val="both"/>
        <w:rPr>
          <w:rFonts w:ascii="Arial" w:eastAsia="Arial" w:hAnsi="Arial" w:cs="Arial"/>
          <w:color w:val="000000"/>
          <w:sz w:val="22"/>
          <w:szCs w:val="22"/>
          <w:lang w:eastAsia="en-GB"/>
        </w:rPr>
      </w:pPr>
      <w:r w:rsidRPr="00E36CC9">
        <w:rPr>
          <w:rFonts w:ascii="Arial" w:eastAsia="Arial" w:hAnsi="Arial" w:cs="Arial"/>
          <w:color w:val="000000"/>
          <w:sz w:val="22"/>
          <w:szCs w:val="22"/>
          <w:lang w:eastAsia="en-GB"/>
        </w:rPr>
        <w:t xml:space="preserve">The ability to support access to the curriculum in a secondary school, both within the mainstream classroom and with individual programmes of study, is essential.  Candidates will have experience of working with pupils with different learning and behavioural needs and will be able to use their initiative and work as part of a team.  </w:t>
      </w:r>
    </w:p>
    <w:bookmarkEnd w:id="0"/>
    <w:p w14:paraId="446E54BE" w14:textId="77777777" w:rsidR="00E36CC9" w:rsidRPr="00E36CC9" w:rsidRDefault="00E36CC9" w:rsidP="00E36CC9">
      <w:pPr>
        <w:spacing w:line="249" w:lineRule="auto"/>
        <w:ind w:left="10" w:right="26" w:hanging="10"/>
        <w:jc w:val="both"/>
        <w:rPr>
          <w:rFonts w:ascii="Arial" w:eastAsia="Arial" w:hAnsi="Arial" w:cs="Arial"/>
          <w:color w:val="000000"/>
          <w:sz w:val="22"/>
          <w:szCs w:val="22"/>
          <w:lang w:eastAsia="en-GB"/>
        </w:rPr>
      </w:pPr>
    </w:p>
    <w:p w14:paraId="57B5C5B4" w14:textId="77777777" w:rsidR="00E36CC9" w:rsidRPr="00E36CC9" w:rsidRDefault="00E36CC9" w:rsidP="00E36CC9">
      <w:pPr>
        <w:spacing w:line="249" w:lineRule="auto"/>
        <w:ind w:left="10" w:right="26" w:hanging="10"/>
        <w:jc w:val="both"/>
        <w:rPr>
          <w:rFonts w:ascii="Arial" w:hAnsi="Arial" w:cs="Arial"/>
          <w:color w:val="000000"/>
          <w:sz w:val="22"/>
          <w:szCs w:val="22"/>
          <w:lang w:eastAsia="en-GB"/>
        </w:rPr>
      </w:pPr>
      <w:r w:rsidRPr="00E36CC9">
        <w:rPr>
          <w:rFonts w:ascii="Arial" w:hAnsi="Arial" w:cs="Arial"/>
          <w:color w:val="000000"/>
          <w:sz w:val="22"/>
          <w:szCs w:val="22"/>
          <w:lang w:eastAsia="en-GB"/>
        </w:rPr>
        <w:t>We are committed to safeguarding and promoting the welfare and safety of children and vulnerable adults and expect all staff to share this commitment.  All successful candidates will be required to complete an Enhanced Disclosure and Barring Service Check.</w:t>
      </w:r>
    </w:p>
    <w:p w14:paraId="736E6B92" w14:textId="77777777" w:rsidR="00E36CC9" w:rsidRPr="00E36CC9" w:rsidRDefault="00E36CC9" w:rsidP="00E36CC9">
      <w:pPr>
        <w:tabs>
          <w:tab w:val="left" w:pos="5328"/>
        </w:tabs>
        <w:spacing w:line="249" w:lineRule="auto"/>
        <w:ind w:left="10" w:right="26" w:hanging="10"/>
        <w:jc w:val="both"/>
        <w:rPr>
          <w:rFonts w:ascii="Arial" w:hAnsi="Arial" w:cs="Arial"/>
          <w:bCs/>
          <w:color w:val="000000"/>
          <w:sz w:val="18"/>
          <w:szCs w:val="18"/>
          <w:lang w:eastAsia="en-GB"/>
        </w:rPr>
      </w:pPr>
    </w:p>
    <w:p w14:paraId="6E21B06E" w14:textId="77777777" w:rsidR="00E36CC9" w:rsidRPr="00E36CC9" w:rsidRDefault="00E36CC9" w:rsidP="00E36CC9">
      <w:pPr>
        <w:spacing w:line="249" w:lineRule="auto"/>
        <w:ind w:left="10" w:right="26" w:hanging="10"/>
        <w:jc w:val="both"/>
        <w:textAlignment w:val="baseline"/>
        <w:rPr>
          <w:rFonts w:ascii="Arial" w:hAnsi="Arial" w:cs="Arial"/>
          <w:color w:val="000000"/>
          <w:sz w:val="22"/>
          <w:szCs w:val="22"/>
          <w:lang w:eastAsia="en-GB"/>
        </w:rPr>
      </w:pPr>
      <w:r w:rsidRPr="00E36CC9">
        <w:rPr>
          <w:rFonts w:ascii="Arial" w:hAnsi="Arial" w:cs="Arial"/>
          <w:color w:val="000000"/>
          <w:sz w:val="22"/>
          <w:szCs w:val="22"/>
          <w:lang w:eastAsia="en-GB"/>
        </w:rPr>
        <w:t>We value our diverse workforce and aim to work together to make the most of our differences. We welcome applications from everyone.  Under the Disability Confident Scheme, disabled applicants, who meet the essential criteria of this job, are guaranteed an interview.</w:t>
      </w:r>
    </w:p>
    <w:p w14:paraId="1D7A577C" w14:textId="77777777" w:rsidR="00E36CC9" w:rsidRPr="00E36CC9" w:rsidRDefault="00E36CC9" w:rsidP="00E36CC9">
      <w:pPr>
        <w:spacing w:line="259" w:lineRule="auto"/>
        <w:ind w:right="26"/>
        <w:rPr>
          <w:rFonts w:ascii="Arial" w:eastAsia="Arial" w:hAnsi="Arial" w:cs="Arial"/>
          <w:color w:val="000000"/>
          <w:sz w:val="18"/>
          <w:szCs w:val="18"/>
          <w:lang w:eastAsia="en-GB"/>
        </w:rPr>
      </w:pPr>
    </w:p>
    <w:p w14:paraId="797AFCB2" w14:textId="77777777" w:rsidR="00E36CC9" w:rsidRPr="00E36CC9" w:rsidRDefault="00E36CC9" w:rsidP="00E36CC9">
      <w:pPr>
        <w:spacing w:line="249" w:lineRule="auto"/>
        <w:ind w:left="10" w:right="26" w:hanging="10"/>
        <w:jc w:val="both"/>
        <w:rPr>
          <w:rFonts w:ascii="Arial" w:hAnsi="Arial" w:cs="Arial"/>
          <w:color w:val="000000"/>
          <w:sz w:val="22"/>
          <w:szCs w:val="22"/>
          <w:shd w:val="clear" w:color="auto" w:fill="FFFFFF"/>
          <w:lang w:eastAsia="en-GB"/>
        </w:rPr>
      </w:pPr>
      <w:r w:rsidRPr="00E36CC9">
        <w:rPr>
          <w:rFonts w:ascii="Arial" w:hAnsi="Arial" w:cs="Arial"/>
          <w:color w:val="000000"/>
          <w:sz w:val="22"/>
          <w:szCs w:val="22"/>
          <w:shd w:val="clear" w:color="auto" w:fill="FFFFFF"/>
          <w:lang w:eastAsia="en-GB"/>
        </w:rPr>
        <w:t xml:space="preserve">A Catholic Education Service application form, supplementary forms and further details are available on the school website: www.allsaints.sheffield.sch.uk/vacancies.  Please return your application form, consent to obtain references form and recruitment monitoring form (optional) to Jo Thorpe, PA to the Headteacher, by email to j.thorpe@allsaints.sheffield.sch.uk or by post to the school address.  Applications on any other form and CVs will not be considered.  </w:t>
      </w:r>
    </w:p>
    <w:p w14:paraId="7E3D31E5" w14:textId="77777777" w:rsidR="00E36CC9" w:rsidRPr="00E36CC9" w:rsidRDefault="00E36CC9" w:rsidP="00E36CC9">
      <w:pPr>
        <w:spacing w:line="259" w:lineRule="auto"/>
        <w:ind w:left="10" w:right="-28"/>
        <w:jc w:val="both"/>
        <w:rPr>
          <w:rFonts w:ascii="Arial" w:eastAsia="Arial" w:hAnsi="Arial" w:cs="Arial"/>
          <w:color w:val="000000"/>
          <w:sz w:val="22"/>
          <w:szCs w:val="22"/>
          <w:lang w:eastAsia="en-GB"/>
        </w:rPr>
      </w:pPr>
      <w:r w:rsidRPr="00E36CC9">
        <w:rPr>
          <w:rFonts w:ascii="Arial" w:eastAsia="Arial" w:hAnsi="Arial" w:cs="Arial"/>
          <w:color w:val="000000"/>
          <w:sz w:val="22"/>
          <w:szCs w:val="22"/>
          <w:lang w:eastAsia="en-GB"/>
        </w:rPr>
        <w:t xml:space="preserve"> </w:t>
      </w:r>
    </w:p>
    <w:p w14:paraId="0CB01A80" w14:textId="77777777" w:rsidR="00E36CC9" w:rsidRPr="00E36CC9" w:rsidRDefault="00E36CC9" w:rsidP="00E36CC9">
      <w:pPr>
        <w:tabs>
          <w:tab w:val="left" w:pos="4320"/>
        </w:tabs>
        <w:spacing w:line="249" w:lineRule="auto"/>
        <w:ind w:left="10" w:right="-28" w:hanging="10"/>
        <w:rPr>
          <w:rFonts w:ascii="Arial" w:eastAsia="Arial" w:hAnsi="Arial" w:cs="Arial"/>
          <w:color w:val="000000"/>
          <w:sz w:val="22"/>
          <w:szCs w:val="22"/>
          <w:lang w:eastAsia="en-GB"/>
        </w:rPr>
      </w:pPr>
      <w:r w:rsidRPr="00E36CC9">
        <w:rPr>
          <w:rFonts w:ascii="Arial" w:eastAsia="Arial" w:hAnsi="Arial" w:cs="Arial"/>
          <w:b/>
          <w:color w:val="000000"/>
          <w:sz w:val="22"/>
          <w:szCs w:val="22"/>
          <w:lang w:eastAsia="en-GB"/>
        </w:rPr>
        <w:t>Closing Date : Friday 11 October 2024 at 12 noon</w:t>
      </w:r>
    </w:p>
    <w:p w14:paraId="67BE470A" w14:textId="5AF56129" w:rsidR="006F2FCD" w:rsidRPr="006F2FCD" w:rsidRDefault="006F2FCD" w:rsidP="002C3612">
      <w:pPr>
        <w:rPr>
          <w:rFonts w:ascii="Arial" w:hAnsi="Arial" w:cs="Arial"/>
          <w:b/>
        </w:rPr>
      </w:pPr>
    </w:p>
    <w:p w14:paraId="4C6802BB" w14:textId="77777777" w:rsidR="00E36CC9" w:rsidRPr="00E36CC9" w:rsidRDefault="00E36CC9" w:rsidP="00E36CC9">
      <w:pPr>
        <w:pStyle w:val="Heading1"/>
        <w:ind w:right="-28"/>
        <w:jc w:val="both"/>
        <w:rPr>
          <w:color w:val="0070C0"/>
          <w:szCs w:val="18"/>
        </w:rPr>
      </w:pPr>
      <w:r w:rsidRPr="00E36CC9">
        <w:rPr>
          <w:color w:val="0070C0"/>
          <w:szCs w:val="18"/>
        </w:rPr>
        <w:lastRenderedPageBreak/>
        <w:t>Job Description</w:t>
      </w:r>
    </w:p>
    <w:p w14:paraId="4D3DA503" w14:textId="77777777" w:rsidR="00E36CC9" w:rsidRPr="00E36CC9" w:rsidRDefault="00E36CC9" w:rsidP="00E36CC9">
      <w:pPr>
        <w:jc w:val="both"/>
        <w:rPr>
          <w:rFonts w:ascii="Arial" w:hAnsi="Arial" w:cs="Arial"/>
          <w:color w:val="000000"/>
        </w:rPr>
      </w:pPr>
    </w:p>
    <w:p w14:paraId="50F03F34" w14:textId="77777777" w:rsidR="00E36CC9" w:rsidRPr="00E36CC9" w:rsidRDefault="00E36CC9" w:rsidP="00E36CC9">
      <w:pPr>
        <w:jc w:val="both"/>
        <w:rPr>
          <w:rFonts w:ascii="Arial" w:hAnsi="Arial" w:cs="Arial"/>
          <w:color w:val="000000"/>
        </w:rPr>
      </w:pPr>
    </w:p>
    <w:p w14:paraId="2BB582F0" w14:textId="77777777" w:rsidR="00E36CC9" w:rsidRPr="00E36CC9" w:rsidRDefault="00E36CC9" w:rsidP="00E36CC9">
      <w:pPr>
        <w:jc w:val="both"/>
        <w:rPr>
          <w:rFonts w:ascii="Arial" w:hAnsi="Arial" w:cs="Arial"/>
        </w:rPr>
      </w:pPr>
      <w:r w:rsidRPr="00E36CC9">
        <w:rPr>
          <w:rFonts w:ascii="Arial" w:hAnsi="Arial" w:cs="Arial"/>
          <w:b/>
        </w:rPr>
        <w:t>Title of Post</w:t>
      </w:r>
      <w:r w:rsidRPr="00E36CC9">
        <w:rPr>
          <w:rFonts w:ascii="Arial" w:hAnsi="Arial" w:cs="Arial"/>
          <w:b/>
        </w:rPr>
        <w:tab/>
      </w:r>
      <w:r w:rsidRPr="00E36CC9">
        <w:rPr>
          <w:rFonts w:ascii="Arial" w:hAnsi="Arial" w:cs="Arial"/>
          <w:b/>
        </w:rPr>
        <w:tab/>
      </w:r>
      <w:r w:rsidRPr="00E36CC9">
        <w:rPr>
          <w:rFonts w:ascii="Arial" w:hAnsi="Arial" w:cs="Arial"/>
          <w:b/>
        </w:rPr>
        <w:tab/>
      </w:r>
      <w:r w:rsidRPr="00E36CC9">
        <w:rPr>
          <w:rFonts w:ascii="Arial" w:hAnsi="Arial" w:cs="Arial"/>
        </w:rPr>
        <w:t xml:space="preserve">Teaching Assistant Level 3 </w:t>
      </w:r>
    </w:p>
    <w:p w14:paraId="6D6CEAE1" w14:textId="77777777" w:rsidR="00E36CC9" w:rsidRPr="00E36CC9" w:rsidRDefault="00E36CC9" w:rsidP="00E36CC9">
      <w:pPr>
        <w:jc w:val="both"/>
        <w:rPr>
          <w:rFonts w:ascii="Arial" w:hAnsi="Arial" w:cs="Arial"/>
        </w:rPr>
      </w:pPr>
    </w:p>
    <w:p w14:paraId="067BB4B3" w14:textId="484ACCCB" w:rsidR="00E36CC9" w:rsidRPr="00E36CC9" w:rsidRDefault="00E36CC9" w:rsidP="00E36CC9">
      <w:pPr>
        <w:jc w:val="both"/>
        <w:rPr>
          <w:rFonts w:ascii="Arial" w:hAnsi="Arial" w:cs="Arial"/>
        </w:rPr>
      </w:pPr>
      <w:r w:rsidRPr="00E36CC9">
        <w:rPr>
          <w:rFonts w:ascii="Arial" w:hAnsi="Arial" w:cs="Arial"/>
          <w:b/>
          <w:bCs/>
        </w:rPr>
        <w:t>Grade</w:t>
      </w:r>
      <w:r w:rsidRPr="00E36CC9">
        <w:rPr>
          <w:rFonts w:ascii="Arial" w:hAnsi="Arial" w:cs="Arial"/>
        </w:rPr>
        <w:tab/>
      </w:r>
      <w:r w:rsidRPr="00E36CC9">
        <w:rPr>
          <w:rFonts w:ascii="Arial" w:hAnsi="Arial" w:cs="Arial"/>
        </w:rPr>
        <w:tab/>
      </w:r>
      <w:bookmarkStart w:id="3" w:name="_Hlk71638891"/>
      <w:r w:rsidRPr="00E36CC9">
        <w:rPr>
          <w:rFonts w:ascii="Arial" w:hAnsi="Arial" w:cs="Arial"/>
        </w:rPr>
        <w:tab/>
      </w:r>
      <w:r w:rsidRPr="00E36CC9">
        <w:rPr>
          <w:rFonts w:ascii="Arial" w:hAnsi="Arial" w:cs="Arial"/>
        </w:rPr>
        <w:tab/>
      </w:r>
      <w:proofErr w:type="spellStart"/>
      <w:r w:rsidRPr="00E36CC9">
        <w:rPr>
          <w:rFonts w:ascii="Arial" w:hAnsi="Arial" w:cs="Arial"/>
        </w:rPr>
        <w:t>Grade</w:t>
      </w:r>
      <w:proofErr w:type="spellEnd"/>
      <w:r w:rsidRPr="00E36CC9">
        <w:rPr>
          <w:rFonts w:ascii="Arial" w:hAnsi="Arial" w:cs="Arial"/>
        </w:rPr>
        <w:t xml:space="preserve"> 4, Scale Points 7 – 11 pro </w:t>
      </w:r>
      <w:proofErr w:type="gramStart"/>
      <w:r w:rsidRPr="00E36CC9">
        <w:rPr>
          <w:rFonts w:ascii="Arial" w:hAnsi="Arial" w:cs="Arial"/>
        </w:rPr>
        <w:t>rata</w:t>
      </w:r>
      <w:proofErr w:type="gramEnd"/>
    </w:p>
    <w:p w14:paraId="52CFED59" w14:textId="77777777" w:rsidR="00E36CC9" w:rsidRPr="00E36CC9" w:rsidRDefault="00E36CC9" w:rsidP="00E36CC9">
      <w:pPr>
        <w:spacing w:line="259" w:lineRule="auto"/>
        <w:ind w:right="-28"/>
        <w:jc w:val="both"/>
        <w:rPr>
          <w:rFonts w:ascii="Arial" w:hAnsi="Arial" w:cs="Arial"/>
        </w:rPr>
      </w:pPr>
    </w:p>
    <w:bookmarkEnd w:id="3"/>
    <w:p w14:paraId="0DD163A0" w14:textId="77777777" w:rsidR="00E36CC9" w:rsidRPr="00E36CC9" w:rsidRDefault="00E36CC9" w:rsidP="00E36CC9">
      <w:pPr>
        <w:jc w:val="both"/>
        <w:rPr>
          <w:rFonts w:ascii="Arial" w:hAnsi="Arial" w:cs="Arial"/>
        </w:rPr>
      </w:pPr>
      <w:r w:rsidRPr="00E36CC9">
        <w:rPr>
          <w:rFonts w:ascii="Arial" w:hAnsi="Arial" w:cs="Arial"/>
          <w:b/>
          <w:bCs/>
        </w:rPr>
        <w:t xml:space="preserve">Hours </w:t>
      </w:r>
      <w:r w:rsidRPr="00E36CC9">
        <w:rPr>
          <w:rFonts w:ascii="Arial" w:hAnsi="Arial" w:cs="Arial"/>
        </w:rPr>
        <w:tab/>
      </w:r>
      <w:r w:rsidRPr="00E36CC9">
        <w:rPr>
          <w:rFonts w:ascii="Arial" w:hAnsi="Arial" w:cs="Arial"/>
        </w:rPr>
        <w:tab/>
      </w:r>
      <w:r w:rsidRPr="00E36CC9">
        <w:rPr>
          <w:rFonts w:ascii="Arial" w:hAnsi="Arial" w:cs="Arial"/>
        </w:rPr>
        <w:tab/>
        <w:t>19½ hours per week</w:t>
      </w:r>
    </w:p>
    <w:p w14:paraId="34E7A101" w14:textId="77777777" w:rsidR="00E36CC9" w:rsidRPr="00E36CC9" w:rsidRDefault="00E36CC9" w:rsidP="00E36CC9">
      <w:pPr>
        <w:ind w:left="2160" w:firstLine="720"/>
        <w:jc w:val="both"/>
        <w:rPr>
          <w:rFonts w:ascii="Arial" w:hAnsi="Arial" w:cs="Arial"/>
        </w:rPr>
      </w:pPr>
      <w:r w:rsidRPr="00E36CC9">
        <w:rPr>
          <w:rFonts w:ascii="Arial" w:hAnsi="Arial" w:cs="Arial"/>
        </w:rPr>
        <w:t>Initially 26 hours per week on a temporary basis</w:t>
      </w:r>
    </w:p>
    <w:p w14:paraId="35187FD3" w14:textId="77777777" w:rsidR="00E36CC9" w:rsidRPr="00E36CC9" w:rsidRDefault="00E36CC9" w:rsidP="00E36CC9">
      <w:pPr>
        <w:jc w:val="both"/>
        <w:rPr>
          <w:rFonts w:ascii="Arial" w:hAnsi="Arial" w:cs="Arial"/>
        </w:rPr>
      </w:pPr>
      <w:r w:rsidRPr="00E36CC9">
        <w:rPr>
          <w:rFonts w:ascii="Arial" w:hAnsi="Arial" w:cs="Arial"/>
        </w:rPr>
        <w:tab/>
      </w:r>
      <w:r w:rsidRPr="00E36CC9">
        <w:rPr>
          <w:rFonts w:ascii="Arial" w:hAnsi="Arial" w:cs="Arial"/>
        </w:rPr>
        <w:tab/>
      </w:r>
      <w:r w:rsidRPr="00E36CC9">
        <w:rPr>
          <w:rFonts w:ascii="Arial" w:hAnsi="Arial" w:cs="Arial"/>
        </w:rPr>
        <w:tab/>
      </w:r>
      <w:r w:rsidRPr="00E36CC9">
        <w:rPr>
          <w:rFonts w:ascii="Arial" w:hAnsi="Arial" w:cs="Arial"/>
        </w:rPr>
        <w:tab/>
        <w:t>For 39 Weeks Per Year</w:t>
      </w:r>
    </w:p>
    <w:p w14:paraId="07ECA10A" w14:textId="77777777" w:rsidR="00E36CC9" w:rsidRPr="00E36CC9" w:rsidRDefault="00E36CC9" w:rsidP="00E36CC9">
      <w:pPr>
        <w:jc w:val="both"/>
        <w:rPr>
          <w:rFonts w:ascii="Arial" w:hAnsi="Arial" w:cs="Arial"/>
          <w:b/>
        </w:rPr>
      </w:pPr>
    </w:p>
    <w:p w14:paraId="1BEAB8E1" w14:textId="77777777" w:rsidR="00E36CC9" w:rsidRPr="00E36CC9" w:rsidRDefault="00E36CC9" w:rsidP="00E36CC9">
      <w:pPr>
        <w:jc w:val="both"/>
        <w:rPr>
          <w:rFonts w:ascii="Arial" w:hAnsi="Arial" w:cs="Arial"/>
        </w:rPr>
      </w:pPr>
      <w:r w:rsidRPr="00E36CC9">
        <w:rPr>
          <w:rFonts w:ascii="Arial" w:hAnsi="Arial" w:cs="Arial"/>
          <w:b/>
        </w:rPr>
        <w:t xml:space="preserve">Responsible to </w:t>
      </w:r>
      <w:r w:rsidRPr="00E36CC9">
        <w:rPr>
          <w:rFonts w:ascii="Arial" w:hAnsi="Arial" w:cs="Arial"/>
          <w:b/>
        </w:rPr>
        <w:tab/>
      </w:r>
      <w:r w:rsidRPr="00E36CC9">
        <w:rPr>
          <w:rFonts w:ascii="Arial" w:hAnsi="Arial" w:cs="Arial"/>
          <w:b/>
        </w:rPr>
        <w:tab/>
      </w:r>
      <w:r w:rsidRPr="00E36CC9">
        <w:rPr>
          <w:rFonts w:ascii="Arial" w:hAnsi="Arial" w:cs="Arial"/>
        </w:rPr>
        <w:t>Special Educational Needs Co-ordinator</w:t>
      </w:r>
    </w:p>
    <w:p w14:paraId="16C344B7" w14:textId="77777777" w:rsidR="00E36CC9" w:rsidRPr="00E36CC9" w:rsidRDefault="00E36CC9" w:rsidP="00E36CC9">
      <w:pPr>
        <w:jc w:val="both"/>
        <w:rPr>
          <w:rFonts w:ascii="Arial" w:hAnsi="Arial" w:cs="Arial"/>
          <w:b/>
        </w:rPr>
      </w:pPr>
    </w:p>
    <w:p w14:paraId="5C2FE410" w14:textId="77777777" w:rsidR="00E36CC9" w:rsidRPr="00E36CC9" w:rsidRDefault="00E36CC9" w:rsidP="00E36CC9">
      <w:pPr>
        <w:jc w:val="both"/>
        <w:rPr>
          <w:rFonts w:ascii="Arial" w:hAnsi="Arial" w:cs="Arial"/>
          <w:b/>
        </w:rPr>
      </w:pPr>
    </w:p>
    <w:p w14:paraId="344D33DF" w14:textId="77777777" w:rsidR="00E36CC9" w:rsidRPr="00E36CC9" w:rsidRDefault="00E36CC9" w:rsidP="00E36CC9">
      <w:pPr>
        <w:keepNext/>
        <w:jc w:val="both"/>
        <w:outlineLvl w:val="2"/>
        <w:rPr>
          <w:rFonts w:ascii="Arial" w:hAnsi="Arial" w:cs="Arial"/>
          <w:b/>
          <w:bCs/>
          <w:color w:val="000000"/>
        </w:rPr>
      </w:pPr>
      <w:r w:rsidRPr="00E36CC9">
        <w:rPr>
          <w:rFonts w:ascii="Arial" w:hAnsi="Arial" w:cs="Arial"/>
          <w:b/>
          <w:bCs/>
          <w:color w:val="000000"/>
        </w:rPr>
        <w:t>Purpose of the Post</w:t>
      </w:r>
    </w:p>
    <w:p w14:paraId="10CBC7BC" w14:textId="77777777" w:rsidR="00E36CC9" w:rsidRPr="00E36CC9" w:rsidRDefault="00E36CC9" w:rsidP="00E36CC9">
      <w:pPr>
        <w:jc w:val="both"/>
        <w:rPr>
          <w:rFonts w:ascii="Arial" w:hAnsi="Arial" w:cs="Arial"/>
        </w:rPr>
      </w:pPr>
    </w:p>
    <w:p w14:paraId="74BA22FA" w14:textId="77777777" w:rsidR="00E36CC9" w:rsidRPr="00E36CC9" w:rsidRDefault="00E36CC9" w:rsidP="00E36CC9">
      <w:pPr>
        <w:jc w:val="both"/>
        <w:rPr>
          <w:rFonts w:ascii="Arial" w:hAnsi="Arial" w:cs="Arial"/>
        </w:rPr>
      </w:pPr>
      <w:r w:rsidRPr="00E36CC9">
        <w:rPr>
          <w:rFonts w:ascii="Arial" w:hAnsi="Arial" w:cs="Arial"/>
        </w:rPr>
        <w:t>To provide significant support for students with complex learning and behaviour needs.</w:t>
      </w:r>
    </w:p>
    <w:p w14:paraId="23DCCD0E" w14:textId="77777777" w:rsidR="00E36CC9" w:rsidRPr="00E36CC9" w:rsidRDefault="00E36CC9" w:rsidP="00E36CC9">
      <w:pPr>
        <w:jc w:val="both"/>
        <w:rPr>
          <w:rFonts w:ascii="Arial" w:hAnsi="Arial" w:cs="Arial"/>
        </w:rPr>
      </w:pPr>
    </w:p>
    <w:p w14:paraId="68B34BDA" w14:textId="77777777" w:rsidR="00E36CC9" w:rsidRPr="00E36CC9" w:rsidRDefault="00E36CC9" w:rsidP="00E36CC9">
      <w:pPr>
        <w:keepNext/>
        <w:jc w:val="both"/>
        <w:outlineLvl w:val="2"/>
        <w:rPr>
          <w:rFonts w:ascii="Arial" w:hAnsi="Arial" w:cs="Arial"/>
          <w:b/>
          <w:bCs/>
          <w:color w:val="000000"/>
        </w:rPr>
      </w:pPr>
      <w:r w:rsidRPr="00E36CC9">
        <w:rPr>
          <w:rFonts w:ascii="Arial" w:hAnsi="Arial" w:cs="Arial"/>
          <w:b/>
          <w:bCs/>
          <w:color w:val="000000"/>
        </w:rPr>
        <w:t>Key Outcomes Identified</w:t>
      </w:r>
    </w:p>
    <w:p w14:paraId="4171EC1F" w14:textId="77777777" w:rsidR="00E36CC9" w:rsidRPr="00E36CC9" w:rsidRDefault="00E36CC9" w:rsidP="00E36CC9">
      <w:pPr>
        <w:jc w:val="both"/>
        <w:rPr>
          <w:rFonts w:ascii="Arial" w:hAnsi="Arial" w:cs="Arial"/>
        </w:rPr>
      </w:pPr>
    </w:p>
    <w:p w14:paraId="4A7C39C0" w14:textId="77777777" w:rsidR="00E36CC9" w:rsidRPr="00E36CC9" w:rsidRDefault="00E36CC9" w:rsidP="00E36CC9">
      <w:pPr>
        <w:jc w:val="both"/>
        <w:rPr>
          <w:rFonts w:ascii="Arial" w:hAnsi="Arial" w:cs="Arial"/>
        </w:rPr>
      </w:pPr>
      <w:r w:rsidRPr="00E36CC9">
        <w:rPr>
          <w:rFonts w:ascii="Arial" w:hAnsi="Arial" w:cs="Arial"/>
        </w:rPr>
        <w:t xml:space="preserve">To ensure identified pupils gain full access to the learning opportunities at All Saints Catholic High School.  </w:t>
      </w:r>
    </w:p>
    <w:p w14:paraId="1AC06873" w14:textId="77777777" w:rsidR="00E36CC9" w:rsidRPr="00E36CC9" w:rsidRDefault="00E36CC9" w:rsidP="00E36CC9">
      <w:pPr>
        <w:keepNext/>
        <w:jc w:val="both"/>
        <w:outlineLvl w:val="3"/>
        <w:rPr>
          <w:rFonts w:ascii="Arial" w:hAnsi="Arial" w:cs="Arial"/>
          <w:b/>
          <w:bCs/>
          <w:color w:val="000000"/>
        </w:rPr>
      </w:pPr>
    </w:p>
    <w:p w14:paraId="6273B441" w14:textId="77777777" w:rsidR="00E36CC9" w:rsidRPr="00E36CC9" w:rsidRDefault="00E36CC9" w:rsidP="00E36CC9">
      <w:pPr>
        <w:keepNext/>
        <w:jc w:val="both"/>
        <w:outlineLvl w:val="3"/>
        <w:rPr>
          <w:rFonts w:ascii="Arial" w:hAnsi="Arial" w:cs="Arial"/>
          <w:b/>
          <w:bCs/>
          <w:color w:val="000000"/>
        </w:rPr>
      </w:pPr>
      <w:r w:rsidRPr="00E36CC9">
        <w:rPr>
          <w:rFonts w:ascii="Arial" w:hAnsi="Arial" w:cs="Arial"/>
          <w:b/>
          <w:bCs/>
          <w:color w:val="000000"/>
        </w:rPr>
        <w:t>Key Tasks to Achieve Outcomes</w:t>
      </w:r>
    </w:p>
    <w:p w14:paraId="0BD70F76" w14:textId="77777777" w:rsidR="00E36CC9" w:rsidRPr="00E36CC9" w:rsidRDefault="00E36CC9" w:rsidP="00E36CC9">
      <w:pPr>
        <w:ind w:left="720" w:hanging="720"/>
        <w:jc w:val="both"/>
        <w:rPr>
          <w:rFonts w:ascii="Arial" w:hAnsi="Arial" w:cs="Arial"/>
          <w:b/>
          <w:u w:val="single"/>
        </w:rPr>
      </w:pPr>
    </w:p>
    <w:p w14:paraId="5478E048" w14:textId="77777777" w:rsidR="00E36CC9" w:rsidRPr="00E36CC9" w:rsidRDefault="00E36CC9" w:rsidP="00E36CC9">
      <w:pPr>
        <w:keepNext/>
        <w:jc w:val="both"/>
        <w:outlineLvl w:val="3"/>
        <w:rPr>
          <w:rFonts w:ascii="Arial" w:hAnsi="Arial" w:cs="Arial"/>
          <w:b/>
          <w:bCs/>
          <w:color w:val="000000"/>
        </w:rPr>
      </w:pPr>
      <w:r w:rsidRPr="00E36CC9">
        <w:rPr>
          <w:rFonts w:ascii="Arial" w:hAnsi="Arial" w:cs="Arial"/>
          <w:b/>
          <w:bCs/>
          <w:color w:val="000000"/>
        </w:rPr>
        <w:t>Support for Pupils</w:t>
      </w:r>
    </w:p>
    <w:p w14:paraId="3C410FC2" w14:textId="77777777" w:rsidR="00E36CC9" w:rsidRPr="00E36CC9" w:rsidRDefault="00E36CC9" w:rsidP="00E36CC9">
      <w:pPr>
        <w:numPr>
          <w:ilvl w:val="0"/>
          <w:numId w:val="14"/>
        </w:numPr>
        <w:jc w:val="both"/>
        <w:rPr>
          <w:rFonts w:ascii="Arial" w:hAnsi="Arial" w:cs="Arial"/>
          <w:b/>
          <w:u w:val="single"/>
        </w:rPr>
      </w:pPr>
      <w:r w:rsidRPr="00E36CC9">
        <w:rPr>
          <w:rFonts w:ascii="Arial" w:hAnsi="Arial" w:cs="Arial"/>
        </w:rPr>
        <w:t>Support pupils with learning, behaviour, communication needs</w:t>
      </w:r>
    </w:p>
    <w:p w14:paraId="27066B02" w14:textId="77777777" w:rsidR="00E36CC9" w:rsidRPr="00E36CC9" w:rsidRDefault="00E36CC9" w:rsidP="00E36CC9">
      <w:pPr>
        <w:numPr>
          <w:ilvl w:val="0"/>
          <w:numId w:val="14"/>
        </w:numPr>
        <w:jc w:val="both"/>
        <w:rPr>
          <w:rFonts w:ascii="Arial" w:hAnsi="Arial" w:cs="Arial"/>
          <w:b/>
          <w:u w:val="single"/>
        </w:rPr>
      </w:pPr>
      <w:r w:rsidRPr="00E36CC9">
        <w:rPr>
          <w:rFonts w:ascii="Arial" w:hAnsi="Arial" w:cs="Arial"/>
        </w:rPr>
        <w:t>Promote pupils’ social and emotional development</w:t>
      </w:r>
    </w:p>
    <w:p w14:paraId="3C43E3EC" w14:textId="77777777" w:rsidR="00E36CC9" w:rsidRPr="00E36CC9" w:rsidRDefault="00E36CC9" w:rsidP="00E36CC9">
      <w:pPr>
        <w:numPr>
          <w:ilvl w:val="0"/>
          <w:numId w:val="14"/>
        </w:numPr>
        <w:jc w:val="both"/>
        <w:rPr>
          <w:rFonts w:ascii="Arial" w:hAnsi="Arial" w:cs="Arial"/>
          <w:b/>
          <w:u w:val="single"/>
        </w:rPr>
      </w:pPr>
      <w:r w:rsidRPr="00E36CC9">
        <w:rPr>
          <w:rFonts w:ascii="Arial" w:hAnsi="Arial" w:cs="Arial"/>
        </w:rPr>
        <w:t>Support for pupils with sensory and/or physical impairment</w:t>
      </w:r>
    </w:p>
    <w:p w14:paraId="138BB76B" w14:textId="77777777" w:rsidR="00E36CC9" w:rsidRPr="00E36CC9" w:rsidRDefault="00E36CC9" w:rsidP="00E36CC9">
      <w:pPr>
        <w:numPr>
          <w:ilvl w:val="0"/>
          <w:numId w:val="14"/>
        </w:numPr>
        <w:jc w:val="both"/>
        <w:rPr>
          <w:rFonts w:ascii="Arial" w:hAnsi="Arial" w:cs="Arial"/>
          <w:b/>
          <w:u w:val="single"/>
        </w:rPr>
      </w:pPr>
      <w:r w:rsidRPr="00E36CC9">
        <w:rPr>
          <w:rFonts w:ascii="Arial" w:hAnsi="Arial" w:cs="Arial"/>
        </w:rPr>
        <w:t>Help pupils to develop literacy/numeracy skills</w:t>
      </w:r>
    </w:p>
    <w:p w14:paraId="72083FD0" w14:textId="77777777" w:rsidR="00E36CC9" w:rsidRPr="00E36CC9" w:rsidRDefault="00E36CC9" w:rsidP="00E36CC9">
      <w:pPr>
        <w:numPr>
          <w:ilvl w:val="0"/>
          <w:numId w:val="14"/>
        </w:numPr>
        <w:contextualSpacing/>
        <w:jc w:val="both"/>
        <w:rPr>
          <w:rFonts w:ascii="Arial" w:hAnsi="Arial" w:cs="Arial"/>
          <w:color w:val="000000"/>
          <w:lang w:eastAsia="en-GB"/>
        </w:rPr>
      </w:pPr>
      <w:r w:rsidRPr="00E36CC9">
        <w:rPr>
          <w:rFonts w:ascii="Arial" w:hAnsi="Arial" w:cs="Arial"/>
          <w:color w:val="000000"/>
        </w:rPr>
        <w:t>Support pupils consistently whilst recognising and responding to their individual needs</w:t>
      </w:r>
    </w:p>
    <w:p w14:paraId="4184F464" w14:textId="77777777" w:rsidR="00E36CC9" w:rsidRPr="00E36CC9" w:rsidRDefault="00E36CC9" w:rsidP="00E36CC9">
      <w:pPr>
        <w:numPr>
          <w:ilvl w:val="0"/>
          <w:numId w:val="18"/>
        </w:numPr>
        <w:jc w:val="both"/>
        <w:rPr>
          <w:rFonts w:ascii="Arial" w:hAnsi="Arial" w:cs="Arial"/>
        </w:rPr>
      </w:pPr>
      <w:r w:rsidRPr="00E36CC9">
        <w:rPr>
          <w:rFonts w:ascii="Arial" w:hAnsi="Arial" w:cs="Arial"/>
        </w:rPr>
        <w:t>Promote independence and employ strategies to recognise and reward achievement of self-reliance</w:t>
      </w:r>
    </w:p>
    <w:p w14:paraId="24A07479" w14:textId="77777777" w:rsidR="00E36CC9" w:rsidRPr="00E36CC9" w:rsidRDefault="00E36CC9" w:rsidP="00E36CC9">
      <w:pPr>
        <w:numPr>
          <w:ilvl w:val="0"/>
          <w:numId w:val="14"/>
        </w:numPr>
        <w:contextualSpacing/>
        <w:jc w:val="both"/>
        <w:rPr>
          <w:rFonts w:ascii="Arial" w:hAnsi="Arial" w:cs="Arial"/>
          <w:color w:val="000000"/>
        </w:rPr>
      </w:pPr>
      <w:r w:rsidRPr="00E36CC9">
        <w:rPr>
          <w:rFonts w:ascii="Arial" w:hAnsi="Arial" w:cs="Arial"/>
          <w:color w:val="000000"/>
        </w:rPr>
        <w:t>Provide feedback to pupils in relation to progress and achievement</w:t>
      </w:r>
    </w:p>
    <w:p w14:paraId="3AA11F1F" w14:textId="77777777" w:rsidR="00E36CC9" w:rsidRPr="00E36CC9" w:rsidRDefault="00E36CC9" w:rsidP="00E36CC9">
      <w:pPr>
        <w:ind w:left="360"/>
        <w:jc w:val="both"/>
        <w:rPr>
          <w:rFonts w:ascii="Arial" w:hAnsi="Arial" w:cs="Arial"/>
          <w:b/>
          <w:u w:val="single"/>
        </w:rPr>
      </w:pPr>
    </w:p>
    <w:p w14:paraId="5233C7F2" w14:textId="77777777" w:rsidR="00E36CC9" w:rsidRPr="00E36CC9" w:rsidRDefault="00E36CC9" w:rsidP="00E36CC9">
      <w:pPr>
        <w:keepNext/>
        <w:jc w:val="both"/>
        <w:outlineLvl w:val="2"/>
        <w:rPr>
          <w:rFonts w:ascii="Arial" w:hAnsi="Arial" w:cs="Arial"/>
          <w:b/>
          <w:bCs/>
          <w:color w:val="000000"/>
        </w:rPr>
      </w:pPr>
      <w:r w:rsidRPr="00E36CC9">
        <w:rPr>
          <w:rFonts w:ascii="Arial" w:hAnsi="Arial" w:cs="Arial"/>
          <w:b/>
          <w:bCs/>
          <w:color w:val="000000"/>
        </w:rPr>
        <w:t>Support for the Teacher</w:t>
      </w:r>
    </w:p>
    <w:p w14:paraId="278A6708" w14:textId="77777777" w:rsidR="00E36CC9" w:rsidRPr="00E36CC9" w:rsidRDefault="00E36CC9" w:rsidP="00E36CC9">
      <w:pPr>
        <w:numPr>
          <w:ilvl w:val="0"/>
          <w:numId w:val="18"/>
        </w:numPr>
        <w:jc w:val="both"/>
        <w:rPr>
          <w:rFonts w:ascii="Arial" w:hAnsi="Arial" w:cs="Arial"/>
          <w:b/>
          <w:u w:val="single"/>
        </w:rPr>
      </w:pPr>
      <w:r w:rsidRPr="00E36CC9">
        <w:rPr>
          <w:rFonts w:ascii="Arial" w:hAnsi="Arial" w:cs="Arial"/>
        </w:rPr>
        <w:t>Contribute to the management of pupil behaviour</w:t>
      </w:r>
    </w:p>
    <w:p w14:paraId="039F68C3" w14:textId="77777777" w:rsidR="00E36CC9" w:rsidRPr="00E36CC9" w:rsidRDefault="00E36CC9" w:rsidP="00E36CC9">
      <w:pPr>
        <w:numPr>
          <w:ilvl w:val="0"/>
          <w:numId w:val="18"/>
        </w:numPr>
        <w:jc w:val="both"/>
        <w:rPr>
          <w:rFonts w:ascii="Arial" w:hAnsi="Arial" w:cs="Arial"/>
          <w:b/>
          <w:u w:val="single"/>
        </w:rPr>
      </w:pPr>
      <w:r w:rsidRPr="00E36CC9">
        <w:rPr>
          <w:rFonts w:ascii="Arial" w:hAnsi="Arial" w:cs="Arial"/>
        </w:rPr>
        <w:t>Observe and report on pupil performance</w:t>
      </w:r>
    </w:p>
    <w:p w14:paraId="1582C5ED" w14:textId="77777777" w:rsidR="00E36CC9" w:rsidRPr="00E36CC9" w:rsidRDefault="00E36CC9" w:rsidP="00E36CC9">
      <w:pPr>
        <w:numPr>
          <w:ilvl w:val="0"/>
          <w:numId w:val="18"/>
        </w:numPr>
        <w:jc w:val="both"/>
        <w:rPr>
          <w:rFonts w:ascii="Arial" w:hAnsi="Arial" w:cs="Arial"/>
          <w:b/>
          <w:u w:val="single"/>
        </w:rPr>
      </w:pPr>
      <w:r w:rsidRPr="00E36CC9">
        <w:rPr>
          <w:rFonts w:ascii="Arial" w:hAnsi="Arial" w:cs="Arial"/>
        </w:rPr>
        <w:t>Contribute to the maintenance of pupil records</w:t>
      </w:r>
    </w:p>
    <w:p w14:paraId="54EFDAB5" w14:textId="77777777" w:rsidR="00E36CC9" w:rsidRPr="00E36CC9" w:rsidRDefault="00E36CC9" w:rsidP="00E36CC9">
      <w:pPr>
        <w:numPr>
          <w:ilvl w:val="0"/>
          <w:numId w:val="18"/>
        </w:numPr>
        <w:jc w:val="both"/>
        <w:rPr>
          <w:rFonts w:ascii="Arial" w:hAnsi="Arial" w:cs="Arial"/>
          <w:b/>
          <w:u w:val="single"/>
        </w:rPr>
      </w:pPr>
      <w:r w:rsidRPr="00E36CC9">
        <w:rPr>
          <w:rFonts w:ascii="Arial" w:hAnsi="Arial" w:cs="Arial"/>
        </w:rPr>
        <w:t>Contribute to the planning and evaluation of learning activities</w:t>
      </w:r>
    </w:p>
    <w:p w14:paraId="10A621C8" w14:textId="77777777" w:rsidR="00E36CC9" w:rsidRPr="00E36CC9" w:rsidRDefault="00E36CC9" w:rsidP="00E36CC9">
      <w:pPr>
        <w:numPr>
          <w:ilvl w:val="0"/>
          <w:numId w:val="18"/>
        </w:numPr>
        <w:jc w:val="both"/>
        <w:rPr>
          <w:rFonts w:ascii="Arial" w:hAnsi="Arial" w:cs="Arial"/>
          <w:b/>
          <w:u w:val="single"/>
        </w:rPr>
      </w:pPr>
      <w:r w:rsidRPr="00E36CC9">
        <w:rPr>
          <w:rFonts w:ascii="Arial" w:hAnsi="Arial" w:cs="Arial"/>
        </w:rPr>
        <w:t xml:space="preserve">Contribute to the development and monitoring of </w:t>
      </w:r>
      <w:proofErr w:type="spellStart"/>
      <w:r w:rsidRPr="00E36CC9">
        <w:rPr>
          <w:rFonts w:ascii="Arial" w:hAnsi="Arial" w:cs="Arial"/>
        </w:rPr>
        <w:t>IEPs</w:t>
      </w:r>
      <w:proofErr w:type="spellEnd"/>
      <w:r w:rsidRPr="00E36CC9">
        <w:rPr>
          <w:rFonts w:ascii="Arial" w:hAnsi="Arial" w:cs="Arial"/>
        </w:rPr>
        <w:t>/Learning Support Plans</w:t>
      </w:r>
    </w:p>
    <w:p w14:paraId="506AA8D5" w14:textId="77777777" w:rsidR="00E36CC9" w:rsidRPr="00E36CC9" w:rsidRDefault="00E36CC9" w:rsidP="00E36CC9">
      <w:pPr>
        <w:numPr>
          <w:ilvl w:val="0"/>
          <w:numId w:val="18"/>
        </w:numPr>
        <w:contextualSpacing/>
        <w:jc w:val="both"/>
        <w:rPr>
          <w:rFonts w:ascii="Arial" w:hAnsi="Arial" w:cs="Arial"/>
          <w:color w:val="000000"/>
          <w:lang w:eastAsia="en-GB"/>
        </w:rPr>
      </w:pPr>
      <w:r w:rsidRPr="00E36CC9">
        <w:rPr>
          <w:rFonts w:ascii="Arial" w:hAnsi="Arial" w:cs="Arial"/>
          <w:color w:val="000000"/>
        </w:rPr>
        <w:t xml:space="preserve">Provide objective and accurate feedback and reports as required, to the teacher on pupil achievement, progress and other matters, ensuring the availability of appropriate evidence </w:t>
      </w:r>
    </w:p>
    <w:p w14:paraId="26DBCF8B" w14:textId="77777777" w:rsidR="00E36CC9" w:rsidRPr="00E36CC9" w:rsidRDefault="00E36CC9" w:rsidP="00E36CC9">
      <w:pPr>
        <w:ind w:left="360"/>
        <w:jc w:val="both"/>
        <w:rPr>
          <w:rFonts w:ascii="Arial" w:hAnsi="Arial" w:cs="Arial"/>
          <w:b/>
          <w:u w:val="single"/>
        </w:rPr>
      </w:pPr>
    </w:p>
    <w:p w14:paraId="59B5CB01" w14:textId="77777777" w:rsidR="00E36CC9" w:rsidRPr="00E36CC9" w:rsidRDefault="00E36CC9" w:rsidP="00E36CC9">
      <w:pPr>
        <w:rPr>
          <w:rFonts w:ascii="Arial" w:hAnsi="Arial" w:cs="Arial"/>
          <w:b/>
          <w:bCs/>
          <w:color w:val="000000"/>
        </w:rPr>
      </w:pPr>
      <w:r w:rsidRPr="00E36CC9">
        <w:br w:type="page"/>
      </w:r>
    </w:p>
    <w:p w14:paraId="2E39D874" w14:textId="77777777" w:rsidR="00E36CC9" w:rsidRPr="00E36CC9" w:rsidRDefault="00E36CC9" w:rsidP="00E36CC9">
      <w:pPr>
        <w:keepNext/>
        <w:jc w:val="both"/>
        <w:outlineLvl w:val="2"/>
        <w:rPr>
          <w:rFonts w:ascii="Arial" w:hAnsi="Arial" w:cs="Arial"/>
          <w:b/>
          <w:bCs/>
          <w:color w:val="000000"/>
        </w:rPr>
      </w:pPr>
      <w:r w:rsidRPr="00E36CC9">
        <w:rPr>
          <w:rFonts w:ascii="Arial" w:hAnsi="Arial" w:cs="Arial"/>
          <w:b/>
          <w:bCs/>
          <w:color w:val="000000"/>
        </w:rPr>
        <w:lastRenderedPageBreak/>
        <w:t>Support for the Curriculum</w:t>
      </w:r>
    </w:p>
    <w:p w14:paraId="7C31B3FA" w14:textId="77777777" w:rsidR="00E36CC9" w:rsidRPr="00E36CC9" w:rsidRDefault="00E36CC9" w:rsidP="00E36CC9">
      <w:pPr>
        <w:numPr>
          <w:ilvl w:val="0"/>
          <w:numId w:val="16"/>
        </w:numPr>
        <w:jc w:val="both"/>
        <w:rPr>
          <w:rFonts w:ascii="Arial" w:hAnsi="Arial" w:cs="Arial"/>
        </w:rPr>
      </w:pPr>
      <w:r w:rsidRPr="00E36CC9">
        <w:rPr>
          <w:rFonts w:ascii="Arial" w:hAnsi="Arial" w:cs="Arial"/>
        </w:rPr>
        <w:t>Help pupils access the curriculum</w:t>
      </w:r>
    </w:p>
    <w:p w14:paraId="19D275DC" w14:textId="77777777" w:rsidR="00E36CC9" w:rsidRPr="00E36CC9" w:rsidRDefault="00E36CC9" w:rsidP="00E36CC9">
      <w:pPr>
        <w:numPr>
          <w:ilvl w:val="0"/>
          <w:numId w:val="16"/>
        </w:numPr>
        <w:jc w:val="both"/>
        <w:rPr>
          <w:rFonts w:ascii="Arial" w:hAnsi="Arial" w:cs="Arial"/>
        </w:rPr>
      </w:pPr>
      <w:r w:rsidRPr="00E36CC9">
        <w:rPr>
          <w:rFonts w:ascii="Arial" w:hAnsi="Arial" w:cs="Arial"/>
        </w:rPr>
        <w:t>Support the use of ICT in the classroom</w:t>
      </w:r>
    </w:p>
    <w:p w14:paraId="3A002C19" w14:textId="77777777" w:rsidR="00E36CC9" w:rsidRPr="00E36CC9" w:rsidRDefault="00E36CC9" w:rsidP="00E36CC9">
      <w:pPr>
        <w:numPr>
          <w:ilvl w:val="0"/>
          <w:numId w:val="16"/>
        </w:numPr>
        <w:jc w:val="both"/>
        <w:rPr>
          <w:rFonts w:ascii="Arial" w:hAnsi="Arial" w:cs="Arial"/>
        </w:rPr>
      </w:pPr>
      <w:r w:rsidRPr="00E36CC9">
        <w:rPr>
          <w:rFonts w:ascii="Arial" w:hAnsi="Arial" w:cs="Arial"/>
        </w:rPr>
        <w:t>Prepare and maintain resources and equipment as directed and assist pupils in their use</w:t>
      </w:r>
    </w:p>
    <w:p w14:paraId="33A8973F" w14:textId="77777777" w:rsidR="00E36CC9" w:rsidRPr="00E36CC9" w:rsidRDefault="00E36CC9" w:rsidP="00E36CC9">
      <w:pPr>
        <w:numPr>
          <w:ilvl w:val="0"/>
          <w:numId w:val="16"/>
        </w:numPr>
        <w:contextualSpacing/>
        <w:jc w:val="both"/>
        <w:rPr>
          <w:rFonts w:ascii="Arial" w:hAnsi="Arial" w:cs="Arial"/>
          <w:color w:val="000000"/>
          <w:lang w:eastAsia="en-GB"/>
        </w:rPr>
      </w:pPr>
      <w:r w:rsidRPr="00E36CC9">
        <w:rPr>
          <w:rFonts w:ascii="Arial" w:hAnsi="Arial" w:cs="Arial"/>
          <w:color w:val="000000"/>
        </w:rPr>
        <w:t>Implement agreed learning activities/teaching programmes, adjusting activities according to pupil responses/needs</w:t>
      </w:r>
    </w:p>
    <w:p w14:paraId="65BF0F65" w14:textId="77777777" w:rsidR="00E36CC9" w:rsidRPr="00E36CC9" w:rsidRDefault="00E36CC9" w:rsidP="00E36CC9">
      <w:pPr>
        <w:keepNext/>
        <w:jc w:val="both"/>
        <w:outlineLvl w:val="2"/>
        <w:rPr>
          <w:rFonts w:ascii="Arial" w:hAnsi="Arial" w:cs="Arial"/>
          <w:b/>
          <w:bCs/>
          <w:color w:val="000000"/>
        </w:rPr>
      </w:pPr>
    </w:p>
    <w:p w14:paraId="6DBE88C7" w14:textId="77777777" w:rsidR="00E36CC9" w:rsidRPr="00E36CC9" w:rsidRDefault="00E36CC9" w:rsidP="00E36CC9">
      <w:pPr>
        <w:keepNext/>
        <w:jc w:val="both"/>
        <w:outlineLvl w:val="2"/>
        <w:rPr>
          <w:rFonts w:ascii="Arial" w:hAnsi="Arial" w:cs="Arial"/>
          <w:b/>
          <w:bCs/>
          <w:color w:val="000000"/>
        </w:rPr>
      </w:pPr>
      <w:r w:rsidRPr="00E36CC9">
        <w:rPr>
          <w:rFonts w:ascii="Arial" w:hAnsi="Arial" w:cs="Arial"/>
          <w:b/>
          <w:bCs/>
          <w:color w:val="000000"/>
        </w:rPr>
        <w:t>Support for the School</w:t>
      </w:r>
    </w:p>
    <w:p w14:paraId="41923A7F" w14:textId="77777777" w:rsidR="00E36CC9" w:rsidRPr="00E36CC9" w:rsidRDefault="00E36CC9" w:rsidP="00E36CC9">
      <w:pPr>
        <w:numPr>
          <w:ilvl w:val="0"/>
          <w:numId w:val="17"/>
        </w:numPr>
        <w:jc w:val="both"/>
        <w:rPr>
          <w:rFonts w:ascii="Arial" w:hAnsi="Arial" w:cs="Arial"/>
          <w:i/>
          <w:u w:val="single"/>
        </w:rPr>
      </w:pPr>
      <w:r w:rsidRPr="00E36CC9">
        <w:rPr>
          <w:rFonts w:ascii="Arial" w:hAnsi="Arial" w:cs="Arial"/>
        </w:rPr>
        <w:t>To contribute to the overall ethos and aims of the school</w:t>
      </w:r>
    </w:p>
    <w:p w14:paraId="21DAEBE3" w14:textId="77777777" w:rsidR="00E36CC9" w:rsidRPr="00E36CC9" w:rsidRDefault="00E36CC9" w:rsidP="00E36CC9">
      <w:pPr>
        <w:numPr>
          <w:ilvl w:val="0"/>
          <w:numId w:val="17"/>
        </w:numPr>
        <w:jc w:val="both"/>
        <w:rPr>
          <w:rFonts w:ascii="Arial" w:hAnsi="Arial" w:cs="Arial"/>
          <w:i/>
          <w:u w:val="single"/>
        </w:rPr>
      </w:pPr>
      <w:r w:rsidRPr="00E36CC9">
        <w:rPr>
          <w:rFonts w:ascii="Arial" w:hAnsi="Arial" w:cs="Arial"/>
        </w:rPr>
        <w:t>To comply with the policies and procedures of the school</w:t>
      </w:r>
    </w:p>
    <w:p w14:paraId="66981D75" w14:textId="77777777" w:rsidR="00E36CC9" w:rsidRPr="00E36CC9" w:rsidRDefault="00E36CC9" w:rsidP="00E36CC9">
      <w:pPr>
        <w:numPr>
          <w:ilvl w:val="0"/>
          <w:numId w:val="17"/>
        </w:numPr>
        <w:jc w:val="both"/>
        <w:rPr>
          <w:rFonts w:ascii="Arial" w:hAnsi="Arial" w:cs="Arial"/>
          <w:i/>
          <w:u w:val="single"/>
        </w:rPr>
      </w:pPr>
      <w:r w:rsidRPr="00E36CC9">
        <w:rPr>
          <w:rFonts w:ascii="Arial" w:hAnsi="Arial" w:cs="Arial"/>
        </w:rPr>
        <w:t>To attend relevant meetings as required</w:t>
      </w:r>
    </w:p>
    <w:p w14:paraId="74AF01F8" w14:textId="77777777" w:rsidR="00E36CC9" w:rsidRPr="00E36CC9" w:rsidRDefault="00E36CC9" w:rsidP="00E36CC9">
      <w:pPr>
        <w:numPr>
          <w:ilvl w:val="0"/>
          <w:numId w:val="17"/>
        </w:numPr>
        <w:jc w:val="both"/>
        <w:rPr>
          <w:rFonts w:ascii="Arial" w:hAnsi="Arial" w:cs="Arial"/>
          <w:i/>
          <w:u w:val="single"/>
        </w:rPr>
      </w:pPr>
      <w:r w:rsidRPr="00E36CC9">
        <w:rPr>
          <w:rFonts w:ascii="Arial" w:hAnsi="Arial" w:cs="Arial"/>
        </w:rPr>
        <w:t>Accompany teaching staff and pupils on visits, trips, out of school activities as required</w:t>
      </w:r>
    </w:p>
    <w:p w14:paraId="78EB7995" w14:textId="77777777" w:rsidR="00E36CC9" w:rsidRPr="00E36CC9" w:rsidRDefault="00E36CC9" w:rsidP="00E36CC9">
      <w:pPr>
        <w:numPr>
          <w:ilvl w:val="0"/>
          <w:numId w:val="17"/>
        </w:numPr>
        <w:jc w:val="both"/>
        <w:rPr>
          <w:rFonts w:ascii="Arial" w:hAnsi="Arial" w:cs="Arial"/>
          <w:i/>
          <w:u w:val="single"/>
        </w:rPr>
      </w:pPr>
      <w:r w:rsidRPr="00E36CC9">
        <w:rPr>
          <w:rFonts w:ascii="Arial" w:hAnsi="Arial" w:cs="Arial"/>
        </w:rPr>
        <w:t>Any other related duties as they may arise</w:t>
      </w:r>
    </w:p>
    <w:p w14:paraId="7CA437F2" w14:textId="77777777" w:rsidR="00E36CC9" w:rsidRPr="00E36CC9" w:rsidRDefault="00E36CC9" w:rsidP="00E36CC9">
      <w:pPr>
        <w:numPr>
          <w:ilvl w:val="0"/>
          <w:numId w:val="17"/>
        </w:numPr>
        <w:jc w:val="both"/>
        <w:rPr>
          <w:rFonts w:ascii="Arial" w:hAnsi="Arial" w:cs="Arial"/>
        </w:rPr>
      </w:pPr>
      <w:r w:rsidRPr="00E36CC9">
        <w:rPr>
          <w:rFonts w:ascii="Arial" w:hAnsi="Arial" w:cs="Arial"/>
        </w:rPr>
        <w:t>Liaison with parents as required</w:t>
      </w:r>
    </w:p>
    <w:p w14:paraId="430331A1" w14:textId="77777777" w:rsidR="00E36CC9" w:rsidRPr="00E36CC9" w:rsidRDefault="00E36CC9" w:rsidP="00E36CC9">
      <w:pPr>
        <w:numPr>
          <w:ilvl w:val="0"/>
          <w:numId w:val="17"/>
        </w:numPr>
        <w:contextualSpacing/>
        <w:jc w:val="both"/>
        <w:rPr>
          <w:rFonts w:ascii="Arial" w:hAnsi="Arial" w:cs="Arial"/>
          <w:color w:val="000000"/>
          <w:lang w:eastAsia="en-GB"/>
        </w:rPr>
      </w:pPr>
      <w:r w:rsidRPr="00E36CC9">
        <w:rPr>
          <w:rFonts w:ascii="Arial" w:hAnsi="Arial" w:cs="Arial"/>
          <w:color w:val="000000"/>
        </w:rPr>
        <w:t>Establish constructive relationships and communicate with other agencies/ professionals, in liaison with the teacher, to support achievement and progress of pupils</w:t>
      </w:r>
    </w:p>
    <w:p w14:paraId="6C93CAEC" w14:textId="77777777" w:rsidR="00E36CC9" w:rsidRPr="00E36CC9" w:rsidRDefault="00E36CC9" w:rsidP="00E36CC9">
      <w:pPr>
        <w:jc w:val="both"/>
        <w:rPr>
          <w:rFonts w:ascii="Arial" w:hAnsi="Arial" w:cs="Arial"/>
        </w:rPr>
      </w:pPr>
    </w:p>
    <w:p w14:paraId="7CDCACFA" w14:textId="77777777" w:rsidR="00E36CC9" w:rsidRPr="00E36CC9" w:rsidRDefault="00E36CC9" w:rsidP="00E36CC9">
      <w:pPr>
        <w:keepNext/>
        <w:jc w:val="both"/>
        <w:outlineLvl w:val="2"/>
        <w:rPr>
          <w:rFonts w:ascii="Arial" w:hAnsi="Arial" w:cs="Arial"/>
          <w:b/>
          <w:bCs/>
          <w:color w:val="000000"/>
        </w:rPr>
      </w:pPr>
      <w:r w:rsidRPr="00E36CC9">
        <w:rPr>
          <w:rFonts w:ascii="Arial" w:hAnsi="Arial" w:cs="Arial"/>
          <w:b/>
          <w:bCs/>
          <w:color w:val="000000"/>
        </w:rPr>
        <w:t>Qualifications and Experience</w:t>
      </w:r>
    </w:p>
    <w:p w14:paraId="38E4ECBB" w14:textId="77777777" w:rsidR="00E36CC9" w:rsidRPr="00E36CC9" w:rsidRDefault="00E36CC9" w:rsidP="00E36CC9">
      <w:pPr>
        <w:numPr>
          <w:ilvl w:val="0"/>
          <w:numId w:val="15"/>
        </w:numPr>
        <w:jc w:val="both"/>
        <w:rPr>
          <w:rFonts w:ascii="Arial" w:hAnsi="Arial" w:cs="Arial"/>
          <w:bCs/>
        </w:rPr>
      </w:pPr>
      <w:r w:rsidRPr="00E36CC9">
        <w:rPr>
          <w:rFonts w:ascii="Arial" w:hAnsi="Arial" w:cs="Arial"/>
          <w:bCs/>
        </w:rPr>
        <w:t>Experience of working with children with learning and behaviour needs is essential</w:t>
      </w:r>
    </w:p>
    <w:p w14:paraId="415A89CA" w14:textId="77777777" w:rsidR="00E36CC9" w:rsidRPr="00E36CC9" w:rsidRDefault="00E36CC9" w:rsidP="00E36CC9">
      <w:pPr>
        <w:numPr>
          <w:ilvl w:val="0"/>
          <w:numId w:val="15"/>
        </w:numPr>
        <w:jc w:val="both"/>
        <w:rPr>
          <w:rFonts w:ascii="Arial" w:hAnsi="Arial" w:cs="Arial"/>
          <w:bCs/>
        </w:rPr>
      </w:pPr>
      <w:r w:rsidRPr="00E36CC9">
        <w:rPr>
          <w:rFonts w:ascii="Arial" w:hAnsi="Arial" w:cs="Arial"/>
          <w:bCs/>
        </w:rPr>
        <w:t xml:space="preserve">Ongoing training will be provided as necessary </w:t>
      </w:r>
    </w:p>
    <w:p w14:paraId="56B3FDCC" w14:textId="32FDFD80" w:rsidR="0027717C" w:rsidRDefault="0027717C" w:rsidP="0027717C">
      <w:pPr>
        <w:jc w:val="center"/>
        <w:rPr>
          <w:rFonts w:ascii="Arial" w:hAnsi="Arial" w:cs="Arial"/>
          <w:color w:val="000000"/>
          <w:sz w:val="23"/>
          <w:szCs w:val="23"/>
        </w:rPr>
      </w:pPr>
    </w:p>
    <w:p w14:paraId="54F2F90E" w14:textId="77777777" w:rsidR="0027717C" w:rsidRPr="0027717C" w:rsidRDefault="0027717C" w:rsidP="0027717C">
      <w:pPr>
        <w:jc w:val="center"/>
        <w:rPr>
          <w:rFonts w:ascii="Arial" w:hAnsi="Arial" w:cs="Arial"/>
          <w:color w:val="000000"/>
          <w:sz w:val="23"/>
          <w:szCs w:val="23"/>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2A80A14E" w14:textId="77777777" w:rsidR="00E36CC9" w:rsidRPr="00E36CC9" w:rsidRDefault="00E36CC9" w:rsidP="00E36CC9">
      <w:pPr>
        <w:pStyle w:val="Heading1"/>
        <w:ind w:right="-28"/>
        <w:jc w:val="both"/>
        <w:rPr>
          <w:color w:val="0070C0"/>
          <w:szCs w:val="18"/>
        </w:rPr>
      </w:pPr>
      <w:r w:rsidRPr="00E36CC9">
        <w:rPr>
          <w:color w:val="0070C0"/>
          <w:szCs w:val="18"/>
        </w:rPr>
        <w:lastRenderedPageBreak/>
        <w:t xml:space="preserve">Person Specification : Teaching Assistant </w:t>
      </w:r>
    </w:p>
    <w:p w14:paraId="23B8F27F" w14:textId="77777777" w:rsidR="00E36CC9" w:rsidRPr="00E36CC9" w:rsidRDefault="00E36CC9" w:rsidP="00E36CC9">
      <w:pPr>
        <w:spacing w:line="259" w:lineRule="auto"/>
        <w:ind w:left="66"/>
        <w:jc w:val="center"/>
        <w:rPr>
          <w:rFonts w:ascii="Arial" w:eastAsia="Arial" w:hAnsi="Arial" w:cs="Arial"/>
          <w:b/>
          <w:color w:val="000000"/>
          <w:sz w:val="28"/>
          <w:szCs w:val="22"/>
          <w:lang w:eastAsia="en-GB"/>
        </w:rPr>
      </w:pPr>
      <w:r w:rsidRPr="00E36CC9">
        <w:rPr>
          <w:rFonts w:ascii="Arial" w:eastAsia="Arial" w:hAnsi="Arial" w:cs="Arial"/>
          <w:b/>
          <w:color w:val="000000"/>
          <w:szCs w:val="22"/>
          <w:lang w:eastAsia="en-GB"/>
        </w:rPr>
        <w:t xml:space="preserve"> </w:t>
      </w:r>
    </w:p>
    <w:tbl>
      <w:tblPr>
        <w:tblStyle w:val="TableGrid"/>
        <w:tblW w:w="9753" w:type="dxa"/>
        <w:jc w:val="center"/>
        <w:tblInd w:w="0" w:type="dxa"/>
        <w:tblCellMar>
          <w:top w:w="11" w:type="dxa"/>
          <w:left w:w="96" w:type="dxa"/>
          <w:right w:w="41" w:type="dxa"/>
        </w:tblCellMar>
        <w:tblLook w:val="04A0" w:firstRow="1" w:lastRow="0" w:firstColumn="1" w:lastColumn="0" w:noHBand="0" w:noVBand="1"/>
      </w:tblPr>
      <w:tblGrid>
        <w:gridCol w:w="1795"/>
        <w:gridCol w:w="6299"/>
        <w:gridCol w:w="1659"/>
      </w:tblGrid>
      <w:tr w:rsidR="00E36CC9" w:rsidRPr="00E36CC9" w14:paraId="4AFE1398" w14:textId="77777777" w:rsidTr="00E36CC9">
        <w:trPr>
          <w:trHeight w:val="629"/>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336699"/>
          </w:tcPr>
          <w:p w14:paraId="093BBEB8" w14:textId="77777777" w:rsidR="00E36CC9" w:rsidRPr="00E36CC9" w:rsidRDefault="00E36CC9" w:rsidP="00E36CC9">
            <w:pPr>
              <w:jc w:val="center"/>
              <w:rPr>
                <w:rFonts w:ascii="Arial" w:eastAsia="Arial" w:hAnsi="Arial" w:cs="Arial"/>
                <w:b/>
                <w:color w:val="000000"/>
                <w:sz w:val="28"/>
                <w:szCs w:val="22"/>
                <w:lang w:eastAsia="en-GB"/>
              </w:rPr>
            </w:pPr>
            <w:r w:rsidRPr="00E36CC9">
              <w:rPr>
                <w:rFonts w:ascii="Arial" w:eastAsia="Arial" w:hAnsi="Arial" w:cs="Arial"/>
                <w:b/>
                <w:color w:val="FFFFFF"/>
                <w:szCs w:val="22"/>
                <w:lang w:eastAsia="en-GB"/>
              </w:rPr>
              <w:t xml:space="preserve">Professional Competences </w:t>
            </w:r>
          </w:p>
        </w:tc>
        <w:tc>
          <w:tcPr>
            <w:tcW w:w="6299" w:type="dxa"/>
            <w:tcBorders>
              <w:top w:val="single" w:sz="4" w:space="0" w:color="000000"/>
              <w:left w:val="single" w:sz="4" w:space="0" w:color="000000"/>
              <w:bottom w:val="single" w:sz="4" w:space="0" w:color="000000"/>
              <w:right w:val="single" w:sz="4" w:space="0" w:color="000000"/>
            </w:tcBorders>
            <w:shd w:val="clear" w:color="auto" w:fill="336699"/>
            <w:vAlign w:val="center"/>
          </w:tcPr>
          <w:p w14:paraId="54103E62" w14:textId="77777777" w:rsidR="00E36CC9" w:rsidRPr="00E36CC9" w:rsidRDefault="00E36CC9" w:rsidP="00E36CC9">
            <w:pPr>
              <w:ind w:right="55"/>
              <w:jc w:val="center"/>
              <w:rPr>
                <w:rFonts w:ascii="Arial" w:eastAsia="Arial" w:hAnsi="Arial" w:cs="Arial"/>
                <w:b/>
                <w:color w:val="000000"/>
                <w:sz w:val="28"/>
                <w:szCs w:val="22"/>
                <w:lang w:eastAsia="en-GB"/>
              </w:rPr>
            </w:pPr>
            <w:r w:rsidRPr="00E36CC9">
              <w:rPr>
                <w:rFonts w:ascii="Arial" w:eastAsia="Arial" w:hAnsi="Arial" w:cs="Arial"/>
                <w:b/>
                <w:color w:val="FFFFFF"/>
                <w:szCs w:val="22"/>
                <w:lang w:eastAsia="en-GB"/>
              </w:rPr>
              <w:t xml:space="preserve">Indicators of Performance </w:t>
            </w:r>
          </w:p>
        </w:tc>
        <w:tc>
          <w:tcPr>
            <w:tcW w:w="1659" w:type="dxa"/>
            <w:tcBorders>
              <w:top w:val="single" w:sz="4" w:space="0" w:color="000000"/>
              <w:left w:val="single" w:sz="4" w:space="0" w:color="000000"/>
              <w:bottom w:val="single" w:sz="4" w:space="0" w:color="000000"/>
              <w:right w:val="single" w:sz="4" w:space="0" w:color="000000"/>
            </w:tcBorders>
            <w:shd w:val="clear" w:color="auto" w:fill="336699"/>
          </w:tcPr>
          <w:p w14:paraId="0E360F85" w14:textId="77777777" w:rsidR="00E36CC9" w:rsidRPr="00E36CC9" w:rsidRDefault="00E36CC9" w:rsidP="00E36CC9">
            <w:pPr>
              <w:jc w:val="center"/>
              <w:rPr>
                <w:rFonts w:ascii="Arial" w:eastAsia="Arial" w:hAnsi="Arial" w:cs="Arial"/>
                <w:b/>
                <w:color w:val="000000"/>
                <w:sz w:val="28"/>
                <w:szCs w:val="22"/>
                <w:lang w:eastAsia="en-GB"/>
              </w:rPr>
            </w:pPr>
            <w:r w:rsidRPr="00E36CC9">
              <w:rPr>
                <w:rFonts w:ascii="Arial" w:eastAsia="Arial" w:hAnsi="Arial" w:cs="Arial"/>
                <w:b/>
                <w:color w:val="FFFFFF"/>
                <w:szCs w:val="22"/>
                <w:lang w:eastAsia="en-GB"/>
              </w:rPr>
              <w:t xml:space="preserve">Assessment Methods </w:t>
            </w:r>
          </w:p>
        </w:tc>
      </w:tr>
      <w:tr w:rsidR="00E36CC9" w:rsidRPr="00E36CC9" w14:paraId="20B7B84A" w14:textId="77777777" w:rsidTr="00E36CC9">
        <w:trPr>
          <w:trHeight w:val="2284"/>
          <w:jc w:val="center"/>
        </w:trPr>
        <w:tc>
          <w:tcPr>
            <w:tcW w:w="1795" w:type="dxa"/>
            <w:tcBorders>
              <w:top w:val="single" w:sz="4" w:space="0" w:color="000000"/>
              <w:left w:val="single" w:sz="4" w:space="0" w:color="000000"/>
              <w:bottom w:val="single" w:sz="4" w:space="0" w:color="000000"/>
              <w:right w:val="single" w:sz="4" w:space="0" w:color="000000"/>
            </w:tcBorders>
            <w:vAlign w:val="center"/>
          </w:tcPr>
          <w:p w14:paraId="1042837E" w14:textId="77777777" w:rsidR="00E36CC9" w:rsidRPr="00E36CC9" w:rsidRDefault="00E36CC9" w:rsidP="00E36CC9">
            <w:pPr>
              <w:jc w:val="center"/>
              <w:rPr>
                <w:rFonts w:ascii="Arial" w:eastAsia="Arial" w:hAnsi="Arial" w:cs="Arial"/>
                <w:b/>
                <w:color w:val="000000"/>
                <w:sz w:val="28"/>
                <w:szCs w:val="22"/>
                <w:lang w:eastAsia="en-GB"/>
              </w:rPr>
            </w:pPr>
            <w:r w:rsidRPr="00E36CC9">
              <w:rPr>
                <w:rFonts w:ascii="Arial" w:eastAsia="Arial" w:hAnsi="Arial" w:cs="Arial"/>
                <w:color w:val="000000"/>
                <w:szCs w:val="22"/>
                <w:lang w:eastAsia="en-GB"/>
              </w:rPr>
              <w:t xml:space="preserve">Teaching and Learning </w:t>
            </w:r>
          </w:p>
        </w:tc>
        <w:tc>
          <w:tcPr>
            <w:tcW w:w="6299" w:type="dxa"/>
            <w:tcBorders>
              <w:top w:val="single" w:sz="4" w:space="0" w:color="000000"/>
              <w:left w:val="single" w:sz="4" w:space="0" w:color="000000"/>
              <w:bottom w:val="single" w:sz="4" w:space="0" w:color="000000"/>
              <w:right w:val="single" w:sz="4" w:space="0" w:color="000000"/>
            </w:tcBorders>
          </w:tcPr>
          <w:p w14:paraId="62BB2102" w14:textId="77777777" w:rsidR="00E36CC9" w:rsidRPr="00E36CC9" w:rsidRDefault="00E36CC9" w:rsidP="00E36CC9">
            <w:pPr>
              <w:pStyle w:val="ListParagraph"/>
              <w:numPr>
                <w:ilvl w:val="0"/>
                <w:numId w:val="23"/>
              </w:numPr>
              <w:spacing w:after="13" w:line="242" w:lineRule="auto"/>
              <w:jc w:val="both"/>
              <w:rPr>
                <w:rFonts w:ascii="Arial" w:eastAsia="Arial" w:hAnsi="Arial" w:cs="Arial"/>
                <w:b/>
                <w:color w:val="000000"/>
                <w:sz w:val="28"/>
                <w:szCs w:val="22"/>
                <w:lang w:eastAsia="en-GB"/>
              </w:rPr>
            </w:pPr>
            <w:r w:rsidRPr="00E36CC9">
              <w:rPr>
                <w:rFonts w:ascii="Arial" w:eastAsia="Arial" w:hAnsi="Arial" w:cs="Arial"/>
                <w:color w:val="000000"/>
                <w:szCs w:val="22"/>
                <w:lang w:eastAsia="en-GB"/>
              </w:rPr>
              <w:t xml:space="preserve">Awareness of strategies to support and develop effective learning and progression </w:t>
            </w:r>
          </w:p>
          <w:p w14:paraId="3FEE3852" w14:textId="77777777" w:rsidR="00E36CC9" w:rsidRPr="00E36CC9" w:rsidRDefault="00E36CC9" w:rsidP="00E36CC9">
            <w:pPr>
              <w:pStyle w:val="ListParagraph"/>
              <w:numPr>
                <w:ilvl w:val="0"/>
                <w:numId w:val="23"/>
              </w:numPr>
              <w:spacing w:after="15" w:line="242" w:lineRule="auto"/>
              <w:jc w:val="both"/>
              <w:rPr>
                <w:rFonts w:ascii="Arial" w:eastAsia="Arial" w:hAnsi="Arial" w:cs="Arial"/>
                <w:b/>
                <w:color w:val="000000"/>
                <w:sz w:val="28"/>
                <w:szCs w:val="22"/>
                <w:lang w:eastAsia="en-GB"/>
              </w:rPr>
            </w:pPr>
            <w:r w:rsidRPr="00E36CC9">
              <w:rPr>
                <w:rFonts w:ascii="Arial" w:eastAsia="Arial" w:hAnsi="Arial" w:cs="Arial"/>
                <w:color w:val="000000"/>
                <w:szCs w:val="22"/>
                <w:lang w:eastAsia="en-GB"/>
              </w:rPr>
              <w:t xml:space="preserve">Work with and contribute to the effectiveness of other professionals within school </w:t>
            </w:r>
          </w:p>
          <w:p w14:paraId="30F37F87" w14:textId="77777777" w:rsidR="00E36CC9" w:rsidRPr="00E36CC9" w:rsidRDefault="00E36CC9" w:rsidP="00E36CC9">
            <w:pPr>
              <w:pStyle w:val="ListParagraph"/>
              <w:numPr>
                <w:ilvl w:val="0"/>
                <w:numId w:val="23"/>
              </w:numPr>
              <w:spacing w:after="15" w:line="242" w:lineRule="auto"/>
              <w:jc w:val="both"/>
              <w:rPr>
                <w:rFonts w:ascii="Arial" w:eastAsia="Arial" w:hAnsi="Arial" w:cs="Arial"/>
                <w:b/>
                <w:color w:val="000000"/>
                <w:sz w:val="28"/>
                <w:szCs w:val="22"/>
                <w:lang w:eastAsia="en-GB"/>
              </w:rPr>
            </w:pPr>
            <w:r w:rsidRPr="00E36CC9">
              <w:rPr>
                <w:rFonts w:ascii="Arial" w:eastAsia="Arial" w:hAnsi="Arial" w:cs="Arial"/>
                <w:color w:val="000000"/>
                <w:szCs w:val="22"/>
                <w:lang w:eastAsia="en-GB"/>
              </w:rPr>
              <w:t xml:space="preserve">Establish and maintain clear expectations of self and students </w:t>
            </w:r>
          </w:p>
          <w:p w14:paraId="08701A70" w14:textId="77777777" w:rsidR="00E36CC9" w:rsidRPr="00E36CC9" w:rsidRDefault="00E36CC9" w:rsidP="00E36CC9">
            <w:pPr>
              <w:pStyle w:val="ListParagraph"/>
              <w:numPr>
                <w:ilvl w:val="0"/>
                <w:numId w:val="23"/>
              </w:numPr>
              <w:jc w:val="both"/>
              <w:rPr>
                <w:rFonts w:ascii="Arial" w:eastAsia="Arial" w:hAnsi="Arial" w:cs="Arial"/>
                <w:b/>
                <w:color w:val="000000"/>
                <w:sz w:val="28"/>
                <w:szCs w:val="22"/>
                <w:lang w:eastAsia="en-GB"/>
              </w:rPr>
            </w:pPr>
            <w:r w:rsidRPr="00E36CC9">
              <w:rPr>
                <w:rFonts w:ascii="Arial" w:eastAsia="Arial" w:hAnsi="Arial" w:cs="Arial"/>
                <w:color w:val="000000"/>
                <w:szCs w:val="22"/>
                <w:lang w:eastAsia="en-GB"/>
              </w:rPr>
              <w:t xml:space="preserve">Communicate effectively with the full range of school personnel, students and parents </w:t>
            </w:r>
          </w:p>
        </w:tc>
        <w:tc>
          <w:tcPr>
            <w:tcW w:w="1659" w:type="dxa"/>
            <w:tcBorders>
              <w:top w:val="single" w:sz="4" w:space="0" w:color="000000"/>
              <w:left w:val="single" w:sz="4" w:space="0" w:color="000000"/>
              <w:bottom w:val="single" w:sz="4" w:space="0" w:color="000000"/>
              <w:right w:val="single" w:sz="4" w:space="0" w:color="000000"/>
            </w:tcBorders>
            <w:vAlign w:val="center"/>
          </w:tcPr>
          <w:p w14:paraId="4FB2FD99" w14:textId="77777777" w:rsidR="00E36CC9" w:rsidRPr="00E36CC9" w:rsidRDefault="00E36CC9" w:rsidP="00E36CC9">
            <w:pPr>
              <w:ind w:right="52"/>
              <w:jc w:val="center"/>
              <w:rPr>
                <w:rFonts w:ascii="Arial" w:eastAsia="Arial" w:hAnsi="Arial" w:cs="Arial"/>
                <w:b/>
                <w:color w:val="000000"/>
                <w:sz w:val="28"/>
                <w:szCs w:val="22"/>
                <w:lang w:eastAsia="en-GB"/>
              </w:rPr>
            </w:pPr>
            <w:r w:rsidRPr="00E36CC9">
              <w:rPr>
                <w:rFonts w:ascii="Arial" w:eastAsia="Arial" w:hAnsi="Arial" w:cs="Arial"/>
                <w:b/>
                <w:color w:val="000000"/>
                <w:szCs w:val="22"/>
                <w:lang w:eastAsia="en-GB"/>
              </w:rPr>
              <w:t xml:space="preserve">A I </w:t>
            </w:r>
          </w:p>
        </w:tc>
      </w:tr>
      <w:tr w:rsidR="00E36CC9" w:rsidRPr="00E36CC9" w14:paraId="2B113146" w14:textId="77777777" w:rsidTr="00E36CC9">
        <w:trPr>
          <w:trHeight w:val="1990"/>
          <w:jc w:val="center"/>
        </w:trPr>
        <w:tc>
          <w:tcPr>
            <w:tcW w:w="1795" w:type="dxa"/>
            <w:tcBorders>
              <w:top w:val="single" w:sz="4" w:space="0" w:color="000000"/>
              <w:left w:val="single" w:sz="4" w:space="0" w:color="000000"/>
              <w:bottom w:val="single" w:sz="4" w:space="0" w:color="000000"/>
              <w:right w:val="single" w:sz="4" w:space="0" w:color="000000"/>
            </w:tcBorders>
            <w:vAlign w:val="center"/>
          </w:tcPr>
          <w:p w14:paraId="4325C354" w14:textId="77777777" w:rsidR="00E36CC9" w:rsidRPr="00E36CC9" w:rsidRDefault="00E36CC9" w:rsidP="00E36CC9">
            <w:pPr>
              <w:jc w:val="center"/>
              <w:rPr>
                <w:rFonts w:ascii="Arial" w:eastAsia="Arial" w:hAnsi="Arial" w:cs="Arial"/>
                <w:b/>
                <w:color w:val="000000"/>
                <w:sz w:val="28"/>
                <w:szCs w:val="22"/>
                <w:lang w:eastAsia="en-GB"/>
              </w:rPr>
            </w:pPr>
            <w:r w:rsidRPr="00E36CC9">
              <w:rPr>
                <w:rFonts w:ascii="Arial" w:eastAsia="Arial" w:hAnsi="Arial" w:cs="Arial"/>
                <w:color w:val="000000"/>
                <w:szCs w:val="22"/>
                <w:lang w:eastAsia="en-GB"/>
              </w:rPr>
              <w:t xml:space="preserve">Contribution to the Catholic </w:t>
            </w:r>
          </w:p>
          <w:p w14:paraId="1AC33C31" w14:textId="77777777" w:rsidR="00E36CC9" w:rsidRPr="00E36CC9" w:rsidRDefault="00E36CC9" w:rsidP="00E36CC9">
            <w:pPr>
              <w:jc w:val="center"/>
              <w:rPr>
                <w:rFonts w:ascii="Arial" w:eastAsia="Arial" w:hAnsi="Arial" w:cs="Arial"/>
                <w:b/>
                <w:color w:val="000000"/>
                <w:sz w:val="28"/>
                <w:szCs w:val="22"/>
                <w:lang w:eastAsia="en-GB"/>
              </w:rPr>
            </w:pPr>
            <w:r w:rsidRPr="00E36CC9">
              <w:rPr>
                <w:rFonts w:ascii="Arial" w:eastAsia="Arial" w:hAnsi="Arial" w:cs="Arial"/>
                <w:color w:val="000000"/>
                <w:szCs w:val="22"/>
                <w:lang w:eastAsia="en-GB"/>
              </w:rPr>
              <w:t xml:space="preserve">ethos of the school </w:t>
            </w:r>
          </w:p>
        </w:tc>
        <w:tc>
          <w:tcPr>
            <w:tcW w:w="6299" w:type="dxa"/>
            <w:tcBorders>
              <w:top w:val="single" w:sz="4" w:space="0" w:color="000000"/>
              <w:left w:val="single" w:sz="4" w:space="0" w:color="000000"/>
              <w:bottom w:val="single" w:sz="4" w:space="0" w:color="000000"/>
              <w:right w:val="single" w:sz="4" w:space="0" w:color="000000"/>
            </w:tcBorders>
          </w:tcPr>
          <w:p w14:paraId="4EE8F300" w14:textId="77777777" w:rsidR="00E36CC9" w:rsidRPr="00E36CC9" w:rsidRDefault="00E36CC9" w:rsidP="00E36CC9">
            <w:pPr>
              <w:pStyle w:val="ListParagraph"/>
              <w:numPr>
                <w:ilvl w:val="0"/>
                <w:numId w:val="23"/>
              </w:numPr>
              <w:jc w:val="both"/>
              <w:rPr>
                <w:rFonts w:ascii="Arial" w:eastAsia="Arial" w:hAnsi="Arial" w:cs="Arial"/>
                <w:color w:val="000000"/>
                <w:szCs w:val="22"/>
                <w:lang w:eastAsia="en-GB"/>
              </w:rPr>
            </w:pPr>
            <w:r w:rsidRPr="00E36CC9">
              <w:rPr>
                <w:rFonts w:ascii="Arial" w:eastAsia="Arial" w:hAnsi="Arial" w:cs="Arial"/>
                <w:color w:val="000000"/>
                <w:szCs w:val="22"/>
                <w:lang w:eastAsia="en-GB"/>
              </w:rPr>
              <w:t xml:space="preserve">Build relationships with staff and students reflecting Catholic values </w:t>
            </w:r>
          </w:p>
          <w:p w14:paraId="59BF209D" w14:textId="77777777" w:rsidR="00E36CC9" w:rsidRPr="00E36CC9" w:rsidRDefault="00E36CC9" w:rsidP="00E36CC9">
            <w:pPr>
              <w:pStyle w:val="ListParagraph"/>
              <w:numPr>
                <w:ilvl w:val="0"/>
                <w:numId w:val="23"/>
              </w:numPr>
              <w:jc w:val="both"/>
              <w:rPr>
                <w:rFonts w:ascii="Arial" w:eastAsia="Arial" w:hAnsi="Arial" w:cs="Arial"/>
                <w:color w:val="000000"/>
                <w:szCs w:val="22"/>
                <w:lang w:eastAsia="en-GB"/>
              </w:rPr>
            </w:pPr>
            <w:r w:rsidRPr="00E36CC9">
              <w:rPr>
                <w:rFonts w:ascii="Arial" w:eastAsia="Arial" w:hAnsi="Arial" w:cs="Arial"/>
                <w:color w:val="000000"/>
                <w:szCs w:val="22"/>
                <w:lang w:eastAsia="en-GB"/>
              </w:rPr>
              <w:t xml:space="preserve">Create an inclusive environment which encourages students to work to achieve their full potential </w:t>
            </w:r>
          </w:p>
          <w:p w14:paraId="14530A2B" w14:textId="77777777" w:rsidR="00E36CC9" w:rsidRPr="00E36CC9" w:rsidRDefault="00E36CC9" w:rsidP="00E36CC9">
            <w:pPr>
              <w:pStyle w:val="ListParagraph"/>
              <w:numPr>
                <w:ilvl w:val="0"/>
                <w:numId w:val="23"/>
              </w:numPr>
              <w:jc w:val="both"/>
              <w:rPr>
                <w:rFonts w:ascii="Arial" w:eastAsia="Arial" w:hAnsi="Arial" w:cs="Arial"/>
                <w:b/>
                <w:color w:val="000000"/>
                <w:sz w:val="28"/>
                <w:szCs w:val="22"/>
                <w:lang w:eastAsia="en-GB"/>
              </w:rPr>
            </w:pPr>
            <w:r w:rsidRPr="00E36CC9">
              <w:rPr>
                <w:rFonts w:ascii="Arial" w:eastAsia="Arial" w:hAnsi="Arial" w:cs="Arial"/>
                <w:color w:val="000000"/>
                <w:szCs w:val="22"/>
                <w:lang w:eastAsia="en-GB"/>
              </w:rPr>
              <w:t xml:space="preserve">Create and exploit opportunities within and beyond the curriculum which enhance the development of the whole person </w:t>
            </w:r>
          </w:p>
        </w:tc>
        <w:tc>
          <w:tcPr>
            <w:tcW w:w="1659" w:type="dxa"/>
            <w:tcBorders>
              <w:top w:val="single" w:sz="4" w:space="0" w:color="000000"/>
              <w:left w:val="single" w:sz="4" w:space="0" w:color="000000"/>
              <w:bottom w:val="single" w:sz="4" w:space="0" w:color="000000"/>
              <w:right w:val="single" w:sz="4" w:space="0" w:color="000000"/>
            </w:tcBorders>
          </w:tcPr>
          <w:p w14:paraId="50B9D302" w14:textId="77777777" w:rsidR="00E36CC9" w:rsidRPr="00E36CC9" w:rsidRDefault="00E36CC9" w:rsidP="00E36CC9">
            <w:pPr>
              <w:ind w:right="53"/>
              <w:jc w:val="center"/>
              <w:rPr>
                <w:rFonts w:ascii="Arial" w:eastAsia="Arial" w:hAnsi="Arial" w:cs="Arial"/>
                <w:b/>
                <w:color w:val="000000"/>
                <w:sz w:val="28"/>
                <w:szCs w:val="22"/>
                <w:lang w:eastAsia="en-GB"/>
              </w:rPr>
            </w:pPr>
            <w:r w:rsidRPr="00E36CC9">
              <w:rPr>
                <w:rFonts w:ascii="Arial" w:eastAsia="Arial" w:hAnsi="Arial" w:cs="Arial"/>
                <w:b/>
                <w:color w:val="000000"/>
                <w:szCs w:val="22"/>
                <w:lang w:eastAsia="en-GB"/>
              </w:rPr>
              <w:t xml:space="preserve">I  R </w:t>
            </w:r>
          </w:p>
          <w:p w14:paraId="03E0E732" w14:textId="77777777" w:rsidR="00E36CC9" w:rsidRPr="00E36CC9" w:rsidRDefault="00E36CC9" w:rsidP="00E36CC9">
            <w:pPr>
              <w:ind w:left="13"/>
              <w:jc w:val="center"/>
              <w:rPr>
                <w:rFonts w:ascii="Arial" w:eastAsia="Arial" w:hAnsi="Arial" w:cs="Arial"/>
                <w:b/>
                <w:color w:val="000000"/>
                <w:sz w:val="28"/>
                <w:szCs w:val="22"/>
                <w:lang w:eastAsia="en-GB"/>
              </w:rPr>
            </w:pPr>
            <w:r w:rsidRPr="00E36CC9">
              <w:rPr>
                <w:rFonts w:ascii="Arial" w:eastAsia="Arial" w:hAnsi="Arial" w:cs="Arial"/>
                <w:b/>
                <w:color w:val="000000"/>
                <w:szCs w:val="22"/>
                <w:lang w:eastAsia="en-GB"/>
              </w:rPr>
              <w:t xml:space="preserve"> </w:t>
            </w:r>
          </w:p>
          <w:p w14:paraId="6612191E" w14:textId="77777777" w:rsidR="00E36CC9" w:rsidRPr="00E36CC9" w:rsidRDefault="00E36CC9" w:rsidP="00E36CC9">
            <w:pPr>
              <w:ind w:right="52"/>
              <w:jc w:val="center"/>
              <w:rPr>
                <w:rFonts w:ascii="Arial" w:eastAsia="Arial" w:hAnsi="Arial" w:cs="Arial"/>
                <w:b/>
                <w:color w:val="000000"/>
                <w:sz w:val="28"/>
                <w:szCs w:val="22"/>
                <w:lang w:eastAsia="en-GB"/>
              </w:rPr>
            </w:pPr>
            <w:r w:rsidRPr="00E36CC9">
              <w:rPr>
                <w:rFonts w:ascii="Arial" w:eastAsia="Arial" w:hAnsi="Arial" w:cs="Arial"/>
                <w:b/>
                <w:color w:val="000000"/>
                <w:szCs w:val="22"/>
                <w:lang w:eastAsia="en-GB"/>
              </w:rPr>
              <w:t>A  I</w:t>
            </w:r>
            <w:r w:rsidRPr="00E36CC9">
              <w:rPr>
                <w:rFonts w:ascii="Arial" w:eastAsia="Arial" w:hAnsi="Arial" w:cs="Arial"/>
                <w:color w:val="000000"/>
                <w:szCs w:val="22"/>
                <w:lang w:eastAsia="en-GB"/>
              </w:rPr>
              <w:t xml:space="preserve"> </w:t>
            </w:r>
          </w:p>
          <w:p w14:paraId="5F5A7754" w14:textId="77777777" w:rsidR="00E36CC9" w:rsidRPr="00E36CC9" w:rsidRDefault="00E36CC9" w:rsidP="00E36CC9">
            <w:pPr>
              <w:ind w:left="13"/>
              <w:jc w:val="center"/>
              <w:rPr>
                <w:rFonts w:ascii="Arial" w:eastAsia="Arial" w:hAnsi="Arial" w:cs="Arial"/>
                <w:b/>
                <w:color w:val="000000"/>
                <w:sz w:val="28"/>
                <w:szCs w:val="22"/>
                <w:lang w:eastAsia="en-GB"/>
              </w:rPr>
            </w:pPr>
            <w:r w:rsidRPr="00E36CC9">
              <w:rPr>
                <w:rFonts w:ascii="Arial" w:eastAsia="Arial" w:hAnsi="Arial" w:cs="Arial"/>
                <w:b/>
                <w:color w:val="000000"/>
                <w:szCs w:val="22"/>
                <w:lang w:eastAsia="en-GB"/>
              </w:rPr>
              <w:t xml:space="preserve"> </w:t>
            </w:r>
          </w:p>
          <w:p w14:paraId="2CA0ACC8" w14:textId="77777777" w:rsidR="00E36CC9" w:rsidRPr="00E36CC9" w:rsidRDefault="00E36CC9" w:rsidP="00E36CC9">
            <w:pPr>
              <w:ind w:right="52"/>
              <w:jc w:val="center"/>
              <w:rPr>
                <w:rFonts w:ascii="Arial" w:eastAsia="Arial" w:hAnsi="Arial" w:cs="Arial"/>
                <w:b/>
                <w:color w:val="000000"/>
                <w:sz w:val="28"/>
                <w:szCs w:val="22"/>
                <w:lang w:eastAsia="en-GB"/>
              </w:rPr>
            </w:pPr>
            <w:r w:rsidRPr="00E36CC9">
              <w:rPr>
                <w:rFonts w:ascii="Arial" w:eastAsia="Arial" w:hAnsi="Arial" w:cs="Arial"/>
                <w:b/>
                <w:color w:val="000000"/>
                <w:szCs w:val="22"/>
                <w:lang w:eastAsia="en-GB"/>
              </w:rPr>
              <w:t xml:space="preserve">A  I </w:t>
            </w:r>
          </w:p>
        </w:tc>
      </w:tr>
      <w:tr w:rsidR="00E36CC9" w:rsidRPr="00E36CC9" w14:paraId="2A20684C" w14:textId="77777777" w:rsidTr="00E36CC9">
        <w:trPr>
          <w:trHeight w:val="3468"/>
          <w:jc w:val="center"/>
        </w:trPr>
        <w:tc>
          <w:tcPr>
            <w:tcW w:w="1795" w:type="dxa"/>
            <w:tcBorders>
              <w:top w:val="single" w:sz="4" w:space="0" w:color="000000"/>
              <w:left w:val="single" w:sz="4" w:space="0" w:color="000000"/>
              <w:bottom w:val="single" w:sz="4" w:space="0" w:color="000000"/>
              <w:right w:val="single" w:sz="4" w:space="0" w:color="000000"/>
            </w:tcBorders>
            <w:vAlign w:val="center"/>
          </w:tcPr>
          <w:p w14:paraId="4D9C223F" w14:textId="77777777" w:rsidR="00E36CC9" w:rsidRPr="00E36CC9" w:rsidRDefault="00E36CC9" w:rsidP="00E36CC9">
            <w:pPr>
              <w:jc w:val="center"/>
              <w:rPr>
                <w:rFonts w:ascii="Arial" w:eastAsia="Arial" w:hAnsi="Arial" w:cs="Arial"/>
                <w:b/>
                <w:color w:val="000000"/>
                <w:sz w:val="28"/>
                <w:szCs w:val="22"/>
                <w:lang w:eastAsia="en-GB"/>
              </w:rPr>
            </w:pPr>
            <w:r w:rsidRPr="00E36CC9">
              <w:rPr>
                <w:rFonts w:ascii="Arial" w:eastAsia="Arial" w:hAnsi="Arial" w:cs="Arial"/>
                <w:color w:val="000000"/>
                <w:szCs w:val="22"/>
                <w:lang w:eastAsia="en-GB"/>
              </w:rPr>
              <w:t xml:space="preserve">Personal attributes  </w:t>
            </w:r>
          </w:p>
        </w:tc>
        <w:tc>
          <w:tcPr>
            <w:tcW w:w="6299" w:type="dxa"/>
            <w:tcBorders>
              <w:top w:val="single" w:sz="4" w:space="0" w:color="000000"/>
              <w:left w:val="single" w:sz="4" w:space="0" w:color="000000"/>
              <w:bottom w:val="single" w:sz="4" w:space="0" w:color="000000"/>
              <w:right w:val="single" w:sz="4" w:space="0" w:color="000000"/>
            </w:tcBorders>
          </w:tcPr>
          <w:p w14:paraId="79DAA03A" w14:textId="77777777" w:rsidR="00E36CC9" w:rsidRPr="00E36CC9" w:rsidRDefault="00E36CC9" w:rsidP="00E36CC9">
            <w:pPr>
              <w:pStyle w:val="ListParagraph"/>
              <w:numPr>
                <w:ilvl w:val="0"/>
                <w:numId w:val="23"/>
              </w:numPr>
              <w:jc w:val="both"/>
              <w:rPr>
                <w:rFonts w:ascii="Arial" w:eastAsia="Arial" w:hAnsi="Arial" w:cs="Arial"/>
                <w:color w:val="000000"/>
                <w:szCs w:val="22"/>
                <w:lang w:eastAsia="en-GB"/>
              </w:rPr>
            </w:pPr>
            <w:r w:rsidRPr="00E36CC9">
              <w:rPr>
                <w:rFonts w:ascii="Arial" w:eastAsia="Arial" w:hAnsi="Arial" w:cs="Arial"/>
                <w:color w:val="000000"/>
                <w:szCs w:val="22"/>
                <w:lang w:eastAsia="en-GB"/>
              </w:rPr>
              <w:t xml:space="preserve">The successful candidate should possess and be able to demonstrate the qualities of:- </w:t>
            </w:r>
          </w:p>
          <w:p w14:paraId="5341CD00" w14:textId="77777777" w:rsidR="00E36CC9" w:rsidRPr="00E36CC9" w:rsidRDefault="00E36CC9" w:rsidP="00E36CC9">
            <w:pPr>
              <w:pStyle w:val="ListParagraph"/>
              <w:numPr>
                <w:ilvl w:val="0"/>
                <w:numId w:val="23"/>
              </w:numPr>
              <w:jc w:val="both"/>
              <w:rPr>
                <w:rFonts w:ascii="Arial" w:eastAsia="Arial" w:hAnsi="Arial" w:cs="Arial"/>
                <w:color w:val="000000"/>
                <w:szCs w:val="22"/>
                <w:lang w:eastAsia="en-GB"/>
              </w:rPr>
            </w:pPr>
            <w:r w:rsidRPr="00E36CC9">
              <w:rPr>
                <w:rFonts w:ascii="Arial" w:eastAsia="Arial" w:hAnsi="Arial" w:cs="Arial"/>
                <w:color w:val="000000"/>
                <w:szCs w:val="22"/>
                <w:lang w:eastAsia="en-GB"/>
              </w:rPr>
              <w:t xml:space="preserve">Sensitivity to meeting individual needs </w:t>
            </w:r>
          </w:p>
          <w:p w14:paraId="1E6263A0" w14:textId="77777777" w:rsidR="00E36CC9" w:rsidRPr="00E36CC9" w:rsidRDefault="00E36CC9" w:rsidP="00E36CC9">
            <w:pPr>
              <w:pStyle w:val="ListParagraph"/>
              <w:numPr>
                <w:ilvl w:val="0"/>
                <w:numId w:val="23"/>
              </w:numPr>
              <w:jc w:val="both"/>
              <w:rPr>
                <w:rFonts w:ascii="Arial" w:eastAsia="Arial" w:hAnsi="Arial" w:cs="Arial"/>
                <w:color w:val="000000"/>
                <w:szCs w:val="22"/>
                <w:lang w:eastAsia="en-GB"/>
              </w:rPr>
            </w:pPr>
            <w:r w:rsidRPr="00E36CC9">
              <w:rPr>
                <w:rFonts w:ascii="Arial" w:eastAsia="Arial" w:hAnsi="Arial" w:cs="Arial"/>
                <w:color w:val="000000"/>
                <w:szCs w:val="22"/>
                <w:lang w:eastAsia="en-GB"/>
              </w:rPr>
              <w:t xml:space="preserve">Physically fit and able to manage moving and handling techniques  </w:t>
            </w:r>
          </w:p>
          <w:p w14:paraId="3F94B6CF" w14:textId="77777777" w:rsidR="00E36CC9" w:rsidRPr="00E36CC9" w:rsidRDefault="00E36CC9" w:rsidP="00E36CC9">
            <w:pPr>
              <w:pStyle w:val="ListParagraph"/>
              <w:numPr>
                <w:ilvl w:val="0"/>
                <w:numId w:val="23"/>
              </w:numPr>
              <w:jc w:val="both"/>
              <w:rPr>
                <w:rFonts w:ascii="Arial" w:eastAsia="Arial" w:hAnsi="Arial" w:cs="Arial"/>
                <w:color w:val="000000"/>
                <w:szCs w:val="22"/>
                <w:lang w:eastAsia="en-GB"/>
              </w:rPr>
            </w:pPr>
            <w:r w:rsidRPr="00E36CC9">
              <w:rPr>
                <w:rFonts w:ascii="Arial" w:eastAsia="Arial" w:hAnsi="Arial" w:cs="Arial"/>
                <w:color w:val="000000"/>
                <w:szCs w:val="22"/>
                <w:lang w:eastAsia="en-GB"/>
              </w:rPr>
              <w:t xml:space="preserve">Adaptability and perseverance </w:t>
            </w:r>
          </w:p>
          <w:p w14:paraId="4735FA31" w14:textId="77777777" w:rsidR="00E36CC9" w:rsidRPr="00E36CC9" w:rsidRDefault="00E36CC9" w:rsidP="00E36CC9">
            <w:pPr>
              <w:pStyle w:val="ListParagraph"/>
              <w:numPr>
                <w:ilvl w:val="0"/>
                <w:numId w:val="23"/>
              </w:numPr>
              <w:jc w:val="both"/>
              <w:rPr>
                <w:rFonts w:ascii="Arial" w:eastAsia="Arial" w:hAnsi="Arial" w:cs="Arial"/>
                <w:color w:val="000000"/>
                <w:szCs w:val="22"/>
                <w:lang w:eastAsia="en-GB"/>
              </w:rPr>
            </w:pPr>
            <w:r w:rsidRPr="00E36CC9">
              <w:rPr>
                <w:rFonts w:ascii="Arial" w:eastAsia="Arial" w:hAnsi="Arial" w:cs="Arial"/>
                <w:color w:val="000000"/>
                <w:szCs w:val="22"/>
                <w:lang w:eastAsia="en-GB"/>
              </w:rPr>
              <w:t xml:space="preserve">Energy, vigour and self confidence </w:t>
            </w:r>
          </w:p>
          <w:p w14:paraId="7CCBFF37" w14:textId="77777777" w:rsidR="00E36CC9" w:rsidRPr="00E36CC9" w:rsidRDefault="00E36CC9" w:rsidP="00E36CC9">
            <w:pPr>
              <w:pStyle w:val="ListParagraph"/>
              <w:numPr>
                <w:ilvl w:val="0"/>
                <w:numId w:val="23"/>
              </w:numPr>
              <w:jc w:val="both"/>
              <w:rPr>
                <w:rFonts w:ascii="Arial" w:eastAsia="Arial" w:hAnsi="Arial" w:cs="Arial"/>
                <w:color w:val="000000"/>
                <w:szCs w:val="22"/>
                <w:lang w:eastAsia="en-GB"/>
              </w:rPr>
            </w:pPr>
            <w:r w:rsidRPr="00E36CC9">
              <w:rPr>
                <w:rFonts w:ascii="Arial" w:eastAsia="Arial" w:hAnsi="Arial" w:cs="Arial"/>
                <w:color w:val="000000"/>
                <w:szCs w:val="22"/>
                <w:lang w:eastAsia="en-GB"/>
              </w:rPr>
              <w:t xml:space="preserve">Reliability, integrity and commitment </w:t>
            </w:r>
          </w:p>
          <w:p w14:paraId="390AE3E2" w14:textId="77777777" w:rsidR="00E36CC9" w:rsidRPr="00E36CC9" w:rsidRDefault="00E36CC9" w:rsidP="00E36CC9">
            <w:pPr>
              <w:pStyle w:val="ListParagraph"/>
              <w:numPr>
                <w:ilvl w:val="0"/>
                <w:numId w:val="23"/>
              </w:numPr>
              <w:jc w:val="both"/>
              <w:rPr>
                <w:rFonts w:ascii="Arial" w:eastAsia="Arial" w:hAnsi="Arial" w:cs="Arial"/>
                <w:color w:val="000000"/>
                <w:szCs w:val="22"/>
                <w:lang w:eastAsia="en-GB"/>
              </w:rPr>
            </w:pPr>
            <w:r w:rsidRPr="00E36CC9">
              <w:rPr>
                <w:rFonts w:ascii="Arial" w:eastAsia="Arial" w:hAnsi="Arial" w:cs="Arial"/>
                <w:color w:val="000000"/>
                <w:szCs w:val="22"/>
                <w:lang w:eastAsia="en-GB"/>
              </w:rPr>
              <w:t xml:space="preserve">Problem solving  </w:t>
            </w:r>
          </w:p>
          <w:p w14:paraId="71D5152A" w14:textId="77777777" w:rsidR="00E36CC9" w:rsidRPr="00E36CC9" w:rsidRDefault="00E36CC9" w:rsidP="00E36CC9">
            <w:pPr>
              <w:pStyle w:val="ListParagraph"/>
              <w:numPr>
                <w:ilvl w:val="0"/>
                <w:numId w:val="23"/>
              </w:numPr>
              <w:jc w:val="both"/>
              <w:rPr>
                <w:rFonts w:ascii="Arial" w:eastAsia="Arial" w:hAnsi="Arial" w:cs="Arial"/>
                <w:color w:val="000000"/>
                <w:szCs w:val="22"/>
                <w:lang w:eastAsia="en-GB"/>
              </w:rPr>
            </w:pPr>
            <w:r w:rsidRPr="00E36CC9">
              <w:rPr>
                <w:rFonts w:ascii="Arial" w:eastAsia="Arial" w:hAnsi="Arial" w:cs="Arial"/>
                <w:color w:val="000000"/>
                <w:szCs w:val="22"/>
                <w:lang w:eastAsia="en-GB"/>
              </w:rPr>
              <w:t xml:space="preserve">Teamwork  </w:t>
            </w:r>
          </w:p>
          <w:p w14:paraId="1699D1B7" w14:textId="77777777" w:rsidR="00E36CC9" w:rsidRPr="00E36CC9" w:rsidRDefault="00E36CC9" w:rsidP="00E36CC9">
            <w:pPr>
              <w:pStyle w:val="ListParagraph"/>
              <w:numPr>
                <w:ilvl w:val="0"/>
                <w:numId w:val="23"/>
              </w:numPr>
              <w:jc w:val="both"/>
              <w:rPr>
                <w:rFonts w:ascii="Arial" w:eastAsia="Arial" w:hAnsi="Arial" w:cs="Arial"/>
                <w:b/>
                <w:color w:val="000000"/>
                <w:sz w:val="28"/>
                <w:szCs w:val="22"/>
                <w:lang w:eastAsia="en-GB"/>
              </w:rPr>
            </w:pPr>
            <w:r w:rsidRPr="00E36CC9">
              <w:rPr>
                <w:rFonts w:ascii="Arial" w:eastAsia="Arial" w:hAnsi="Arial" w:cs="Arial"/>
                <w:color w:val="000000"/>
                <w:szCs w:val="22"/>
                <w:lang w:eastAsia="en-GB"/>
              </w:rPr>
              <w:t xml:space="preserve">An ability to fulfil all spoken aspects of the role with confidence through the medium of English. </w:t>
            </w:r>
          </w:p>
        </w:tc>
        <w:tc>
          <w:tcPr>
            <w:tcW w:w="1659" w:type="dxa"/>
            <w:tcBorders>
              <w:top w:val="single" w:sz="4" w:space="0" w:color="000000"/>
              <w:left w:val="single" w:sz="4" w:space="0" w:color="000000"/>
              <w:bottom w:val="single" w:sz="4" w:space="0" w:color="000000"/>
              <w:right w:val="single" w:sz="4" w:space="0" w:color="000000"/>
            </w:tcBorders>
            <w:vAlign w:val="center"/>
          </w:tcPr>
          <w:p w14:paraId="260F0ADC" w14:textId="77777777" w:rsidR="00E36CC9" w:rsidRPr="00E36CC9" w:rsidRDefault="00E36CC9" w:rsidP="00E36CC9">
            <w:pPr>
              <w:ind w:right="53"/>
              <w:jc w:val="center"/>
              <w:rPr>
                <w:rFonts w:ascii="Arial" w:eastAsia="Arial" w:hAnsi="Arial" w:cs="Arial"/>
                <w:b/>
                <w:color w:val="000000"/>
                <w:sz w:val="28"/>
                <w:szCs w:val="22"/>
                <w:lang w:eastAsia="en-GB"/>
              </w:rPr>
            </w:pPr>
            <w:r w:rsidRPr="00E36CC9">
              <w:rPr>
                <w:rFonts w:ascii="Arial" w:eastAsia="Arial" w:hAnsi="Arial" w:cs="Arial"/>
                <w:b/>
                <w:color w:val="000000"/>
                <w:szCs w:val="22"/>
                <w:lang w:eastAsia="en-GB"/>
              </w:rPr>
              <w:t xml:space="preserve">I  R    </w:t>
            </w:r>
          </w:p>
        </w:tc>
      </w:tr>
      <w:tr w:rsidR="00E36CC9" w:rsidRPr="00E36CC9" w14:paraId="4CF66E27" w14:textId="77777777" w:rsidTr="00E36CC9">
        <w:trPr>
          <w:trHeight w:val="2590"/>
          <w:jc w:val="center"/>
        </w:trPr>
        <w:tc>
          <w:tcPr>
            <w:tcW w:w="1795" w:type="dxa"/>
            <w:tcBorders>
              <w:top w:val="single" w:sz="4" w:space="0" w:color="000000"/>
              <w:left w:val="single" w:sz="4" w:space="0" w:color="000000"/>
              <w:bottom w:val="single" w:sz="4" w:space="0" w:color="000000"/>
              <w:right w:val="single" w:sz="4" w:space="0" w:color="000000"/>
            </w:tcBorders>
            <w:vAlign w:val="center"/>
          </w:tcPr>
          <w:p w14:paraId="384E054D" w14:textId="77777777" w:rsidR="00E36CC9" w:rsidRPr="00E36CC9" w:rsidRDefault="00E36CC9" w:rsidP="00E36CC9">
            <w:pPr>
              <w:ind w:right="59"/>
              <w:jc w:val="center"/>
              <w:rPr>
                <w:rFonts w:ascii="Arial" w:eastAsia="Arial" w:hAnsi="Arial" w:cs="Arial"/>
                <w:b/>
                <w:color w:val="000000"/>
                <w:sz w:val="28"/>
                <w:szCs w:val="22"/>
                <w:lang w:eastAsia="en-GB"/>
              </w:rPr>
            </w:pPr>
            <w:r w:rsidRPr="00E36CC9">
              <w:rPr>
                <w:rFonts w:ascii="Arial" w:eastAsia="Arial" w:hAnsi="Arial" w:cs="Arial"/>
                <w:color w:val="000000"/>
                <w:szCs w:val="22"/>
                <w:lang w:eastAsia="en-GB"/>
              </w:rPr>
              <w:t xml:space="preserve">Key Skills </w:t>
            </w:r>
          </w:p>
        </w:tc>
        <w:tc>
          <w:tcPr>
            <w:tcW w:w="6299" w:type="dxa"/>
            <w:tcBorders>
              <w:top w:val="single" w:sz="4" w:space="0" w:color="000000"/>
              <w:left w:val="single" w:sz="4" w:space="0" w:color="000000"/>
              <w:bottom w:val="single" w:sz="4" w:space="0" w:color="000000"/>
              <w:right w:val="single" w:sz="4" w:space="0" w:color="000000"/>
            </w:tcBorders>
          </w:tcPr>
          <w:p w14:paraId="242E1EB6" w14:textId="77777777" w:rsidR="00E36CC9" w:rsidRPr="00E36CC9" w:rsidRDefault="00E36CC9" w:rsidP="00E36CC9">
            <w:pPr>
              <w:pStyle w:val="ListParagraph"/>
              <w:numPr>
                <w:ilvl w:val="0"/>
                <w:numId w:val="23"/>
              </w:numPr>
              <w:jc w:val="both"/>
              <w:rPr>
                <w:rFonts w:ascii="Arial" w:eastAsia="Arial" w:hAnsi="Arial" w:cs="Arial"/>
                <w:color w:val="000000"/>
                <w:szCs w:val="22"/>
                <w:lang w:eastAsia="en-GB"/>
              </w:rPr>
            </w:pPr>
            <w:r w:rsidRPr="00E36CC9">
              <w:rPr>
                <w:rFonts w:ascii="Arial" w:eastAsia="Arial" w:hAnsi="Arial" w:cs="Arial"/>
                <w:color w:val="000000"/>
                <w:szCs w:val="22"/>
                <w:lang w:eastAsia="en-GB"/>
              </w:rPr>
              <w:t xml:space="preserve">The successful candidate should possess and be able to demonstrate the following skills:- </w:t>
            </w:r>
          </w:p>
          <w:p w14:paraId="185CE763" w14:textId="77777777" w:rsidR="00E36CC9" w:rsidRPr="00E36CC9" w:rsidRDefault="00E36CC9" w:rsidP="00E36CC9">
            <w:pPr>
              <w:pStyle w:val="ListParagraph"/>
              <w:numPr>
                <w:ilvl w:val="0"/>
                <w:numId w:val="23"/>
              </w:numPr>
              <w:jc w:val="both"/>
              <w:rPr>
                <w:rFonts w:ascii="Arial" w:eastAsia="Arial" w:hAnsi="Arial" w:cs="Arial"/>
                <w:color w:val="000000"/>
                <w:szCs w:val="22"/>
                <w:lang w:eastAsia="en-GB"/>
              </w:rPr>
            </w:pPr>
            <w:r w:rsidRPr="00E36CC9">
              <w:rPr>
                <w:rFonts w:ascii="Arial" w:eastAsia="Arial" w:hAnsi="Arial" w:cs="Arial"/>
                <w:color w:val="000000"/>
                <w:szCs w:val="22"/>
                <w:lang w:eastAsia="en-GB"/>
              </w:rPr>
              <w:t xml:space="preserve">Competent literacy and numeracy – GCSE English and Mathematics at Grade C as a minimum </w:t>
            </w:r>
          </w:p>
          <w:p w14:paraId="3F258E71" w14:textId="77777777" w:rsidR="00E36CC9" w:rsidRPr="00E36CC9" w:rsidRDefault="00E36CC9" w:rsidP="00E36CC9">
            <w:pPr>
              <w:pStyle w:val="ListParagraph"/>
              <w:numPr>
                <w:ilvl w:val="0"/>
                <w:numId w:val="23"/>
              </w:numPr>
              <w:jc w:val="both"/>
              <w:rPr>
                <w:rFonts w:ascii="Arial" w:eastAsia="Arial" w:hAnsi="Arial" w:cs="Arial"/>
                <w:color w:val="000000"/>
                <w:szCs w:val="22"/>
                <w:lang w:eastAsia="en-GB"/>
              </w:rPr>
            </w:pPr>
            <w:r w:rsidRPr="00E36CC9">
              <w:rPr>
                <w:rFonts w:ascii="Arial" w:eastAsia="Arial" w:hAnsi="Arial" w:cs="Arial"/>
                <w:color w:val="000000"/>
                <w:szCs w:val="22"/>
                <w:lang w:eastAsia="en-GB"/>
              </w:rPr>
              <w:t xml:space="preserve">Effective use of ICT  </w:t>
            </w:r>
          </w:p>
          <w:p w14:paraId="1ED657D9" w14:textId="77777777" w:rsidR="00E36CC9" w:rsidRPr="00E36CC9" w:rsidRDefault="00E36CC9" w:rsidP="00E36CC9">
            <w:pPr>
              <w:pStyle w:val="ListParagraph"/>
              <w:numPr>
                <w:ilvl w:val="0"/>
                <w:numId w:val="23"/>
              </w:numPr>
              <w:jc w:val="both"/>
              <w:rPr>
                <w:rFonts w:ascii="Arial" w:eastAsia="Arial" w:hAnsi="Arial" w:cs="Arial"/>
                <w:color w:val="000000"/>
                <w:szCs w:val="22"/>
                <w:lang w:eastAsia="en-GB"/>
              </w:rPr>
            </w:pPr>
            <w:r w:rsidRPr="00E36CC9">
              <w:rPr>
                <w:rFonts w:ascii="Arial" w:eastAsia="Arial" w:hAnsi="Arial" w:cs="Arial"/>
                <w:color w:val="000000"/>
                <w:szCs w:val="22"/>
                <w:lang w:eastAsia="en-GB"/>
              </w:rPr>
              <w:t xml:space="preserve">Adequate knowledge to support students across the secondary curriculum </w:t>
            </w:r>
          </w:p>
          <w:p w14:paraId="1FF4EEA9" w14:textId="77777777" w:rsidR="00E36CC9" w:rsidRPr="00E36CC9" w:rsidRDefault="00E36CC9" w:rsidP="00E36CC9">
            <w:pPr>
              <w:pStyle w:val="ListParagraph"/>
              <w:numPr>
                <w:ilvl w:val="0"/>
                <w:numId w:val="23"/>
              </w:numPr>
              <w:jc w:val="both"/>
              <w:rPr>
                <w:rFonts w:ascii="Arial" w:eastAsia="Arial" w:hAnsi="Arial" w:cs="Arial"/>
                <w:color w:val="000000"/>
                <w:szCs w:val="22"/>
                <w:lang w:eastAsia="en-GB"/>
              </w:rPr>
            </w:pPr>
            <w:r w:rsidRPr="00E36CC9">
              <w:rPr>
                <w:rFonts w:ascii="Arial" w:eastAsia="Arial" w:hAnsi="Arial" w:cs="Arial"/>
                <w:color w:val="000000"/>
                <w:szCs w:val="22"/>
                <w:lang w:eastAsia="en-GB"/>
              </w:rPr>
              <w:t xml:space="preserve">High level interpersonal and communication skills </w:t>
            </w:r>
          </w:p>
          <w:p w14:paraId="1274802C" w14:textId="77777777" w:rsidR="00E36CC9" w:rsidRPr="00E36CC9" w:rsidRDefault="00E36CC9" w:rsidP="00E36CC9">
            <w:pPr>
              <w:pStyle w:val="ListParagraph"/>
              <w:numPr>
                <w:ilvl w:val="0"/>
                <w:numId w:val="23"/>
              </w:numPr>
              <w:jc w:val="both"/>
              <w:rPr>
                <w:rFonts w:ascii="Arial" w:eastAsia="Arial" w:hAnsi="Arial" w:cs="Arial"/>
                <w:b/>
                <w:color w:val="000000"/>
                <w:sz w:val="28"/>
                <w:szCs w:val="22"/>
                <w:lang w:eastAsia="en-GB"/>
              </w:rPr>
            </w:pPr>
            <w:r w:rsidRPr="00E36CC9">
              <w:rPr>
                <w:rFonts w:ascii="Arial" w:eastAsia="Arial" w:hAnsi="Arial" w:cs="Arial"/>
                <w:color w:val="000000"/>
                <w:szCs w:val="22"/>
                <w:lang w:eastAsia="en-GB"/>
              </w:rPr>
              <w:t xml:space="preserve">Moving and handling (training can be given) </w:t>
            </w:r>
          </w:p>
        </w:tc>
        <w:tc>
          <w:tcPr>
            <w:tcW w:w="1659" w:type="dxa"/>
            <w:tcBorders>
              <w:top w:val="single" w:sz="4" w:space="0" w:color="000000"/>
              <w:left w:val="single" w:sz="4" w:space="0" w:color="000000"/>
              <w:bottom w:val="single" w:sz="4" w:space="0" w:color="000000"/>
              <w:right w:val="single" w:sz="4" w:space="0" w:color="000000"/>
            </w:tcBorders>
            <w:vAlign w:val="center"/>
          </w:tcPr>
          <w:p w14:paraId="1A65C2FF" w14:textId="77777777" w:rsidR="00E36CC9" w:rsidRPr="00E36CC9" w:rsidRDefault="00E36CC9" w:rsidP="00E36CC9">
            <w:pPr>
              <w:ind w:left="439"/>
              <w:rPr>
                <w:rFonts w:ascii="Arial" w:eastAsia="Arial" w:hAnsi="Arial" w:cs="Arial"/>
                <w:b/>
                <w:color w:val="000000"/>
                <w:sz w:val="28"/>
                <w:szCs w:val="22"/>
                <w:lang w:eastAsia="en-GB"/>
              </w:rPr>
            </w:pPr>
            <w:r w:rsidRPr="00E36CC9">
              <w:rPr>
                <w:rFonts w:ascii="Arial" w:eastAsia="Arial" w:hAnsi="Arial" w:cs="Arial"/>
                <w:b/>
                <w:color w:val="000000"/>
                <w:szCs w:val="22"/>
                <w:lang w:eastAsia="en-GB"/>
              </w:rPr>
              <w:t xml:space="preserve">A I  R    </w:t>
            </w:r>
          </w:p>
        </w:tc>
      </w:tr>
    </w:tbl>
    <w:p w14:paraId="24ECACE1" w14:textId="77777777" w:rsidR="00E36CC9" w:rsidRPr="00E36CC9" w:rsidRDefault="00E36CC9" w:rsidP="00E36CC9">
      <w:pPr>
        <w:spacing w:line="259" w:lineRule="auto"/>
        <w:ind w:left="1719"/>
        <w:rPr>
          <w:rFonts w:ascii="Arial" w:eastAsia="Arial" w:hAnsi="Arial" w:cs="Arial"/>
          <w:b/>
          <w:color w:val="000000"/>
          <w:sz w:val="6"/>
          <w:szCs w:val="2"/>
          <w:lang w:eastAsia="en-GB"/>
        </w:rPr>
      </w:pPr>
    </w:p>
    <w:tbl>
      <w:tblPr>
        <w:tblW w:w="0" w:type="auto"/>
        <w:jc w:val="center"/>
        <w:tblBorders>
          <w:top w:val="single" w:sz="12" w:space="0" w:color="008080"/>
          <w:left w:val="single" w:sz="6" w:space="0" w:color="008080"/>
          <w:bottom w:val="single" w:sz="12" w:space="0" w:color="008080"/>
          <w:right w:val="single" w:sz="6" w:space="0" w:color="008080"/>
        </w:tblBorders>
        <w:tblLook w:val="0000" w:firstRow="0" w:lastRow="0" w:firstColumn="0" w:lastColumn="0" w:noHBand="0" w:noVBand="0"/>
      </w:tblPr>
      <w:tblGrid>
        <w:gridCol w:w="1008"/>
        <w:gridCol w:w="2881"/>
      </w:tblGrid>
      <w:tr w:rsidR="00E36CC9" w:rsidRPr="00E36CC9" w14:paraId="6F0CD356" w14:textId="77777777" w:rsidTr="00A449ED">
        <w:trPr>
          <w:trHeight w:val="350"/>
          <w:jc w:val="center"/>
        </w:trPr>
        <w:tc>
          <w:tcPr>
            <w:tcW w:w="3889" w:type="dxa"/>
            <w:gridSpan w:val="2"/>
            <w:shd w:val="solid" w:color="C0C0C0" w:fill="FFFFFF"/>
          </w:tcPr>
          <w:p w14:paraId="26B0FDFE" w14:textId="77777777" w:rsidR="00E36CC9" w:rsidRPr="00E36CC9" w:rsidRDefault="00E36CC9" w:rsidP="00E36CC9">
            <w:pPr>
              <w:jc w:val="center"/>
              <w:rPr>
                <w:rFonts w:ascii="Calibri" w:hAnsi="Calibri" w:cs="Arial"/>
                <w:b/>
                <w:color w:val="FFFFFF"/>
              </w:rPr>
            </w:pPr>
            <w:r w:rsidRPr="00E36CC9">
              <w:rPr>
                <w:rFonts w:ascii="Calibri" w:hAnsi="Calibri" w:cs="Arial"/>
                <w:b/>
              </w:rPr>
              <w:t>KEY</w:t>
            </w:r>
          </w:p>
        </w:tc>
      </w:tr>
      <w:tr w:rsidR="00E36CC9" w:rsidRPr="00E36CC9" w14:paraId="6D2AD3A5" w14:textId="77777777" w:rsidTr="00A449ED">
        <w:trPr>
          <w:trHeight w:val="350"/>
          <w:jc w:val="center"/>
        </w:trPr>
        <w:tc>
          <w:tcPr>
            <w:tcW w:w="1008" w:type="dxa"/>
          </w:tcPr>
          <w:p w14:paraId="5A1470D1" w14:textId="77777777" w:rsidR="00E36CC9" w:rsidRPr="00E36CC9" w:rsidRDefault="00E36CC9" w:rsidP="00E36CC9">
            <w:pPr>
              <w:jc w:val="center"/>
              <w:rPr>
                <w:rFonts w:ascii="Calibri" w:hAnsi="Calibri" w:cs="Arial"/>
              </w:rPr>
            </w:pPr>
            <w:r w:rsidRPr="00E36CC9">
              <w:rPr>
                <w:rFonts w:ascii="Calibri" w:hAnsi="Calibri" w:cs="Arial"/>
              </w:rPr>
              <w:t>A</w:t>
            </w:r>
          </w:p>
        </w:tc>
        <w:tc>
          <w:tcPr>
            <w:tcW w:w="2881" w:type="dxa"/>
          </w:tcPr>
          <w:p w14:paraId="5D38F564" w14:textId="77777777" w:rsidR="00E36CC9" w:rsidRPr="00E36CC9" w:rsidRDefault="00E36CC9" w:rsidP="00E36CC9">
            <w:pPr>
              <w:jc w:val="both"/>
              <w:rPr>
                <w:rFonts w:ascii="Calibri" w:hAnsi="Calibri" w:cs="Arial"/>
              </w:rPr>
            </w:pPr>
            <w:r w:rsidRPr="00E36CC9">
              <w:rPr>
                <w:rFonts w:ascii="Calibri" w:hAnsi="Calibri" w:cs="Arial"/>
              </w:rPr>
              <w:t>Application</w:t>
            </w:r>
          </w:p>
        </w:tc>
      </w:tr>
      <w:tr w:rsidR="00E36CC9" w:rsidRPr="00E36CC9" w14:paraId="318E2DC8" w14:textId="77777777" w:rsidTr="00A449ED">
        <w:trPr>
          <w:trHeight w:val="350"/>
          <w:jc w:val="center"/>
        </w:trPr>
        <w:tc>
          <w:tcPr>
            <w:tcW w:w="1008" w:type="dxa"/>
            <w:shd w:val="solid" w:color="C0C0C0" w:fill="FFFFFF"/>
          </w:tcPr>
          <w:p w14:paraId="1F064460" w14:textId="77777777" w:rsidR="00E36CC9" w:rsidRPr="00E36CC9" w:rsidRDefault="00E36CC9" w:rsidP="00E36CC9">
            <w:pPr>
              <w:jc w:val="center"/>
              <w:rPr>
                <w:rFonts w:ascii="Calibri" w:hAnsi="Calibri" w:cs="Arial"/>
              </w:rPr>
            </w:pPr>
            <w:r w:rsidRPr="00E36CC9">
              <w:rPr>
                <w:rFonts w:ascii="Calibri" w:hAnsi="Calibri" w:cs="Arial"/>
              </w:rPr>
              <w:t>I</w:t>
            </w:r>
          </w:p>
        </w:tc>
        <w:tc>
          <w:tcPr>
            <w:tcW w:w="2881" w:type="dxa"/>
            <w:shd w:val="solid" w:color="C0C0C0" w:fill="FFFFFF"/>
          </w:tcPr>
          <w:p w14:paraId="4E79CBD9" w14:textId="77777777" w:rsidR="00E36CC9" w:rsidRPr="00E36CC9" w:rsidRDefault="00E36CC9" w:rsidP="00E36CC9">
            <w:pPr>
              <w:jc w:val="both"/>
              <w:rPr>
                <w:rFonts w:ascii="Calibri" w:hAnsi="Calibri" w:cs="Arial"/>
              </w:rPr>
            </w:pPr>
            <w:r w:rsidRPr="00E36CC9">
              <w:rPr>
                <w:rFonts w:ascii="Calibri" w:hAnsi="Calibri" w:cs="Arial"/>
              </w:rPr>
              <w:t>Interview</w:t>
            </w:r>
          </w:p>
        </w:tc>
      </w:tr>
      <w:tr w:rsidR="00E36CC9" w:rsidRPr="00E36CC9" w14:paraId="1EFD8B8E" w14:textId="77777777" w:rsidTr="00A449ED">
        <w:trPr>
          <w:trHeight w:val="350"/>
          <w:jc w:val="center"/>
        </w:trPr>
        <w:tc>
          <w:tcPr>
            <w:tcW w:w="1008" w:type="dxa"/>
          </w:tcPr>
          <w:p w14:paraId="367F255A" w14:textId="77777777" w:rsidR="00E36CC9" w:rsidRPr="00E36CC9" w:rsidRDefault="00E36CC9" w:rsidP="00E36CC9">
            <w:pPr>
              <w:jc w:val="center"/>
              <w:rPr>
                <w:rFonts w:ascii="Calibri" w:hAnsi="Calibri" w:cs="Arial"/>
              </w:rPr>
            </w:pPr>
            <w:r w:rsidRPr="00E36CC9">
              <w:rPr>
                <w:rFonts w:ascii="Calibri" w:hAnsi="Calibri" w:cs="Arial"/>
              </w:rPr>
              <w:t>R</w:t>
            </w:r>
          </w:p>
        </w:tc>
        <w:tc>
          <w:tcPr>
            <w:tcW w:w="2881" w:type="dxa"/>
          </w:tcPr>
          <w:p w14:paraId="46C8C36A" w14:textId="77777777" w:rsidR="00E36CC9" w:rsidRPr="00E36CC9" w:rsidRDefault="00E36CC9" w:rsidP="00E36CC9">
            <w:pPr>
              <w:jc w:val="both"/>
              <w:rPr>
                <w:rFonts w:ascii="Calibri" w:hAnsi="Calibri" w:cs="Arial"/>
              </w:rPr>
            </w:pPr>
            <w:r w:rsidRPr="00E36CC9">
              <w:rPr>
                <w:rFonts w:ascii="Calibri" w:hAnsi="Calibri" w:cs="Arial"/>
              </w:rPr>
              <w:t>Reference</w:t>
            </w:r>
          </w:p>
        </w:tc>
      </w:tr>
    </w:tbl>
    <w:p w14:paraId="5FB77B4F" w14:textId="62694592" w:rsidR="00A03ACE" w:rsidRDefault="00A03ACE">
      <w:pPr>
        <w:rPr>
          <w:rFonts w:ascii="Arial" w:hAnsi="Arial" w:cs="Arial"/>
          <w:sz w:val="23"/>
          <w:szCs w:val="23"/>
        </w:rPr>
      </w:pPr>
      <w:r>
        <w:rPr>
          <w:rFonts w:ascii="Arial" w:hAnsi="Arial" w:cs="Arial"/>
          <w:sz w:val="23"/>
          <w:szCs w:val="23"/>
        </w:rPr>
        <w:br w:type="page"/>
      </w:r>
    </w:p>
    <w:p w14:paraId="11BAF81F" w14:textId="77777777" w:rsidR="00D82260" w:rsidRPr="00E36CC9" w:rsidRDefault="00D82260" w:rsidP="00E36CC9">
      <w:pPr>
        <w:pStyle w:val="Heading1"/>
        <w:ind w:right="-28"/>
        <w:jc w:val="both"/>
        <w:rPr>
          <w:color w:val="0070C0"/>
          <w:szCs w:val="18"/>
        </w:rPr>
      </w:pPr>
      <w:r w:rsidRPr="00E36CC9">
        <w:rPr>
          <w:color w:val="0070C0"/>
          <w:szCs w:val="18"/>
        </w:rPr>
        <w:lastRenderedPageBreak/>
        <w:t>About All Saints Catholic High School</w:t>
      </w:r>
    </w:p>
    <w:p w14:paraId="4CCD6858"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F28E2D0" w14:textId="77777777"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0C49BA23"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w:t>
      </w:r>
      <w:r w:rsidR="003A7162">
        <w:rPr>
          <w:rFonts w:ascii="Arial" w:eastAsia="Arial" w:hAnsi="Arial" w:cs="Arial"/>
          <w:color w:val="000000"/>
          <w:sz w:val="22"/>
          <w:szCs w:val="22"/>
          <w:lang w:eastAsia="en-GB"/>
        </w:rPr>
        <w:t>2</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45BFB90A"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w:t>
      </w:r>
      <w:r w:rsidR="003A7162">
        <w:rPr>
          <w:rFonts w:ascii="Arial" w:eastAsia="Arial" w:hAnsi="Arial" w:cs="Arial"/>
          <w:color w:val="000000"/>
          <w:sz w:val="22"/>
          <w:szCs w:val="22"/>
          <w:lang w:eastAsia="en-GB"/>
        </w:rPr>
        <w:t>62</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w:t>
      </w:r>
      <w:proofErr w:type="gramStart"/>
      <w:r w:rsidRPr="00D82260">
        <w:rPr>
          <w:rFonts w:ascii="Arial" w:eastAsia="Arial" w:hAnsi="Arial" w:cs="Arial"/>
          <w:color w:val="000000"/>
          <w:sz w:val="22"/>
          <w:szCs w:val="22"/>
          <w:lang w:eastAsia="en-GB"/>
        </w:rPr>
        <w:t>all of</w:t>
      </w:r>
      <w:proofErr w:type="gramEnd"/>
      <w:r w:rsidRPr="00D82260">
        <w:rPr>
          <w:rFonts w:ascii="Arial" w:eastAsia="Arial" w:hAnsi="Arial" w:cs="Arial"/>
          <w:color w:val="000000"/>
          <w:sz w:val="22"/>
          <w:szCs w:val="22"/>
          <w:lang w:eastAsia="en-GB"/>
        </w:rPr>
        <w:t xml:space="preserve">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D82260">
        <w:rPr>
          <w:rFonts w:ascii="Arial" w:eastAsia="Arial" w:hAnsi="Arial" w:cs="Arial"/>
          <w:color w:val="000000"/>
          <w:sz w:val="22"/>
          <w:szCs w:val="22"/>
          <w:lang w:eastAsia="en-GB"/>
        </w:rPr>
        <w:t>Y7</w:t>
      </w:r>
      <w:proofErr w:type="spellEnd"/>
      <w:r w:rsidRPr="00D82260">
        <w:rPr>
          <w:rFonts w:ascii="Arial" w:eastAsia="Arial" w:hAnsi="Arial" w:cs="Arial"/>
          <w:color w:val="000000"/>
          <w:sz w:val="22"/>
          <w:szCs w:val="22"/>
          <w:lang w:eastAsia="en-GB"/>
        </w:rPr>
        <w:t xml:space="preserve"> and </w:t>
      </w:r>
      <w:proofErr w:type="spellStart"/>
      <w:r w:rsidRPr="00D82260">
        <w:rPr>
          <w:rFonts w:ascii="Arial" w:eastAsia="Arial" w:hAnsi="Arial" w:cs="Arial"/>
          <w:color w:val="000000"/>
          <w:sz w:val="22"/>
          <w:szCs w:val="22"/>
          <w:lang w:eastAsia="en-GB"/>
        </w:rPr>
        <w:t>Y8</w:t>
      </w:r>
      <w:proofErr w:type="spellEnd"/>
      <w:r w:rsidRPr="00D82260">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672A8062"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As one would expect in a Catholic school, the organisation of the school is tailored to ensure quality care is given to </w:t>
      </w:r>
      <w:proofErr w:type="gramStart"/>
      <w:r w:rsidRPr="00D82260">
        <w:rPr>
          <w:rFonts w:ascii="Arial" w:eastAsia="Arial" w:hAnsi="Arial" w:cs="Arial"/>
          <w:color w:val="000000"/>
          <w:sz w:val="22"/>
          <w:szCs w:val="22"/>
          <w:lang w:eastAsia="en-GB"/>
        </w:rPr>
        <w:t>each and every</w:t>
      </w:r>
      <w:proofErr w:type="gramEnd"/>
      <w:r w:rsidRPr="00D82260">
        <w:rPr>
          <w:rFonts w:ascii="Arial" w:eastAsia="Arial" w:hAnsi="Arial" w:cs="Arial"/>
          <w:color w:val="000000"/>
          <w:sz w:val="22"/>
          <w:szCs w:val="22"/>
          <w:lang w:eastAsia="en-GB"/>
        </w:rPr>
        <w:t xml:space="preserve"> pupil throughout our school.  Students are organised in Year Tutor Groups. Form Tutors play an essential role in the care structure and additional input is given by a range of support services.  Five Year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6EFEFB6E"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sidR="003A7162">
        <w:rPr>
          <w:rFonts w:ascii="Arial" w:eastAsia="Arial" w:hAnsi="Arial" w:cs="Arial"/>
          <w:color w:val="000000"/>
          <w:sz w:val="22"/>
          <w:szCs w:val="22"/>
          <w:lang w:eastAsia="en-GB"/>
        </w:rPr>
        <w:t>1</w:t>
      </w:r>
      <w:r w:rsidRPr="00D82260">
        <w:rPr>
          <w:rFonts w:ascii="Arial" w:eastAsia="Arial" w:hAnsi="Arial" w:cs="Arial"/>
          <w:color w:val="000000"/>
          <w:sz w:val="22"/>
          <w:szCs w:val="22"/>
          <w:lang w:eastAsia="en-GB"/>
        </w:rPr>
        <w:t xml:space="preserve"> teaching staff  and 86 Support staff.</w:t>
      </w:r>
    </w:p>
    <w:p w14:paraId="65CCBA0F"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p>
    <w:p w14:paraId="7B586568" w14:textId="77777777" w:rsidR="00D82260" w:rsidRDefault="00D82260">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670AAE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lastRenderedPageBreak/>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w:t>
      </w:r>
      <w:proofErr w:type="gramStart"/>
      <w:r w:rsidRPr="00D82260">
        <w:rPr>
          <w:rFonts w:ascii="Arial" w:eastAsia="Arial" w:hAnsi="Arial" w:cs="Arial"/>
          <w:color w:val="000000"/>
          <w:sz w:val="22"/>
          <w:szCs w:val="22"/>
          <w:lang w:eastAsia="en-GB"/>
        </w:rPr>
        <w:t>a number of</w:t>
      </w:r>
      <w:proofErr w:type="gramEnd"/>
      <w:r w:rsidRPr="00D82260">
        <w:rPr>
          <w:rFonts w:ascii="Arial" w:eastAsia="Arial" w:hAnsi="Arial" w:cs="Arial"/>
          <w:color w:val="000000"/>
          <w:sz w:val="22"/>
          <w:szCs w:val="22"/>
          <w:lang w:eastAsia="en-GB"/>
        </w:rPr>
        <w:t xml:space="preserve">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EE7251C"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Team</w:t>
      </w:r>
      <w:r w:rsidR="003A7162">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2384DFDC" w:rsidR="00CE3AA7" w:rsidRDefault="00CE3AA7" w:rsidP="00D97837">
      <w:pPr>
        <w:ind w:left="-5"/>
        <w:jc w:val="both"/>
        <w:rPr>
          <w:rFonts w:ascii="Arial" w:hAnsi="Arial" w:cs="Arial"/>
          <w:sz w:val="23"/>
          <w:szCs w:val="23"/>
        </w:rPr>
      </w:pPr>
    </w:p>
    <w:p w14:paraId="6F4A51BD" w14:textId="77777777" w:rsidR="00A50E79" w:rsidRDefault="00A50E79">
      <w:pPr>
        <w:rPr>
          <w:sz w:val="22"/>
          <w:szCs w:val="22"/>
          <w:u w:val="single"/>
        </w:rPr>
        <w:sectPr w:rsidR="00A50E79" w:rsidSect="00E36CC9">
          <w:footerReference w:type="default" r:id="rId13"/>
          <w:pgSz w:w="11908" w:h="16832"/>
          <w:pgMar w:top="1267" w:right="1296" w:bottom="1440" w:left="1296" w:header="720" w:footer="720" w:gutter="0"/>
          <w:cols w:space="720"/>
        </w:sectPr>
      </w:pPr>
    </w:p>
    <w:p w14:paraId="39C316EE" w14:textId="0E10A85B" w:rsidR="00CE3AA7" w:rsidRDefault="00A50E79">
      <w:pPr>
        <w:rPr>
          <w:rFonts w:ascii="Arial" w:eastAsia="Calibri" w:hAnsi="Arial" w:cs="Arial"/>
          <w:b/>
          <w:sz w:val="22"/>
          <w:szCs w:val="22"/>
          <w:u w:val="single"/>
        </w:rPr>
      </w:pPr>
      <w:r w:rsidRPr="00CE3AA7">
        <w:rPr>
          <w:noProof/>
          <w:sz w:val="22"/>
          <w:szCs w:val="22"/>
        </w:rPr>
        <w:lastRenderedPageBreak/>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 xml:space="preserve">the Model Recruitment Monitoring </w:t>
      </w:r>
      <w:proofErr w:type="gramStart"/>
      <w:r w:rsidRPr="00912BA3">
        <w:rPr>
          <w:b w:val="0"/>
          <w:sz w:val="22"/>
          <w:szCs w:val="22"/>
        </w:rPr>
        <w:t>Form;</w:t>
      </w:r>
      <w:proofErr w:type="gramEnd"/>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 xml:space="preserve">Completion and submission </w:t>
      </w:r>
      <w:proofErr w:type="gramStart"/>
      <w:r w:rsidRPr="00912BA3">
        <w:rPr>
          <w:rFonts w:ascii="Arial" w:hAnsi="Arial" w:cs="Arial"/>
          <w:sz w:val="22"/>
          <w:szCs w:val="22"/>
        </w:rPr>
        <w:t>electronically;</w:t>
      </w:r>
      <w:proofErr w:type="gramEnd"/>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Completion electronically, printing and submitting a hardcopy via post, by fax or by scanning and </w:t>
      </w:r>
      <w:proofErr w:type="gramStart"/>
      <w:r w:rsidRPr="00912BA3">
        <w:rPr>
          <w:rFonts w:ascii="Arial" w:hAnsi="Arial" w:cs="Arial"/>
          <w:sz w:val="22"/>
          <w:szCs w:val="22"/>
        </w:rPr>
        <w:t>emailing;</w:t>
      </w:r>
      <w:proofErr w:type="gramEnd"/>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lastRenderedPageBreak/>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should insert the requested details and tick the relevant box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t>
      </w:r>
      <w:proofErr w:type="gramStart"/>
      <w:r w:rsidRPr="00912BA3">
        <w:rPr>
          <w:rFonts w:ascii="Arial" w:hAnsi="Arial" w:cs="Arial"/>
          <w:sz w:val="22"/>
          <w:szCs w:val="22"/>
        </w:rPr>
        <w:t>where</w:t>
      </w:r>
      <w:proofErr w:type="gramEnd"/>
      <w:r w:rsidRPr="00912BA3">
        <w:rPr>
          <w:rFonts w:ascii="Arial" w:hAnsi="Arial" w:cs="Arial"/>
          <w:sz w:val="22"/>
          <w:szCs w:val="22"/>
        </w:rPr>
        <w:t xml:space="preserv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All applicants are required to provide details of at least two, and up to three, referees. A referee who is a current or former employer must have full access to the applicant’s personnel records. This is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There may be situations where the referee does not have full access to an applicant’s records for data protection and privacy reasons.  If that is the case, the referee will need to be </w:t>
      </w:r>
      <w:proofErr w:type="gramStart"/>
      <w:r w:rsidRPr="00912BA3">
        <w:rPr>
          <w:rFonts w:ascii="Arial" w:hAnsi="Arial" w:cs="Arial"/>
          <w:sz w:val="22"/>
          <w:szCs w:val="22"/>
        </w:rPr>
        <w:t>in a position</w:t>
      </w:r>
      <w:proofErr w:type="gramEnd"/>
      <w:r w:rsidRPr="00912BA3">
        <w:rPr>
          <w:rFonts w:ascii="Arial" w:hAnsi="Arial" w:cs="Arial"/>
          <w:sz w:val="22"/>
          <w:szCs w:val="22"/>
        </w:rPr>
        <w:t xml:space="preserve">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7F6882" w:rsidP="003A2A1A">
      <w:pPr>
        <w:keepLines/>
        <w:jc w:val="both"/>
        <w:rPr>
          <w:rFonts w:ascii="Arial" w:hAnsi="Arial" w:cs="Arial"/>
          <w:sz w:val="22"/>
          <w:szCs w:val="22"/>
        </w:rPr>
      </w:pPr>
      <w:hyperlink r:id="rId15" w:history="1">
        <w:r w:rsidR="00D97837"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7F6882"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w:t>
      </w:r>
      <w:proofErr w:type="gramStart"/>
      <w:r w:rsidRPr="00912BA3">
        <w:rPr>
          <w:rFonts w:ascii="Arial" w:hAnsi="Arial" w:cs="Arial"/>
          <w:sz w:val="22"/>
          <w:szCs w:val="22"/>
        </w:rPr>
        <w:t>A higher degree of</w:t>
      </w:r>
      <w:proofErr w:type="gramEnd"/>
      <w:r w:rsidRPr="00912BA3">
        <w:rPr>
          <w:rFonts w:ascii="Arial" w:hAnsi="Arial" w:cs="Arial"/>
          <w:sz w:val="22"/>
          <w:szCs w:val="22"/>
        </w:rPr>
        <w:t xml:space="preserve">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4"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 xml:space="preserve">Schools / colleges may provide guidance to the applicant regarding the definition of a “practising Catholic” with the application pack and / or </w:t>
      </w: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4"/>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lastRenderedPageBreak/>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lastRenderedPageBreak/>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16"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17"/>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lastRenderedPageBreak/>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8"/>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9"/>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EE29C0">
      <w:pP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lastRenderedPageBreak/>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lastRenderedPageBreak/>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w:t>
      </w:r>
      <w:proofErr w:type="gramStart"/>
      <w:r w:rsidRPr="00CE3AA7">
        <w:rPr>
          <w:rFonts w:ascii="Arial" w:hAnsi="Arial" w:cs="Arial"/>
          <w:sz w:val="22"/>
          <w:szCs w:val="22"/>
        </w:rPr>
        <w:t>entering into</w:t>
      </w:r>
      <w:proofErr w:type="gramEnd"/>
      <w:r w:rsidRPr="00CE3AA7">
        <w:rPr>
          <w:rFonts w:ascii="Arial" w:hAnsi="Arial" w:cs="Arial"/>
          <w:sz w:val="22"/>
          <w:szCs w:val="22"/>
        </w:rPr>
        <w:t xml:space="preserve"> a contract with you. It may also need to process your data to </w:t>
      </w:r>
      <w:proofErr w:type="gramStart"/>
      <w:r w:rsidRPr="00CE3AA7">
        <w:rPr>
          <w:rFonts w:ascii="Arial" w:hAnsi="Arial" w:cs="Arial"/>
          <w:sz w:val="22"/>
          <w:szCs w:val="22"/>
        </w:rPr>
        <w:t>enter into</w:t>
      </w:r>
      <w:proofErr w:type="gramEnd"/>
      <w:r w:rsidRPr="00CE3AA7">
        <w:rPr>
          <w:rFonts w:ascii="Arial" w:hAnsi="Arial" w:cs="Arial"/>
          <w:sz w:val="22"/>
          <w:szCs w:val="22"/>
        </w:rPr>
        <w:t xml:space="preserve">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t>
      </w:r>
      <w:proofErr w:type="gramStart"/>
      <w:r w:rsidRPr="00CE3AA7">
        <w:rPr>
          <w:rFonts w:ascii="Arial" w:hAnsi="Arial" w:cs="Arial"/>
          <w:sz w:val="22"/>
          <w:szCs w:val="22"/>
        </w:rPr>
        <w:t>whether or not</w:t>
      </w:r>
      <w:proofErr w:type="gramEnd"/>
      <w:r w:rsidRPr="00CE3AA7">
        <w:rPr>
          <w:rFonts w:ascii="Arial" w:hAnsi="Arial" w:cs="Arial"/>
          <w:sz w:val="22"/>
          <w:szCs w:val="22"/>
        </w:rPr>
        <w:t xml:space="preserve">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t>
      </w:r>
      <w:proofErr w:type="gramStart"/>
      <w:r w:rsidRPr="00CE3AA7">
        <w:rPr>
          <w:rFonts w:ascii="Arial" w:hAnsi="Arial" w:cs="Arial"/>
          <w:sz w:val="22"/>
          <w:szCs w:val="22"/>
        </w:rPr>
        <w:t>would</w:t>
      </w:r>
      <w:proofErr w:type="gramEnd"/>
      <w:r w:rsidRPr="00CE3AA7">
        <w:rPr>
          <w:rFonts w:ascii="Arial" w:hAnsi="Arial" w:cs="Arial"/>
          <w:sz w:val="22"/>
          <w:szCs w:val="22"/>
        </w:rPr>
        <w:t xml:space="preserve">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w:t>
      </w:r>
      <w:proofErr w:type="gramStart"/>
      <w:r w:rsidRPr="00CE3AA7">
        <w:rPr>
          <w:rFonts w:ascii="Arial" w:hAnsi="Arial" w:cs="Arial"/>
          <w:sz w:val="22"/>
          <w:szCs w:val="22"/>
        </w:rPr>
        <w:t>and also</w:t>
      </w:r>
      <w:proofErr w:type="gramEnd"/>
      <w:r w:rsidRPr="00CE3AA7">
        <w:rPr>
          <w:rFonts w:ascii="Arial" w:hAnsi="Arial" w:cs="Arial"/>
          <w:sz w:val="22"/>
          <w:szCs w:val="22"/>
        </w:rPr>
        <w:t xml:space="preserve">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w:t>
      </w:r>
      <w:proofErr w:type="gramStart"/>
      <w:r w:rsidRPr="00CE3AA7">
        <w:rPr>
          <w:rFonts w:ascii="Arial" w:hAnsi="Arial" w:cs="Arial"/>
          <w:sz w:val="22"/>
          <w:szCs w:val="22"/>
        </w:rPr>
        <w:t>data;</w:t>
      </w:r>
      <w:proofErr w:type="gramEnd"/>
      <w:r w:rsidRPr="00CE3AA7">
        <w:rPr>
          <w:rFonts w:ascii="Arial" w:hAnsi="Arial" w:cs="Arial"/>
          <w:sz w:val="22"/>
          <w:szCs w:val="22"/>
        </w:rPr>
        <w:t xml:space="preserve">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7F6882">
      <w:pPr>
        <w:rPr>
          <w:rFonts w:ascii="Arial" w:hAnsi="Arial" w:cs="Arial"/>
        </w:rPr>
      </w:pPr>
      <w:r>
        <w:rPr>
          <w:rFonts w:ascii="Arial" w:hAnsi="Arial" w:cs="Arial"/>
          <w:noProof/>
          <w:sz w:val="20"/>
        </w:rPr>
        <w:lastRenderedPageBreak/>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20" o:title="AS-watermark"/>
            <w10:wrap anchory="page"/>
            <w10:anchorlock/>
          </v:shape>
        </w:pict>
      </w:r>
    </w:p>
    <w:p w14:paraId="7B0BF8CB" w14:textId="242277D9" w:rsidR="008504E5" w:rsidRPr="00CE3AA7" w:rsidRDefault="007F6882"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7F6882">
                  <w:r>
                    <w:pict w14:anchorId="181DBDB1">
                      <v:shape id="_x0000_i1026" type="#_x0000_t75" style="width:218.5pt;height:190.35pt">
                        <v:imagedata r:id="rId21" o:title="map" croptop="20450f"/>
                      </v:shape>
                    </w:pict>
                  </w:r>
                </w:p>
              </w:txbxContent>
            </v:textbox>
          </v:shape>
        </w:pict>
      </w:r>
    </w:p>
    <w:sectPr w:rsidR="008504E5" w:rsidRPr="00CE3AA7" w:rsidSect="00541385">
      <w:footerReference w:type="default" r:id="rId22"/>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7EE80" w14:textId="169144CF" w:rsidR="00BD0C3F" w:rsidRDefault="00E36CC9">
    <w:pPr>
      <w:pStyle w:val="Footer"/>
    </w:pPr>
    <w:r>
      <w:rPr>
        <w:noProof/>
      </w:rPr>
      <w:drawing>
        <wp:anchor distT="0" distB="0" distL="114300" distR="114300" simplePos="0" relativeHeight="251668480" behindDoc="0" locked="0" layoutInCell="1" allowOverlap="1" wp14:anchorId="6677269A" wp14:editId="3CC1F2F6">
          <wp:simplePos x="0" y="0"/>
          <wp:positionH relativeFrom="column">
            <wp:posOffset>4992149</wp:posOffset>
          </wp:positionH>
          <wp:positionV relativeFrom="paragraph">
            <wp:posOffset>-81142</wp:posOffset>
          </wp:positionV>
          <wp:extent cx="1511935" cy="676910"/>
          <wp:effectExtent l="0" t="0" r="0" b="0"/>
          <wp:wrapNone/>
          <wp:docPr id="935429908"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anchor>
      </w:drawing>
    </w:r>
    <w:r>
      <w:rPr>
        <w:noProof/>
      </w:rPr>
      <w:drawing>
        <wp:anchor distT="0" distB="0" distL="114300" distR="114300" simplePos="0" relativeHeight="251661312" behindDoc="0" locked="0" layoutInCell="1" allowOverlap="1" wp14:anchorId="75D73C31" wp14:editId="6932EF35">
          <wp:simplePos x="0" y="0"/>
          <wp:positionH relativeFrom="column">
            <wp:posOffset>-822408</wp:posOffset>
          </wp:positionH>
          <wp:positionV relativeFrom="paragraph">
            <wp:posOffset>-1094299</wp:posOffset>
          </wp:positionV>
          <wp:extent cx="7537450" cy="1822837"/>
          <wp:effectExtent l="0" t="0" r="6350" b="635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2"/>
                  <a:stretch>
                    <a:fillRect/>
                  </a:stretch>
                </pic:blipFill>
                <pic:spPr>
                  <a:xfrm>
                    <a:off x="0" y="0"/>
                    <a:ext cx="7537450" cy="1822837"/>
                  </a:xfrm>
                  <a:prstGeom prst="rect">
                    <a:avLst/>
                  </a:prstGeom>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9B9FA" w14:textId="7DDAFEDD" w:rsidR="00A50E79" w:rsidRDefault="00A50E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36FBA" w14:textId="77777777" w:rsidR="00BD0C3F" w:rsidRDefault="007F6882">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95672"/>
    <w:multiLevelType w:val="hybridMultilevel"/>
    <w:tmpl w:val="3CBA3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0811B7"/>
    <w:multiLevelType w:val="hybridMultilevel"/>
    <w:tmpl w:val="84AE7462"/>
    <w:lvl w:ilvl="0" w:tplc="2E92E95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08FA2E">
      <w:start w:val="1"/>
      <w:numFmt w:val="bullet"/>
      <w:lvlText w:val="o"/>
      <w:lvlJc w:val="left"/>
      <w:pPr>
        <w:ind w:left="1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2E3088">
      <w:start w:val="1"/>
      <w:numFmt w:val="bullet"/>
      <w:lvlText w:val="▪"/>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98B61E">
      <w:start w:val="1"/>
      <w:numFmt w:val="bullet"/>
      <w:lvlText w:val="•"/>
      <w:lvlJc w:val="left"/>
      <w:pPr>
        <w:ind w:left="26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3C5A4E">
      <w:start w:val="1"/>
      <w:numFmt w:val="bullet"/>
      <w:lvlText w:val="o"/>
      <w:lvlJc w:val="left"/>
      <w:pPr>
        <w:ind w:left="3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44F794">
      <w:start w:val="1"/>
      <w:numFmt w:val="bullet"/>
      <w:lvlText w:val="▪"/>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BA48FE">
      <w:start w:val="1"/>
      <w:numFmt w:val="bullet"/>
      <w:lvlText w:val="•"/>
      <w:lvlJc w:val="left"/>
      <w:pPr>
        <w:ind w:left="47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E07578">
      <w:start w:val="1"/>
      <w:numFmt w:val="bullet"/>
      <w:lvlText w:val="o"/>
      <w:lvlJc w:val="left"/>
      <w:pPr>
        <w:ind w:left="5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D85A72">
      <w:start w:val="1"/>
      <w:numFmt w:val="bullet"/>
      <w:lvlText w:val="▪"/>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4"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CA7688"/>
    <w:multiLevelType w:val="hybridMultilevel"/>
    <w:tmpl w:val="30883A1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CD11B97"/>
    <w:multiLevelType w:val="hybridMultilevel"/>
    <w:tmpl w:val="6C1CD066"/>
    <w:lvl w:ilvl="0" w:tplc="5DDC341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2AB244">
      <w:start w:val="1"/>
      <w:numFmt w:val="bullet"/>
      <w:lvlText w:val="o"/>
      <w:lvlJc w:val="left"/>
      <w:pPr>
        <w:ind w:left="1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D7A437C">
      <w:start w:val="1"/>
      <w:numFmt w:val="bullet"/>
      <w:lvlText w:val="▪"/>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CC6EA2">
      <w:start w:val="1"/>
      <w:numFmt w:val="bullet"/>
      <w:lvlText w:val="•"/>
      <w:lvlJc w:val="left"/>
      <w:pPr>
        <w:ind w:left="26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4E4C76">
      <w:start w:val="1"/>
      <w:numFmt w:val="bullet"/>
      <w:lvlText w:val="o"/>
      <w:lvlJc w:val="left"/>
      <w:pPr>
        <w:ind w:left="3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F07454">
      <w:start w:val="1"/>
      <w:numFmt w:val="bullet"/>
      <w:lvlText w:val="▪"/>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8AFF24">
      <w:start w:val="1"/>
      <w:numFmt w:val="bullet"/>
      <w:lvlText w:val="•"/>
      <w:lvlJc w:val="left"/>
      <w:pPr>
        <w:ind w:left="47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C8544A">
      <w:start w:val="1"/>
      <w:numFmt w:val="bullet"/>
      <w:lvlText w:val="o"/>
      <w:lvlJc w:val="left"/>
      <w:pPr>
        <w:ind w:left="5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1817B4">
      <w:start w:val="1"/>
      <w:numFmt w:val="bullet"/>
      <w:lvlText w:val="▪"/>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10" w15:restartNumberingAfterBreak="0">
    <w:nsid w:val="3CF67884"/>
    <w:multiLevelType w:val="hybridMultilevel"/>
    <w:tmpl w:val="8174CBA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E115156"/>
    <w:multiLevelType w:val="hybridMultilevel"/>
    <w:tmpl w:val="2F5A13B0"/>
    <w:lvl w:ilvl="0" w:tplc="8E70F85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F4E5B2">
      <w:start w:val="1"/>
      <w:numFmt w:val="bullet"/>
      <w:lvlText w:val="o"/>
      <w:lvlJc w:val="left"/>
      <w:pPr>
        <w:ind w:left="1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458D768">
      <w:start w:val="1"/>
      <w:numFmt w:val="bullet"/>
      <w:lvlText w:val="▪"/>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5CADC2">
      <w:start w:val="1"/>
      <w:numFmt w:val="bullet"/>
      <w:lvlText w:val="•"/>
      <w:lvlJc w:val="left"/>
      <w:pPr>
        <w:ind w:left="26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567CF0">
      <w:start w:val="1"/>
      <w:numFmt w:val="bullet"/>
      <w:lvlText w:val="o"/>
      <w:lvlJc w:val="left"/>
      <w:pPr>
        <w:ind w:left="3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B0C5DA">
      <w:start w:val="1"/>
      <w:numFmt w:val="bullet"/>
      <w:lvlText w:val="▪"/>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E8CB24">
      <w:start w:val="1"/>
      <w:numFmt w:val="bullet"/>
      <w:lvlText w:val="•"/>
      <w:lvlJc w:val="left"/>
      <w:pPr>
        <w:ind w:left="47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520086">
      <w:start w:val="1"/>
      <w:numFmt w:val="bullet"/>
      <w:lvlText w:val="o"/>
      <w:lvlJc w:val="left"/>
      <w:pPr>
        <w:ind w:left="5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DACD78">
      <w:start w:val="1"/>
      <w:numFmt w:val="bullet"/>
      <w:lvlText w:val="▪"/>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7A67C71"/>
    <w:multiLevelType w:val="hybridMultilevel"/>
    <w:tmpl w:val="DA7EBF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A647A9E"/>
    <w:multiLevelType w:val="hybridMultilevel"/>
    <w:tmpl w:val="CB1C8B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B5C2369"/>
    <w:multiLevelType w:val="hybridMultilevel"/>
    <w:tmpl w:val="7B34E4F4"/>
    <w:lvl w:ilvl="0" w:tplc="0D3897BE">
      <w:start w:val="1"/>
      <w:numFmt w:val="bullet"/>
      <w:lvlText w:val="•"/>
      <w:lvlJc w:val="left"/>
      <w:pPr>
        <w:tabs>
          <w:tab w:val="num" w:pos="360"/>
        </w:tabs>
        <w:ind w:left="360" w:hanging="360"/>
      </w:pPr>
      <w:rPr>
        <w:rFonts w:ascii="Arial" w:hAnsi="Arial" w:hint="default"/>
      </w:rPr>
    </w:lvl>
    <w:lvl w:ilvl="1" w:tplc="025E19F4" w:tentative="1">
      <w:start w:val="1"/>
      <w:numFmt w:val="bullet"/>
      <w:lvlText w:val="•"/>
      <w:lvlJc w:val="left"/>
      <w:pPr>
        <w:tabs>
          <w:tab w:val="num" w:pos="1080"/>
        </w:tabs>
        <w:ind w:left="1080" w:hanging="360"/>
      </w:pPr>
      <w:rPr>
        <w:rFonts w:ascii="Arial" w:hAnsi="Arial" w:hint="default"/>
      </w:rPr>
    </w:lvl>
    <w:lvl w:ilvl="2" w:tplc="28826D2A" w:tentative="1">
      <w:start w:val="1"/>
      <w:numFmt w:val="bullet"/>
      <w:lvlText w:val="•"/>
      <w:lvlJc w:val="left"/>
      <w:pPr>
        <w:tabs>
          <w:tab w:val="num" w:pos="1800"/>
        </w:tabs>
        <w:ind w:left="1800" w:hanging="360"/>
      </w:pPr>
      <w:rPr>
        <w:rFonts w:ascii="Arial" w:hAnsi="Arial" w:hint="default"/>
      </w:rPr>
    </w:lvl>
    <w:lvl w:ilvl="3" w:tplc="793A40D8" w:tentative="1">
      <w:start w:val="1"/>
      <w:numFmt w:val="bullet"/>
      <w:lvlText w:val="•"/>
      <w:lvlJc w:val="left"/>
      <w:pPr>
        <w:tabs>
          <w:tab w:val="num" w:pos="2520"/>
        </w:tabs>
        <w:ind w:left="2520" w:hanging="360"/>
      </w:pPr>
      <w:rPr>
        <w:rFonts w:ascii="Arial" w:hAnsi="Arial" w:hint="default"/>
      </w:rPr>
    </w:lvl>
    <w:lvl w:ilvl="4" w:tplc="0FFA579A" w:tentative="1">
      <w:start w:val="1"/>
      <w:numFmt w:val="bullet"/>
      <w:lvlText w:val="•"/>
      <w:lvlJc w:val="left"/>
      <w:pPr>
        <w:tabs>
          <w:tab w:val="num" w:pos="3240"/>
        </w:tabs>
        <w:ind w:left="3240" w:hanging="360"/>
      </w:pPr>
      <w:rPr>
        <w:rFonts w:ascii="Arial" w:hAnsi="Arial" w:hint="default"/>
      </w:rPr>
    </w:lvl>
    <w:lvl w:ilvl="5" w:tplc="164A8190" w:tentative="1">
      <w:start w:val="1"/>
      <w:numFmt w:val="bullet"/>
      <w:lvlText w:val="•"/>
      <w:lvlJc w:val="left"/>
      <w:pPr>
        <w:tabs>
          <w:tab w:val="num" w:pos="3960"/>
        </w:tabs>
        <w:ind w:left="3960" w:hanging="360"/>
      </w:pPr>
      <w:rPr>
        <w:rFonts w:ascii="Arial" w:hAnsi="Arial" w:hint="default"/>
      </w:rPr>
    </w:lvl>
    <w:lvl w:ilvl="6" w:tplc="EF425238" w:tentative="1">
      <w:start w:val="1"/>
      <w:numFmt w:val="bullet"/>
      <w:lvlText w:val="•"/>
      <w:lvlJc w:val="left"/>
      <w:pPr>
        <w:tabs>
          <w:tab w:val="num" w:pos="4680"/>
        </w:tabs>
        <w:ind w:left="4680" w:hanging="360"/>
      </w:pPr>
      <w:rPr>
        <w:rFonts w:ascii="Arial" w:hAnsi="Arial" w:hint="default"/>
      </w:rPr>
    </w:lvl>
    <w:lvl w:ilvl="7" w:tplc="7E1ED522" w:tentative="1">
      <w:start w:val="1"/>
      <w:numFmt w:val="bullet"/>
      <w:lvlText w:val="•"/>
      <w:lvlJc w:val="left"/>
      <w:pPr>
        <w:tabs>
          <w:tab w:val="num" w:pos="5400"/>
        </w:tabs>
        <w:ind w:left="5400" w:hanging="360"/>
      </w:pPr>
      <w:rPr>
        <w:rFonts w:ascii="Arial" w:hAnsi="Arial" w:hint="default"/>
      </w:rPr>
    </w:lvl>
    <w:lvl w:ilvl="8" w:tplc="F97247F2"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64AB4DCD"/>
    <w:multiLevelType w:val="hybridMultilevel"/>
    <w:tmpl w:val="A85A12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6B74A0D"/>
    <w:multiLevelType w:val="hybridMultilevel"/>
    <w:tmpl w:val="563A59CC"/>
    <w:lvl w:ilvl="0" w:tplc="79F88C9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F09EC0">
      <w:start w:val="1"/>
      <w:numFmt w:val="bullet"/>
      <w:lvlText w:val="o"/>
      <w:lvlJc w:val="left"/>
      <w:pPr>
        <w:ind w:left="1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E025D6">
      <w:start w:val="1"/>
      <w:numFmt w:val="bullet"/>
      <w:lvlText w:val="▪"/>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1AA63A">
      <w:start w:val="1"/>
      <w:numFmt w:val="bullet"/>
      <w:lvlText w:val="•"/>
      <w:lvlJc w:val="left"/>
      <w:pPr>
        <w:ind w:left="26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20B3EA">
      <w:start w:val="1"/>
      <w:numFmt w:val="bullet"/>
      <w:lvlText w:val="o"/>
      <w:lvlJc w:val="left"/>
      <w:pPr>
        <w:ind w:left="3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7246B2">
      <w:start w:val="1"/>
      <w:numFmt w:val="bullet"/>
      <w:lvlText w:val="▪"/>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8EACD4">
      <w:start w:val="1"/>
      <w:numFmt w:val="bullet"/>
      <w:lvlText w:val="•"/>
      <w:lvlJc w:val="left"/>
      <w:pPr>
        <w:ind w:left="47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62038E">
      <w:start w:val="1"/>
      <w:numFmt w:val="bullet"/>
      <w:lvlText w:val="o"/>
      <w:lvlJc w:val="left"/>
      <w:pPr>
        <w:ind w:left="5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E26594">
      <w:start w:val="1"/>
      <w:numFmt w:val="bullet"/>
      <w:lvlText w:val="▪"/>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7826E7"/>
    <w:multiLevelType w:val="hybridMultilevel"/>
    <w:tmpl w:val="5BD695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33011027">
    <w:abstractNumId w:val="20"/>
  </w:num>
  <w:num w:numId="2" w16cid:durableId="389619643">
    <w:abstractNumId w:val="7"/>
  </w:num>
  <w:num w:numId="3" w16cid:durableId="310522523">
    <w:abstractNumId w:val="1"/>
  </w:num>
  <w:num w:numId="4" w16cid:durableId="429401297">
    <w:abstractNumId w:val="4"/>
  </w:num>
  <w:num w:numId="5" w16cid:durableId="1654723581">
    <w:abstractNumId w:val="16"/>
  </w:num>
  <w:num w:numId="6" w16cid:durableId="1692799447">
    <w:abstractNumId w:val="8"/>
  </w:num>
  <w:num w:numId="7" w16cid:durableId="266668287">
    <w:abstractNumId w:val="17"/>
  </w:num>
  <w:num w:numId="8" w16cid:durableId="1168251031">
    <w:abstractNumId w:val="9"/>
  </w:num>
  <w:num w:numId="9" w16cid:durableId="90317393">
    <w:abstractNumId w:val="21"/>
  </w:num>
  <w:num w:numId="10" w16cid:durableId="787117915">
    <w:abstractNumId w:val="3"/>
  </w:num>
  <w:num w:numId="11" w16cid:durableId="514879753">
    <w:abstractNumId w:val="12"/>
  </w:num>
  <w:num w:numId="12" w16cid:durableId="845753615">
    <w:abstractNumId w:val="15"/>
  </w:num>
  <w:num w:numId="13" w16cid:durableId="149951719">
    <w:abstractNumId w:val="0"/>
  </w:num>
  <w:num w:numId="14" w16cid:durableId="588348191">
    <w:abstractNumId w:val="18"/>
  </w:num>
  <w:num w:numId="15" w16cid:durableId="1966160635">
    <w:abstractNumId w:val="13"/>
  </w:num>
  <w:num w:numId="16" w16cid:durableId="250359106">
    <w:abstractNumId w:val="10"/>
  </w:num>
  <w:num w:numId="17" w16cid:durableId="966199155">
    <w:abstractNumId w:val="5"/>
  </w:num>
  <w:num w:numId="18" w16cid:durableId="1257518588">
    <w:abstractNumId w:val="14"/>
  </w:num>
  <w:num w:numId="19" w16cid:durableId="1496872442">
    <w:abstractNumId w:val="2"/>
  </w:num>
  <w:num w:numId="20" w16cid:durableId="1385980453">
    <w:abstractNumId w:val="6"/>
  </w:num>
  <w:num w:numId="21" w16cid:durableId="1605846848">
    <w:abstractNumId w:val="19"/>
  </w:num>
  <w:num w:numId="22" w16cid:durableId="733241156">
    <w:abstractNumId w:val="11"/>
  </w:num>
  <w:num w:numId="23" w16cid:durableId="19055999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1525A9"/>
    <w:rsid w:val="00211922"/>
    <w:rsid w:val="0027717C"/>
    <w:rsid w:val="00281B4B"/>
    <w:rsid w:val="0033134F"/>
    <w:rsid w:val="003A7162"/>
    <w:rsid w:val="003B05E4"/>
    <w:rsid w:val="00484E07"/>
    <w:rsid w:val="00544575"/>
    <w:rsid w:val="005645BE"/>
    <w:rsid w:val="005A3FD7"/>
    <w:rsid w:val="006F2FCD"/>
    <w:rsid w:val="007521DE"/>
    <w:rsid w:val="007D3E83"/>
    <w:rsid w:val="007F6882"/>
    <w:rsid w:val="008001B3"/>
    <w:rsid w:val="008504E5"/>
    <w:rsid w:val="00912BA3"/>
    <w:rsid w:val="00914848"/>
    <w:rsid w:val="009B02B4"/>
    <w:rsid w:val="009C563B"/>
    <w:rsid w:val="00A03ACE"/>
    <w:rsid w:val="00A079C2"/>
    <w:rsid w:val="00A50E79"/>
    <w:rsid w:val="00B266F4"/>
    <w:rsid w:val="00B57BD0"/>
    <w:rsid w:val="00B93BF2"/>
    <w:rsid w:val="00BD0C3F"/>
    <w:rsid w:val="00CE3AA7"/>
    <w:rsid w:val="00D002F8"/>
    <w:rsid w:val="00D47DF3"/>
    <w:rsid w:val="00D82260"/>
    <w:rsid w:val="00D87FD5"/>
    <w:rsid w:val="00D97837"/>
    <w:rsid w:val="00E36CC9"/>
    <w:rsid w:val="00E941F1"/>
    <w:rsid w:val="00EC375B"/>
    <w:rsid w:val="00EE29C0"/>
    <w:rsid w:val="00F14C9A"/>
    <w:rsid w:val="00F91F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customStyle="1" w:styleId="TableGrid">
    <w:name w:val="TableGrid"/>
    <w:rsid w:val="00E36CC9"/>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gov.uk/government/publications/new-guidance-on-the-rehabilitation-of-offenders-act-1974"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atholiceducation.org.uk/employment-documents/bishops-memorandum/item/1000049-memorandum-on-appointment-of-teachers-to-catholic-schools"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8.jpeg"/><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13.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20</Pages>
  <Words>6324</Words>
  <Characters>35484</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3</cp:revision>
  <cp:lastPrinted>2023-03-20T12:41:00Z</cp:lastPrinted>
  <dcterms:created xsi:type="dcterms:W3CDTF">2024-09-27T10:08:00Z</dcterms:created>
  <dcterms:modified xsi:type="dcterms:W3CDTF">2024-09-27T10:17:00Z</dcterms:modified>
</cp:coreProperties>
</file>