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74E0" w:rsidRDefault="00C11FEE" w:rsidP="00C11FEE">
      <w:pPr>
        <w:jc w:val="center"/>
      </w:pPr>
      <w:r>
        <w:rPr>
          <w:noProof/>
        </w:rPr>
        <w:drawing>
          <wp:inline distT="0" distB="0" distL="0" distR="0">
            <wp:extent cx="1518699" cy="1755616"/>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T JD Logo.PNG"/>
                    <pic:cNvPicPr/>
                  </pic:nvPicPr>
                  <pic:blipFill>
                    <a:blip r:embed="rId5">
                      <a:extLst>
                        <a:ext uri="{28A0092B-C50C-407E-A947-70E740481C1C}">
                          <a14:useLocalDpi xmlns:a14="http://schemas.microsoft.com/office/drawing/2010/main" val="0"/>
                        </a:ext>
                      </a:extLst>
                    </a:blip>
                    <a:stretch>
                      <a:fillRect/>
                    </a:stretch>
                  </pic:blipFill>
                  <pic:spPr>
                    <a:xfrm>
                      <a:off x="0" y="0"/>
                      <a:ext cx="1518699" cy="1755616"/>
                    </a:xfrm>
                    <a:prstGeom prst="rect">
                      <a:avLst/>
                    </a:prstGeom>
                  </pic:spPr>
                </pic:pic>
              </a:graphicData>
            </a:graphic>
          </wp:inline>
        </w:drawing>
      </w:r>
    </w:p>
    <w:p w:rsidR="001214D2" w:rsidRDefault="00C11FEE" w:rsidP="001214D2">
      <w:pPr>
        <w:pBdr>
          <w:bottom w:val="single" w:sz="12" w:space="1" w:color="auto"/>
        </w:pBdr>
        <w:jc w:val="center"/>
        <w:rPr>
          <w:rFonts w:ascii="Arial" w:hAnsi="Arial" w:cs="Arial"/>
          <w:b/>
          <w:color w:val="44494E"/>
          <w:sz w:val="40"/>
          <w:szCs w:val="40"/>
        </w:rPr>
      </w:pPr>
      <w:r w:rsidRPr="001214D2">
        <w:rPr>
          <w:rFonts w:ascii="Arial" w:hAnsi="Arial" w:cs="Arial"/>
          <w:b/>
          <w:color w:val="44494E"/>
          <w:sz w:val="40"/>
          <w:szCs w:val="40"/>
        </w:rPr>
        <w:t>Job Description and Person Specification</w:t>
      </w:r>
    </w:p>
    <w:p w:rsidR="00A41847" w:rsidRDefault="00A41847" w:rsidP="001214D2">
      <w:pPr>
        <w:pBdr>
          <w:bottom w:val="single" w:sz="12" w:space="1" w:color="auto"/>
        </w:pBdr>
        <w:jc w:val="center"/>
        <w:rPr>
          <w:rFonts w:ascii="Arial" w:hAnsi="Arial" w:cs="Arial"/>
          <w:b/>
          <w:color w:val="44494E"/>
          <w:sz w:val="40"/>
          <w:szCs w:val="40"/>
        </w:rPr>
      </w:pPr>
    </w:p>
    <w:p w:rsidR="00433991" w:rsidRDefault="001214D2" w:rsidP="009E3A8F">
      <w:pPr>
        <w:spacing w:after="0"/>
        <w:rPr>
          <w:rFonts w:ascii="Arial" w:hAnsi="Arial" w:cs="Arial"/>
          <w:b/>
          <w:color w:val="44494E"/>
        </w:rPr>
      </w:pPr>
      <w:r>
        <w:rPr>
          <w:rFonts w:ascii="Arial" w:hAnsi="Arial" w:cs="Arial"/>
          <w:b/>
          <w:color w:val="44494E"/>
        </w:rPr>
        <w:t>Job Title:</w:t>
      </w:r>
      <w:r w:rsidR="0017607B">
        <w:rPr>
          <w:rFonts w:ascii="Arial" w:hAnsi="Arial" w:cs="Arial"/>
          <w:b/>
          <w:color w:val="44494E"/>
        </w:rPr>
        <w:tab/>
      </w:r>
      <w:r w:rsidR="00AE2E53">
        <w:rPr>
          <w:rFonts w:ascii="Arial" w:hAnsi="Arial" w:cs="Arial"/>
          <w:color w:val="44494E"/>
        </w:rPr>
        <w:t>Trust Director</w:t>
      </w:r>
    </w:p>
    <w:p w:rsidR="009E3A8F" w:rsidRDefault="009E3A8F" w:rsidP="009E3A8F">
      <w:pPr>
        <w:spacing w:after="0"/>
        <w:rPr>
          <w:rFonts w:ascii="Arial" w:hAnsi="Arial" w:cs="Arial"/>
          <w:b/>
          <w:color w:val="44494E"/>
        </w:rPr>
      </w:pPr>
      <w:r>
        <w:rPr>
          <w:rFonts w:ascii="Arial" w:hAnsi="Arial" w:cs="Arial"/>
          <w:b/>
          <w:color w:val="44494E"/>
        </w:rPr>
        <w:t>Scale:</w:t>
      </w:r>
      <w:r>
        <w:rPr>
          <w:rFonts w:ascii="Arial" w:hAnsi="Arial" w:cs="Arial"/>
          <w:b/>
          <w:color w:val="44494E"/>
        </w:rPr>
        <w:tab/>
      </w:r>
      <w:r>
        <w:rPr>
          <w:rFonts w:ascii="Arial" w:hAnsi="Arial" w:cs="Arial"/>
          <w:b/>
          <w:color w:val="44494E"/>
        </w:rPr>
        <w:tab/>
      </w:r>
      <w:r w:rsidR="00AE2E53">
        <w:rPr>
          <w:rFonts w:ascii="Arial" w:hAnsi="Arial" w:cs="Arial"/>
          <w:color w:val="44494E"/>
        </w:rPr>
        <w:t>Leadership Scale</w:t>
      </w:r>
    </w:p>
    <w:p w:rsidR="001214D2" w:rsidRDefault="001214D2" w:rsidP="009E3A8F">
      <w:pPr>
        <w:pBdr>
          <w:bottom w:val="single" w:sz="12" w:space="0" w:color="auto"/>
        </w:pBdr>
        <w:spacing w:after="0"/>
        <w:rPr>
          <w:rFonts w:ascii="Arial" w:hAnsi="Arial" w:cs="Arial"/>
          <w:b/>
          <w:color w:val="44494E"/>
        </w:rPr>
      </w:pPr>
    </w:p>
    <w:p w:rsidR="001214D2" w:rsidRDefault="001214D2" w:rsidP="001214D2">
      <w:pPr>
        <w:rPr>
          <w:rFonts w:ascii="Arial" w:hAnsi="Arial" w:cs="Arial"/>
          <w:b/>
          <w:color w:val="44494E"/>
        </w:rPr>
      </w:pPr>
      <w:r>
        <w:rPr>
          <w:rFonts w:ascii="Arial" w:hAnsi="Arial" w:cs="Arial"/>
          <w:b/>
          <w:color w:val="44494E"/>
        </w:rPr>
        <w:t>Job Purpose:</w:t>
      </w:r>
    </w:p>
    <w:p w:rsidR="00AE2E53" w:rsidRDefault="00AE2E53" w:rsidP="00AE2E53">
      <w:pPr>
        <w:pStyle w:val="Header"/>
        <w:numPr>
          <w:ilvl w:val="0"/>
          <w:numId w:val="10"/>
        </w:numPr>
        <w:contextualSpacing/>
        <w:jc w:val="both"/>
        <w:rPr>
          <w:rFonts w:ascii="Arial" w:hAnsi="Arial" w:cs="Arial"/>
          <w:color w:val="44494E"/>
          <w:sz w:val="22"/>
          <w:szCs w:val="22"/>
          <w:lang w:val="en-GB"/>
        </w:rPr>
      </w:pPr>
      <w:r w:rsidRPr="00AE2E53">
        <w:rPr>
          <w:rFonts w:ascii="Arial" w:hAnsi="Arial" w:cs="Arial"/>
          <w:color w:val="44494E"/>
          <w:sz w:val="22"/>
          <w:szCs w:val="22"/>
          <w:lang w:val="en-GB"/>
        </w:rPr>
        <w:t>To provide inspirational leadership that secures outstanding outcomes for all students</w:t>
      </w:r>
      <w:r>
        <w:rPr>
          <w:rFonts w:ascii="Arial" w:hAnsi="Arial" w:cs="Arial"/>
          <w:color w:val="44494E"/>
          <w:sz w:val="22"/>
          <w:szCs w:val="22"/>
          <w:lang w:val="en-GB"/>
        </w:rPr>
        <w:t>.</w:t>
      </w:r>
    </w:p>
    <w:p w:rsidR="00AE2E53" w:rsidRPr="00AE2E53" w:rsidRDefault="00AE2E53" w:rsidP="00AE2E53">
      <w:pPr>
        <w:pStyle w:val="Header"/>
        <w:numPr>
          <w:ilvl w:val="0"/>
          <w:numId w:val="10"/>
        </w:numPr>
        <w:contextualSpacing/>
        <w:jc w:val="both"/>
        <w:rPr>
          <w:rFonts w:ascii="Arial" w:hAnsi="Arial" w:cs="Arial"/>
          <w:color w:val="44494E"/>
          <w:sz w:val="22"/>
          <w:szCs w:val="22"/>
          <w:lang w:val="en-GB"/>
        </w:rPr>
      </w:pPr>
      <w:r w:rsidRPr="00AE2E53">
        <w:rPr>
          <w:rFonts w:ascii="Arial" w:hAnsi="Arial" w:cs="Arial"/>
          <w:color w:val="44494E"/>
          <w:sz w:val="22"/>
          <w:szCs w:val="22"/>
          <w:lang w:val="en-GB"/>
        </w:rPr>
        <w:t xml:space="preserve">To provide the vision, leadership and direction and ensure that </w:t>
      </w:r>
      <w:r w:rsidR="00997D31">
        <w:rPr>
          <w:rFonts w:ascii="Arial" w:hAnsi="Arial" w:cs="Arial"/>
          <w:color w:val="44494E"/>
          <w:sz w:val="22"/>
          <w:szCs w:val="22"/>
          <w:lang w:val="en-GB"/>
        </w:rPr>
        <w:t>the Geography departments across the Trust are</w:t>
      </w:r>
      <w:r w:rsidRPr="00AE2E53">
        <w:rPr>
          <w:rFonts w:ascii="Arial" w:hAnsi="Arial" w:cs="Arial"/>
          <w:color w:val="44494E"/>
          <w:sz w:val="22"/>
          <w:szCs w:val="22"/>
          <w:lang w:val="en-GB"/>
        </w:rPr>
        <w:t xml:space="preserve"> managed and organised to meet </w:t>
      </w:r>
      <w:r>
        <w:rPr>
          <w:rFonts w:ascii="Arial" w:hAnsi="Arial" w:cs="Arial"/>
          <w:color w:val="44494E"/>
          <w:sz w:val="22"/>
          <w:szCs w:val="22"/>
          <w:lang w:val="en-GB"/>
        </w:rPr>
        <w:t>the</w:t>
      </w:r>
      <w:r w:rsidRPr="00AE2E53">
        <w:rPr>
          <w:rFonts w:ascii="Arial" w:hAnsi="Arial" w:cs="Arial"/>
          <w:color w:val="44494E"/>
          <w:sz w:val="22"/>
          <w:szCs w:val="22"/>
          <w:lang w:val="en-GB"/>
        </w:rPr>
        <w:t xml:space="preserve"> individual school’s aims and targets.</w:t>
      </w:r>
    </w:p>
    <w:p w:rsidR="001214D2" w:rsidRDefault="001214D2" w:rsidP="00637E9E">
      <w:pPr>
        <w:pBdr>
          <w:bottom w:val="single" w:sz="12" w:space="1" w:color="auto"/>
        </w:pBdr>
        <w:spacing w:after="0" w:line="240" w:lineRule="auto"/>
        <w:rPr>
          <w:rFonts w:ascii="Arial" w:hAnsi="Arial" w:cs="Arial"/>
          <w:b/>
          <w:color w:val="44494E"/>
        </w:rPr>
      </w:pPr>
    </w:p>
    <w:p w:rsidR="00637E9E" w:rsidRDefault="00637E9E" w:rsidP="00637E9E">
      <w:pPr>
        <w:spacing w:after="0" w:line="240" w:lineRule="auto"/>
        <w:rPr>
          <w:rFonts w:ascii="Arial" w:hAnsi="Arial" w:cs="Arial"/>
          <w:b/>
          <w:color w:val="44494E"/>
        </w:rPr>
      </w:pPr>
    </w:p>
    <w:p w:rsidR="001214D2" w:rsidRDefault="001214D2" w:rsidP="00637E9E">
      <w:pPr>
        <w:spacing w:after="0" w:line="240" w:lineRule="auto"/>
        <w:rPr>
          <w:rFonts w:ascii="Arial" w:hAnsi="Arial" w:cs="Arial"/>
          <w:color w:val="44494E"/>
          <w:highlight w:val="yellow"/>
        </w:rPr>
      </w:pPr>
      <w:r>
        <w:rPr>
          <w:rFonts w:ascii="Arial" w:hAnsi="Arial" w:cs="Arial"/>
          <w:b/>
          <w:color w:val="44494E"/>
        </w:rPr>
        <w:t xml:space="preserve">Reporting Arrangements </w:t>
      </w:r>
    </w:p>
    <w:p w:rsidR="00637E9E" w:rsidRDefault="00637E9E" w:rsidP="00637E9E">
      <w:pPr>
        <w:spacing w:after="0" w:line="240" w:lineRule="auto"/>
        <w:rPr>
          <w:rFonts w:ascii="Arial" w:hAnsi="Arial" w:cs="Arial"/>
          <w:color w:val="44494E"/>
          <w:highlight w:val="yellow"/>
        </w:rPr>
      </w:pPr>
    </w:p>
    <w:p w:rsidR="00CC43F0" w:rsidRPr="00CC43F0" w:rsidRDefault="00467EAF" w:rsidP="00637E9E">
      <w:pPr>
        <w:spacing w:after="0" w:line="240" w:lineRule="auto"/>
        <w:rPr>
          <w:rFonts w:ascii="Arial" w:hAnsi="Arial" w:cs="Arial"/>
          <w:b/>
          <w:color w:val="44494E"/>
        </w:rPr>
      </w:pPr>
      <w:r>
        <w:rPr>
          <w:rFonts w:ascii="Arial" w:hAnsi="Arial" w:cs="Arial"/>
          <w:b/>
          <w:color w:val="44494E"/>
        </w:rPr>
        <w:t>Reporting to:</w:t>
      </w:r>
      <w:r w:rsidR="00433991">
        <w:rPr>
          <w:rFonts w:ascii="Arial" w:hAnsi="Arial" w:cs="Arial"/>
          <w:b/>
          <w:color w:val="44494E"/>
        </w:rPr>
        <w:t xml:space="preserve"> </w:t>
      </w:r>
      <w:r w:rsidR="00997D31" w:rsidRPr="00997D31">
        <w:rPr>
          <w:rFonts w:ascii="Arial" w:hAnsi="Arial" w:cs="Arial"/>
          <w:color w:val="44494E"/>
        </w:rPr>
        <w:t>Head of Trust Directors</w:t>
      </w:r>
    </w:p>
    <w:p w:rsidR="001214D2" w:rsidRDefault="001214D2" w:rsidP="001214D2">
      <w:pPr>
        <w:pBdr>
          <w:bottom w:val="single" w:sz="12" w:space="1" w:color="auto"/>
        </w:pBdr>
        <w:rPr>
          <w:rFonts w:ascii="Arial" w:hAnsi="Arial" w:cs="Arial"/>
          <w:b/>
          <w:color w:val="44494E"/>
        </w:rPr>
      </w:pPr>
    </w:p>
    <w:p w:rsidR="00433991" w:rsidRPr="00433991" w:rsidRDefault="001214D2" w:rsidP="00433991">
      <w:pPr>
        <w:jc w:val="both"/>
        <w:rPr>
          <w:rFonts w:ascii="Arial" w:eastAsia="Calibri" w:hAnsi="Arial" w:cs="Arial"/>
          <w:iCs/>
          <w:color w:val="44494E"/>
        </w:rPr>
      </w:pPr>
      <w:r w:rsidRPr="00433991">
        <w:rPr>
          <w:rFonts w:ascii="Arial" w:hAnsi="Arial" w:cs="Arial"/>
          <w:b/>
          <w:color w:val="44494E"/>
        </w:rPr>
        <w:t>Main Responsibilities:</w:t>
      </w:r>
      <w:r w:rsidR="00433991" w:rsidRPr="00433991">
        <w:rPr>
          <w:rFonts w:ascii="Arial" w:hAnsi="Arial" w:cs="Arial"/>
          <w:b/>
          <w:color w:val="44494E"/>
        </w:rPr>
        <w:t xml:space="preserve"> </w:t>
      </w:r>
    </w:p>
    <w:p w:rsidR="00AE2E53" w:rsidRPr="00B4781D" w:rsidRDefault="00AE2E53" w:rsidP="00AE2E53">
      <w:pPr>
        <w:numPr>
          <w:ilvl w:val="0"/>
          <w:numId w:val="14"/>
        </w:numPr>
        <w:spacing w:after="0" w:line="240" w:lineRule="auto"/>
        <w:rPr>
          <w:rFonts w:ascii="Arial" w:hAnsi="Arial" w:cs="Arial"/>
          <w:color w:val="44494E"/>
        </w:rPr>
      </w:pPr>
      <w:r w:rsidRPr="00B4781D">
        <w:rPr>
          <w:rFonts w:ascii="Arial" w:hAnsi="Arial" w:cs="Arial"/>
          <w:color w:val="44494E"/>
        </w:rPr>
        <w:t>Lead department</w:t>
      </w:r>
      <w:r w:rsidR="00997D31">
        <w:rPr>
          <w:rFonts w:ascii="Arial" w:hAnsi="Arial" w:cs="Arial"/>
          <w:color w:val="44494E"/>
        </w:rPr>
        <w:t>s</w:t>
      </w:r>
      <w:r w:rsidRPr="00B4781D">
        <w:rPr>
          <w:rFonts w:ascii="Arial" w:hAnsi="Arial" w:cs="Arial"/>
          <w:color w:val="44494E"/>
        </w:rPr>
        <w:t xml:space="preserve"> in curriculum design, content, standards, delivery and assessment.</w:t>
      </w:r>
    </w:p>
    <w:p w:rsidR="00AE2E53" w:rsidRPr="00B4781D" w:rsidRDefault="00AE2E53" w:rsidP="00AE2E53">
      <w:pPr>
        <w:numPr>
          <w:ilvl w:val="0"/>
          <w:numId w:val="14"/>
        </w:numPr>
        <w:spacing w:after="0" w:line="240" w:lineRule="auto"/>
        <w:rPr>
          <w:rFonts w:ascii="Arial" w:hAnsi="Arial" w:cs="Arial"/>
          <w:color w:val="44494E"/>
        </w:rPr>
      </w:pPr>
      <w:r w:rsidRPr="00B4781D">
        <w:rPr>
          <w:rFonts w:ascii="Arial" w:hAnsi="Arial" w:cs="Arial"/>
          <w:color w:val="44494E"/>
        </w:rPr>
        <w:t xml:space="preserve">Work with </w:t>
      </w:r>
      <w:r w:rsidR="00997D31">
        <w:rPr>
          <w:rFonts w:ascii="Arial" w:hAnsi="Arial" w:cs="Arial"/>
          <w:color w:val="44494E"/>
        </w:rPr>
        <w:t>Leadership</w:t>
      </w:r>
      <w:r w:rsidRPr="00B4781D">
        <w:rPr>
          <w:rFonts w:ascii="Arial" w:hAnsi="Arial" w:cs="Arial"/>
          <w:color w:val="44494E"/>
        </w:rPr>
        <w:t xml:space="preserve"> and departments in schools to drive attainment and outcomes at KS4</w:t>
      </w:r>
      <w:r w:rsidR="00997D31">
        <w:rPr>
          <w:rFonts w:ascii="Arial" w:hAnsi="Arial" w:cs="Arial"/>
          <w:color w:val="44494E"/>
        </w:rPr>
        <w:t xml:space="preserve"> and KS5</w:t>
      </w:r>
      <w:r w:rsidRPr="00B4781D">
        <w:rPr>
          <w:rFonts w:ascii="Arial" w:hAnsi="Arial" w:cs="Arial"/>
          <w:color w:val="44494E"/>
        </w:rPr>
        <w:t>. This would include, but is not limited to, the use of data and intervention. </w:t>
      </w:r>
    </w:p>
    <w:p w:rsidR="00AE2E53" w:rsidRPr="00B4781D" w:rsidRDefault="00AE2E53" w:rsidP="00AE2E53">
      <w:pPr>
        <w:numPr>
          <w:ilvl w:val="0"/>
          <w:numId w:val="15"/>
        </w:numPr>
        <w:spacing w:after="0" w:line="240" w:lineRule="auto"/>
        <w:rPr>
          <w:rFonts w:ascii="Arial" w:hAnsi="Arial" w:cs="Arial"/>
          <w:color w:val="44494E"/>
        </w:rPr>
      </w:pPr>
      <w:r w:rsidRPr="00B4781D">
        <w:rPr>
          <w:rFonts w:ascii="Arial" w:hAnsi="Arial" w:cs="Arial"/>
          <w:color w:val="44494E"/>
        </w:rPr>
        <w:t>Support subject leaders in identifying opportunities and creating links outside school. </w:t>
      </w:r>
    </w:p>
    <w:p w:rsidR="00AE2E53" w:rsidRPr="00B4781D" w:rsidRDefault="00AE2E53" w:rsidP="00AE2E53">
      <w:pPr>
        <w:numPr>
          <w:ilvl w:val="0"/>
          <w:numId w:val="15"/>
        </w:numPr>
        <w:spacing w:after="0" w:line="240" w:lineRule="auto"/>
        <w:rPr>
          <w:rFonts w:ascii="Arial" w:hAnsi="Arial" w:cs="Arial"/>
          <w:color w:val="44494E"/>
        </w:rPr>
      </w:pPr>
      <w:r w:rsidRPr="00B4781D">
        <w:rPr>
          <w:rFonts w:ascii="Arial" w:hAnsi="Arial" w:cs="Arial"/>
          <w:color w:val="44494E"/>
        </w:rPr>
        <w:t xml:space="preserve">Evaluate the needs of </w:t>
      </w:r>
      <w:r w:rsidR="00997D31">
        <w:rPr>
          <w:rFonts w:ascii="Arial" w:hAnsi="Arial" w:cs="Arial"/>
          <w:color w:val="44494E"/>
        </w:rPr>
        <w:t>each</w:t>
      </w:r>
      <w:r w:rsidRPr="00B4781D">
        <w:rPr>
          <w:rFonts w:ascii="Arial" w:hAnsi="Arial" w:cs="Arial"/>
          <w:color w:val="44494E"/>
        </w:rPr>
        <w:t xml:space="preserve"> department to support school development planning. </w:t>
      </w:r>
    </w:p>
    <w:p w:rsidR="00AE2E53" w:rsidRPr="00B4781D" w:rsidRDefault="00AE2E53" w:rsidP="00AE2E53">
      <w:pPr>
        <w:numPr>
          <w:ilvl w:val="0"/>
          <w:numId w:val="16"/>
        </w:numPr>
        <w:spacing w:after="0" w:line="240" w:lineRule="auto"/>
        <w:rPr>
          <w:rFonts w:ascii="Arial" w:hAnsi="Arial" w:cs="Arial"/>
          <w:color w:val="44494E"/>
        </w:rPr>
      </w:pPr>
      <w:r w:rsidRPr="00B4781D">
        <w:rPr>
          <w:rFonts w:ascii="Arial" w:hAnsi="Arial" w:cs="Arial"/>
          <w:color w:val="44494E"/>
        </w:rPr>
        <w:t>Provide professional learning and pedagogic development of staff.</w:t>
      </w:r>
    </w:p>
    <w:p w:rsidR="00AE2E53" w:rsidRPr="00B4781D" w:rsidRDefault="00AE2E53" w:rsidP="00AE2E53">
      <w:pPr>
        <w:numPr>
          <w:ilvl w:val="0"/>
          <w:numId w:val="16"/>
        </w:numPr>
        <w:spacing w:after="0" w:line="240" w:lineRule="auto"/>
        <w:rPr>
          <w:rFonts w:ascii="Arial" w:hAnsi="Arial" w:cs="Arial"/>
          <w:color w:val="44494E"/>
        </w:rPr>
      </w:pPr>
      <w:r w:rsidRPr="00B4781D">
        <w:rPr>
          <w:rFonts w:ascii="Arial" w:hAnsi="Arial" w:cs="Arial"/>
          <w:color w:val="44494E"/>
        </w:rPr>
        <w:t>Quality assure the teaching, both academic and performance.</w:t>
      </w:r>
    </w:p>
    <w:p w:rsidR="00AE2E53" w:rsidRPr="00B4781D" w:rsidRDefault="00AE2E53" w:rsidP="00AE2E53">
      <w:pPr>
        <w:numPr>
          <w:ilvl w:val="0"/>
          <w:numId w:val="16"/>
        </w:numPr>
        <w:spacing w:after="0" w:line="240" w:lineRule="auto"/>
        <w:rPr>
          <w:rFonts w:ascii="Arial" w:hAnsi="Arial" w:cs="Arial"/>
          <w:color w:val="44494E"/>
        </w:rPr>
      </w:pPr>
      <w:r w:rsidRPr="00B4781D">
        <w:rPr>
          <w:rFonts w:ascii="Arial" w:hAnsi="Arial" w:cs="Arial"/>
          <w:color w:val="44494E"/>
        </w:rPr>
        <w:t>Act as a conduit between schools to further relationships between departments. </w:t>
      </w:r>
    </w:p>
    <w:p w:rsidR="00AE2E53" w:rsidRPr="00B4781D" w:rsidRDefault="00AE2E53" w:rsidP="00AE2E53">
      <w:pPr>
        <w:numPr>
          <w:ilvl w:val="0"/>
          <w:numId w:val="16"/>
        </w:numPr>
        <w:spacing w:after="0" w:line="240" w:lineRule="auto"/>
        <w:rPr>
          <w:rFonts w:ascii="Arial" w:hAnsi="Arial" w:cs="Arial"/>
          <w:color w:val="44494E"/>
        </w:rPr>
      </w:pPr>
      <w:r w:rsidRPr="00B4781D">
        <w:rPr>
          <w:rFonts w:ascii="Arial" w:hAnsi="Arial" w:cs="Arial"/>
          <w:color w:val="44494E"/>
        </w:rPr>
        <w:t xml:space="preserve">Liaise with </w:t>
      </w:r>
      <w:r w:rsidR="00997D31">
        <w:rPr>
          <w:rFonts w:ascii="Arial" w:hAnsi="Arial" w:cs="Arial"/>
          <w:color w:val="44494E"/>
        </w:rPr>
        <w:t>other T</w:t>
      </w:r>
      <w:r w:rsidRPr="00B4781D">
        <w:rPr>
          <w:rFonts w:ascii="Arial" w:hAnsi="Arial" w:cs="Arial"/>
          <w:color w:val="44494E"/>
        </w:rPr>
        <w:t xml:space="preserve">rust Directors to ensure that the development of </w:t>
      </w:r>
      <w:r w:rsidR="00997D31">
        <w:rPr>
          <w:rFonts w:ascii="Arial" w:hAnsi="Arial" w:cs="Arial"/>
          <w:color w:val="44494E"/>
        </w:rPr>
        <w:t xml:space="preserve">the </w:t>
      </w:r>
      <w:r w:rsidRPr="00B4781D">
        <w:rPr>
          <w:rFonts w:ascii="Arial" w:hAnsi="Arial" w:cs="Arial"/>
          <w:color w:val="44494E"/>
        </w:rPr>
        <w:t>department</w:t>
      </w:r>
      <w:r w:rsidR="00997D31">
        <w:rPr>
          <w:rFonts w:ascii="Arial" w:hAnsi="Arial" w:cs="Arial"/>
          <w:color w:val="44494E"/>
        </w:rPr>
        <w:t>s</w:t>
      </w:r>
      <w:r w:rsidRPr="00B4781D">
        <w:rPr>
          <w:rFonts w:ascii="Arial" w:hAnsi="Arial" w:cs="Arial"/>
          <w:color w:val="44494E"/>
        </w:rPr>
        <w:t xml:space="preserve"> keeps apace with other departments</w:t>
      </w:r>
      <w:r w:rsidR="00997D31">
        <w:rPr>
          <w:rFonts w:ascii="Arial" w:hAnsi="Arial" w:cs="Arial"/>
          <w:color w:val="44494E"/>
        </w:rPr>
        <w:t xml:space="preserve"> across the Trust</w:t>
      </w:r>
      <w:r w:rsidRPr="00B4781D">
        <w:rPr>
          <w:rFonts w:ascii="Arial" w:hAnsi="Arial" w:cs="Arial"/>
          <w:color w:val="44494E"/>
        </w:rPr>
        <w:t>. </w:t>
      </w:r>
    </w:p>
    <w:p w:rsidR="00AE2E53" w:rsidRPr="00B4781D" w:rsidRDefault="00AE2E53" w:rsidP="00AE2E53">
      <w:pPr>
        <w:numPr>
          <w:ilvl w:val="0"/>
          <w:numId w:val="16"/>
        </w:numPr>
        <w:spacing w:after="0" w:line="240" w:lineRule="auto"/>
        <w:rPr>
          <w:rFonts w:ascii="Arial" w:hAnsi="Arial" w:cs="Arial"/>
          <w:color w:val="44494E"/>
        </w:rPr>
      </w:pPr>
      <w:r w:rsidRPr="00B4781D">
        <w:rPr>
          <w:rFonts w:ascii="Arial" w:hAnsi="Arial" w:cs="Arial"/>
          <w:color w:val="44494E"/>
        </w:rPr>
        <w:t>Raise standards; ensure equality of opportunity for all; develop policies and practices; and ensure that resources are efficiently and effectively used to achieve the aims and objectives of each school.</w:t>
      </w:r>
    </w:p>
    <w:p w:rsidR="00B4781D" w:rsidRPr="00B4781D" w:rsidRDefault="00B4781D" w:rsidP="00B4781D">
      <w:pPr>
        <w:numPr>
          <w:ilvl w:val="0"/>
          <w:numId w:val="16"/>
        </w:numPr>
        <w:spacing w:after="0" w:line="240" w:lineRule="auto"/>
        <w:rPr>
          <w:rFonts w:ascii="Arial" w:hAnsi="Arial" w:cs="Arial"/>
          <w:iCs/>
          <w:color w:val="44494E"/>
        </w:rPr>
      </w:pPr>
      <w:r>
        <w:rPr>
          <w:rFonts w:ascii="Arial" w:hAnsi="Arial" w:cs="Arial"/>
          <w:iCs/>
          <w:color w:val="44494E"/>
        </w:rPr>
        <w:t>P</w:t>
      </w:r>
      <w:r w:rsidRPr="00B4781D">
        <w:rPr>
          <w:rFonts w:ascii="Arial" w:hAnsi="Arial" w:cs="Arial"/>
          <w:iCs/>
          <w:color w:val="44494E"/>
        </w:rPr>
        <w:t>rovide a clear vision for the successful teaching of Geography across the Trust</w:t>
      </w:r>
    </w:p>
    <w:p w:rsidR="00B4781D" w:rsidRPr="00B4781D" w:rsidRDefault="00B4781D" w:rsidP="00B4781D">
      <w:pPr>
        <w:numPr>
          <w:ilvl w:val="0"/>
          <w:numId w:val="16"/>
        </w:numPr>
        <w:spacing w:after="0" w:line="240" w:lineRule="auto"/>
        <w:rPr>
          <w:rFonts w:ascii="Arial" w:hAnsi="Arial" w:cs="Arial"/>
          <w:iCs/>
          <w:color w:val="44494E"/>
        </w:rPr>
      </w:pPr>
      <w:r>
        <w:rPr>
          <w:rFonts w:ascii="Arial" w:hAnsi="Arial" w:cs="Arial"/>
          <w:iCs/>
          <w:color w:val="44494E"/>
        </w:rPr>
        <w:t>I</w:t>
      </w:r>
      <w:r w:rsidRPr="00B4781D">
        <w:rPr>
          <w:rFonts w:ascii="Arial" w:hAnsi="Arial" w:cs="Arial"/>
          <w:iCs/>
          <w:color w:val="44494E"/>
        </w:rPr>
        <w:t>dentify and deliver appropriate professional development to drive forward the Geography curriculum across the Trust</w:t>
      </w:r>
    </w:p>
    <w:p w:rsidR="00B4781D" w:rsidRPr="00B4781D" w:rsidRDefault="00B4781D" w:rsidP="00B4781D">
      <w:pPr>
        <w:numPr>
          <w:ilvl w:val="0"/>
          <w:numId w:val="16"/>
        </w:numPr>
        <w:spacing w:after="0" w:line="240" w:lineRule="auto"/>
        <w:rPr>
          <w:rFonts w:ascii="Arial" w:hAnsi="Arial" w:cs="Arial"/>
          <w:iCs/>
          <w:color w:val="44494E"/>
        </w:rPr>
      </w:pPr>
      <w:r>
        <w:rPr>
          <w:rFonts w:ascii="Arial" w:hAnsi="Arial" w:cs="Arial"/>
          <w:iCs/>
          <w:color w:val="44494E"/>
        </w:rPr>
        <w:t>E</w:t>
      </w:r>
      <w:r w:rsidRPr="00B4781D">
        <w:rPr>
          <w:rFonts w:ascii="Arial" w:hAnsi="Arial" w:cs="Arial"/>
          <w:iCs/>
          <w:color w:val="44494E"/>
        </w:rPr>
        <w:t>stablish and secure collaborative planning for Geography across the Trust</w:t>
      </w:r>
    </w:p>
    <w:p w:rsidR="00B4781D" w:rsidRPr="00B4781D" w:rsidRDefault="00B4781D" w:rsidP="00B4781D">
      <w:pPr>
        <w:numPr>
          <w:ilvl w:val="0"/>
          <w:numId w:val="16"/>
        </w:numPr>
        <w:spacing w:after="0" w:line="240" w:lineRule="auto"/>
        <w:rPr>
          <w:rFonts w:ascii="Arial" w:hAnsi="Arial" w:cs="Arial"/>
          <w:iCs/>
          <w:color w:val="44494E"/>
        </w:rPr>
      </w:pPr>
      <w:r>
        <w:rPr>
          <w:rFonts w:ascii="Arial" w:hAnsi="Arial" w:cs="Arial"/>
          <w:iCs/>
          <w:color w:val="44494E"/>
        </w:rPr>
        <w:t>T</w:t>
      </w:r>
      <w:r w:rsidRPr="00B4781D">
        <w:rPr>
          <w:rFonts w:ascii="Arial" w:hAnsi="Arial" w:cs="Arial"/>
          <w:iCs/>
          <w:color w:val="44494E"/>
        </w:rPr>
        <w:t>alent spot and plan succession in Geography across the Trust</w:t>
      </w:r>
    </w:p>
    <w:p w:rsidR="00B4781D" w:rsidRPr="00B4781D" w:rsidRDefault="00B4781D" w:rsidP="00B4781D">
      <w:pPr>
        <w:numPr>
          <w:ilvl w:val="0"/>
          <w:numId w:val="16"/>
        </w:numPr>
        <w:spacing w:after="0" w:line="240" w:lineRule="auto"/>
        <w:rPr>
          <w:rFonts w:ascii="Arial" w:hAnsi="Arial" w:cs="Arial"/>
          <w:iCs/>
          <w:color w:val="44494E"/>
        </w:rPr>
      </w:pPr>
      <w:r>
        <w:rPr>
          <w:rFonts w:ascii="Arial" w:hAnsi="Arial" w:cs="Arial"/>
          <w:iCs/>
          <w:color w:val="44494E"/>
        </w:rPr>
        <w:t>E</w:t>
      </w:r>
      <w:r w:rsidRPr="00B4781D">
        <w:rPr>
          <w:rFonts w:ascii="Arial" w:hAnsi="Arial" w:cs="Arial"/>
          <w:iCs/>
          <w:color w:val="44494E"/>
        </w:rPr>
        <w:t>stablish links between improvements in Teaching and Learning and high standards in Transition from Key Stage 2 to Key Stage 5</w:t>
      </w:r>
    </w:p>
    <w:p w:rsidR="00B4781D" w:rsidRPr="00B4781D" w:rsidRDefault="00B4781D" w:rsidP="00B4781D">
      <w:pPr>
        <w:numPr>
          <w:ilvl w:val="0"/>
          <w:numId w:val="16"/>
        </w:numPr>
        <w:spacing w:after="0" w:line="240" w:lineRule="auto"/>
        <w:rPr>
          <w:rFonts w:ascii="Arial" w:hAnsi="Arial" w:cs="Arial"/>
          <w:iCs/>
          <w:color w:val="44494E"/>
        </w:rPr>
      </w:pPr>
      <w:r>
        <w:rPr>
          <w:rFonts w:ascii="Arial" w:hAnsi="Arial" w:cs="Arial"/>
          <w:iCs/>
          <w:color w:val="44494E"/>
        </w:rPr>
        <w:t>Q</w:t>
      </w:r>
      <w:r w:rsidRPr="00B4781D">
        <w:rPr>
          <w:rFonts w:ascii="Arial" w:hAnsi="Arial" w:cs="Arial"/>
          <w:iCs/>
          <w:color w:val="44494E"/>
        </w:rPr>
        <w:t>uality assure in order to identify strengths and weaknesses in performance across the Trust</w:t>
      </w:r>
    </w:p>
    <w:p w:rsidR="00B4781D" w:rsidRPr="00B4781D" w:rsidRDefault="00B4781D" w:rsidP="00B4781D">
      <w:pPr>
        <w:numPr>
          <w:ilvl w:val="0"/>
          <w:numId w:val="16"/>
        </w:numPr>
        <w:spacing w:after="0" w:line="240" w:lineRule="auto"/>
        <w:rPr>
          <w:rFonts w:ascii="Arial" w:hAnsi="Arial" w:cs="Arial"/>
          <w:iCs/>
          <w:color w:val="44494E"/>
        </w:rPr>
      </w:pPr>
      <w:r>
        <w:rPr>
          <w:rFonts w:ascii="Arial" w:hAnsi="Arial" w:cs="Arial"/>
          <w:iCs/>
          <w:color w:val="44494E"/>
        </w:rPr>
        <w:t>Q</w:t>
      </w:r>
      <w:r w:rsidRPr="00B4781D">
        <w:rPr>
          <w:rFonts w:ascii="Arial" w:hAnsi="Arial" w:cs="Arial"/>
          <w:iCs/>
          <w:color w:val="44494E"/>
        </w:rPr>
        <w:t xml:space="preserve">uality assure, deliver and promote the </w:t>
      </w:r>
      <w:r w:rsidR="00997D31">
        <w:rPr>
          <w:rFonts w:ascii="Arial" w:hAnsi="Arial" w:cs="Arial"/>
          <w:iCs/>
          <w:color w:val="44494E"/>
        </w:rPr>
        <w:t>Geography</w:t>
      </w:r>
      <w:r w:rsidRPr="00B4781D">
        <w:rPr>
          <w:rFonts w:ascii="Arial" w:hAnsi="Arial" w:cs="Arial"/>
          <w:iCs/>
          <w:color w:val="44494E"/>
        </w:rPr>
        <w:t xml:space="preserve"> electives across the Trust</w:t>
      </w:r>
    </w:p>
    <w:p w:rsidR="00B4781D" w:rsidRDefault="00B4781D" w:rsidP="00B4781D">
      <w:pPr>
        <w:numPr>
          <w:ilvl w:val="0"/>
          <w:numId w:val="16"/>
        </w:numPr>
        <w:spacing w:after="0" w:line="240" w:lineRule="auto"/>
        <w:rPr>
          <w:rFonts w:ascii="Arial" w:hAnsi="Arial" w:cs="Arial"/>
          <w:iCs/>
          <w:color w:val="44494E"/>
        </w:rPr>
      </w:pPr>
      <w:r>
        <w:rPr>
          <w:rFonts w:ascii="Arial" w:hAnsi="Arial" w:cs="Arial"/>
          <w:iCs/>
          <w:color w:val="44494E"/>
        </w:rPr>
        <w:t>B</w:t>
      </w:r>
      <w:r w:rsidRPr="00B4781D">
        <w:rPr>
          <w:rFonts w:ascii="Arial" w:hAnsi="Arial" w:cs="Arial"/>
          <w:iCs/>
          <w:color w:val="44494E"/>
        </w:rPr>
        <w:t>e involved in Research and Development projects related to Geography</w:t>
      </w:r>
    </w:p>
    <w:p w:rsidR="00A41847" w:rsidRDefault="00A41847" w:rsidP="00A41847">
      <w:pPr>
        <w:spacing w:after="0" w:line="240" w:lineRule="auto"/>
        <w:rPr>
          <w:rFonts w:ascii="Arial" w:hAnsi="Arial" w:cs="Arial"/>
          <w:iCs/>
          <w:color w:val="44494E"/>
        </w:rPr>
      </w:pPr>
    </w:p>
    <w:p w:rsidR="00A41847" w:rsidRDefault="00A41847" w:rsidP="00A41847">
      <w:pPr>
        <w:spacing w:after="0" w:line="240" w:lineRule="auto"/>
        <w:rPr>
          <w:rFonts w:ascii="Arial" w:hAnsi="Arial" w:cs="Arial"/>
          <w:iCs/>
          <w:color w:val="44494E"/>
        </w:rPr>
      </w:pPr>
    </w:p>
    <w:p w:rsidR="00A41847" w:rsidRDefault="00A41847" w:rsidP="00A41847">
      <w:pPr>
        <w:spacing w:after="0" w:line="240" w:lineRule="auto"/>
        <w:rPr>
          <w:rFonts w:ascii="Arial" w:hAnsi="Arial" w:cs="Arial"/>
          <w:iCs/>
          <w:color w:val="44494E"/>
        </w:rPr>
      </w:pPr>
    </w:p>
    <w:p w:rsidR="00A41847" w:rsidRPr="00B4781D" w:rsidRDefault="00A41847" w:rsidP="00A41847">
      <w:pPr>
        <w:spacing w:after="0" w:line="240" w:lineRule="auto"/>
        <w:rPr>
          <w:rFonts w:ascii="Arial" w:hAnsi="Arial" w:cs="Arial"/>
          <w:iCs/>
          <w:color w:val="44494E"/>
        </w:rPr>
      </w:pPr>
      <w:bookmarkStart w:id="0" w:name="_GoBack"/>
      <w:bookmarkEnd w:id="0"/>
    </w:p>
    <w:p w:rsidR="00AE2E53" w:rsidRPr="00AE2E53" w:rsidRDefault="00AE2E53" w:rsidP="00AE2E53">
      <w:pPr>
        <w:spacing w:after="0" w:line="240" w:lineRule="auto"/>
        <w:ind w:left="720"/>
        <w:rPr>
          <w:rFonts w:ascii="Arial" w:hAnsi="Arial" w:cs="Arial"/>
          <w:color w:val="44494E"/>
        </w:rPr>
      </w:pPr>
    </w:p>
    <w:p w:rsidR="00AE2E53" w:rsidRDefault="00AE2E53" w:rsidP="00AE2E53">
      <w:pPr>
        <w:tabs>
          <w:tab w:val="left" w:pos="-720"/>
          <w:tab w:val="left" w:pos="8505"/>
        </w:tabs>
        <w:suppressAutoHyphens/>
        <w:ind w:right="521"/>
        <w:jc w:val="both"/>
        <w:rPr>
          <w:rFonts w:ascii="Arial" w:hAnsi="Arial" w:cs="Arial"/>
          <w:b/>
          <w:color w:val="44494E"/>
        </w:rPr>
      </w:pPr>
      <w:r w:rsidRPr="007E2CE9">
        <w:rPr>
          <w:rFonts w:ascii="Arial" w:hAnsi="Arial" w:cs="Arial"/>
          <w:b/>
          <w:color w:val="44494E"/>
        </w:rPr>
        <w:lastRenderedPageBreak/>
        <w:t>General Responsibilities</w:t>
      </w:r>
    </w:p>
    <w:p w:rsidR="00AE2E53" w:rsidRPr="00B4781D" w:rsidRDefault="00AE2E53" w:rsidP="00AE2E53">
      <w:pPr>
        <w:numPr>
          <w:ilvl w:val="0"/>
          <w:numId w:val="17"/>
        </w:numPr>
        <w:spacing w:after="0" w:line="240" w:lineRule="auto"/>
        <w:rPr>
          <w:rFonts w:ascii="Arial" w:hAnsi="Arial" w:cs="Arial"/>
          <w:iCs/>
          <w:color w:val="44494E"/>
        </w:rPr>
      </w:pPr>
      <w:r w:rsidRPr="00B4781D">
        <w:rPr>
          <w:rFonts w:ascii="Arial" w:hAnsi="Arial" w:cs="Arial"/>
          <w:iCs/>
          <w:color w:val="44494E"/>
        </w:rPr>
        <w:t xml:space="preserve">To lead Geography, developing an innovative and interesting curriculum. </w:t>
      </w:r>
    </w:p>
    <w:p w:rsidR="00AE2E53" w:rsidRPr="00B4781D" w:rsidRDefault="00AE2E53" w:rsidP="00AE2E53">
      <w:pPr>
        <w:numPr>
          <w:ilvl w:val="0"/>
          <w:numId w:val="17"/>
        </w:numPr>
        <w:spacing w:after="0" w:line="240" w:lineRule="auto"/>
        <w:rPr>
          <w:rFonts w:ascii="Arial" w:hAnsi="Arial" w:cs="Arial"/>
          <w:iCs/>
          <w:color w:val="44494E"/>
        </w:rPr>
      </w:pPr>
      <w:r w:rsidRPr="00B4781D">
        <w:rPr>
          <w:rFonts w:ascii="Arial" w:hAnsi="Arial" w:cs="Arial"/>
          <w:iCs/>
          <w:color w:val="44494E"/>
        </w:rPr>
        <w:t>To ensure that all teaching of Geography ensures successful outcomes for all students.</w:t>
      </w:r>
    </w:p>
    <w:p w:rsidR="00AE2E53" w:rsidRPr="00B4781D" w:rsidRDefault="00AE2E53" w:rsidP="00AE2E53">
      <w:pPr>
        <w:numPr>
          <w:ilvl w:val="0"/>
          <w:numId w:val="17"/>
        </w:numPr>
        <w:spacing w:after="0" w:line="240" w:lineRule="auto"/>
        <w:rPr>
          <w:rFonts w:ascii="Arial" w:hAnsi="Arial" w:cs="Arial"/>
          <w:iCs/>
          <w:color w:val="44494E"/>
        </w:rPr>
      </w:pPr>
      <w:r w:rsidRPr="00B4781D">
        <w:rPr>
          <w:rFonts w:ascii="Arial" w:hAnsi="Arial" w:cs="Arial"/>
          <w:iCs/>
          <w:color w:val="44494E"/>
        </w:rPr>
        <w:t>To ensure all teachers of Geography are actively engaged in their own professional learning.</w:t>
      </w:r>
    </w:p>
    <w:p w:rsidR="00B4781D" w:rsidRDefault="00AE2E53" w:rsidP="00B4781D">
      <w:pPr>
        <w:numPr>
          <w:ilvl w:val="0"/>
          <w:numId w:val="17"/>
        </w:numPr>
        <w:spacing w:after="0" w:line="240" w:lineRule="auto"/>
        <w:rPr>
          <w:rFonts w:ascii="Arial" w:hAnsi="Arial" w:cs="Arial"/>
          <w:iCs/>
          <w:color w:val="44494E"/>
        </w:rPr>
      </w:pPr>
      <w:r w:rsidRPr="00B4781D">
        <w:rPr>
          <w:rFonts w:ascii="Arial" w:hAnsi="Arial" w:cs="Arial"/>
          <w:iCs/>
          <w:color w:val="44494E"/>
        </w:rPr>
        <w:t>To ensure that all teachers of Geography have secure subject knowledge</w:t>
      </w:r>
    </w:p>
    <w:p w:rsidR="00AE2E53" w:rsidRPr="00B4781D" w:rsidRDefault="00AE2E53" w:rsidP="00B4781D">
      <w:pPr>
        <w:numPr>
          <w:ilvl w:val="0"/>
          <w:numId w:val="17"/>
        </w:numPr>
        <w:spacing w:after="0" w:line="240" w:lineRule="auto"/>
        <w:rPr>
          <w:rFonts w:ascii="Arial" w:hAnsi="Arial" w:cs="Arial"/>
          <w:iCs/>
          <w:color w:val="44494E"/>
        </w:rPr>
      </w:pPr>
      <w:r w:rsidRPr="00B4781D">
        <w:rPr>
          <w:rFonts w:ascii="Arial" w:hAnsi="Arial" w:cs="Arial"/>
          <w:color w:val="44494E"/>
        </w:rPr>
        <w:t>Prepare and teach lessons of a high standard to the assigned students: </w:t>
      </w:r>
    </w:p>
    <w:p w:rsidR="00AE2E53" w:rsidRPr="00807680" w:rsidRDefault="00AE2E53" w:rsidP="00AE2E53">
      <w:pPr>
        <w:numPr>
          <w:ilvl w:val="0"/>
          <w:numId w:val="11"/>
        </w:numPr>
        <w:tabs>
          <w:tab w:val="left" w:pos="-720"/>
          <w:tab w:val="left" w:pos="8505"/>
        </w:tabs>
        <w:suppressAutoHyphens/>
        <w:spacing w:after="0" w:line="240" w:lineRule="auto"/>
        <w:ind w:right="521"/>
        <w:jc w:val="both"/>
        <w:rPr>
          <w:rFonts w:ascii="Arial" w:hAnsi="Arial" w:cs="Arial"/>
          <w:color w:val="44494E"/>
        </w:rPr>
      </w:pPr>
      <w:r w:rsidRPr="00807680">
        <w:rPr>
          <w:rFonts w:ascii="Arial" w:hAnsi="Arial" w:cs="Arial"/>
          <w:color w:val="44494E"/>
        </w:rPr>
        <w:t>Following designated programmes of study </w:t>
      </w:r>
    </w:p>
    <w:p w:rsidR="00AE2E53" w:rsidRPr="00807680" w:rsidRDefault="00AE2E53" w:rsidP="00AE2E53">
      <w:pPr>
        <w:numPr>
          <w:ilvl w:val="0"/>
          <w:numId w:val="11"/>
        </w:numPr>
        <w:tabs>
          <w:tab w:val="left" w:pos="-720"/>
          <w:tab w:val="left" w:pos="8505"/>
        </w:tabs>
        <w:suppressAutoHyphens/>
        <w:spacing w:after="0" w:line="240" w:lineRule="auto"/>
        <w:ind w:right="521"/>
        <w:jc w:val="both"/>
        <w:rPr>
          <w:rFonts w:ascii="Arial" w:hAnsi="Arial" w:cs="Arial"/>
          <w:color w:val="44494E"/>
        </w:rPr>
      </w:pPr>
      <w:r w:rsidRPr="00807680">
        <w:rPr>
          <w:rFonts w:ascii="Arial" w:hAnsi="Arial" w:cs="Arial"/>
          <w:color w:val="44494E"/>
        </w:rPr>
        <w:t>Carrying out the necessary assessments </w:t>
      </w:r>
    </w:p>
    <w:p w:rsidR="00AE2E53" w:rsidRPr="00807680" w:rsidRDefault="00AE2E53" w:rsidP="00AE2E53">
      <w:pPr>
        <w:numPr>
          <w:ilvl w:val="0"/>
          <w:numId w:val="12"/>
        </w:numPr>
        <w:tabs>
          <w:tab w:val="left" w:pos="-720"/>
          <w:tab w:val="left" w:pos="8505"/>
        </w:tabs>
        <w:suppressAutoHyphens/>
        <w:spacing w:after="0" w:line="240" w:lineRule="auto"/>
        <w:ind w:right="521"/>
        <w:jc w:val="both"/>
        <w:rPr>
          <w:rFonts w:ascii="Arial" w:hAnsi="Arial" w:cs="Arial"/>
          <w:color w:val="44494E"/>
        </w:rPr>
      </w:pPr>
      <w:r w:rsidRPr="00807680">
        <w:rPr>
          <w:rFonts w:ascii="Arial" w:hAnsi="Arial" w:cs="Arial"/>
          <w:color w:val="44494E"/>
        </w:rPr>
        <w:t>Providing information/comments for records </w:t>
      </w:r>
    </w:p>
    <w:p w:rsidR="00AE2E53" w:rsidRPr="00807680" w:rsidRDefault="00AE2E53" w:rsidP="00AE2E53">
      <w:pPr>
        <w:numPr>
          <w:ilvl w:val="0"/>
          <w:numId w:val="12"/>
        </w:numPr>
        <w:tabs>
          <w:tab w:val="left" w:pos="-720"/>
          <w:tab w:val="left" w:pos="8505"/>
        </w:tabs>
        <w:suppressAutoHyphens/>
        <w:spacing w:after="0" w:line="240" w:lineRule="auto"/>
        <w:ind w:right="521"/>
        <w:jc w:val="both"/>
        <w:rPr>
          <w:rFonts w:ascii="Arial" w:hAnsi="Arial" w:cs="Arial"/>
          <w:color w:val="44494E"/>
        </w:rPr>
      </w:pPr>
      <w:r w:rsidRPr="00807680">
        <w:rPr>
          <w:rFonts w:ascii="Arial" w:hAnsi="Arial" w:cs="Arial"/>
          <w:color w:val="44494E"/>
        </w:rPr>
        <w:t>Monitoring students in accordance with agreed departmental strategies </w:t>
      </w:r>
    </w:p>
    <w:p w:rsidR="00AE2E53" w:rsidRPr="00807680" w:rsidRDefault="00AE2E53" w:rsidP="00AE2E53">
      <w:pPr>
        <w:numPr>
          <w:ilvl w:val="0"/>
          <w:numId w:val="12"/>
        </w:numPr>
        <w:tabs>
          <w:tab w:val="left" w:pos="-720"/>
          <w:tab w:val="left" w:pos="8505"/>
        </w:tabs>
        <w:suppressAutoHyphens/>
        <w:spacing w:after="0" w:line="240" w:lineRule="auto"/>
        <w:ind w:right="521"/>
        <w:jc w:val="both"/>
        <w:rPr>
          <w:rFonts w:ascii="Arial" w:hAnsi="Arial" w:cs="Arial"/>
          <w:color w:val="44494E"/>
        </w:rPr>
      </w:pPr>
      <w:r w:rsidRPr="00807680">
        <w:rPr>
          <w:rFonts w:ascii="Arial" w:hAnsi="Arial" w:cs="Arial"/>
          <w:color w:val="44494E"/>
        </w:rPr>
        <w:t>Maintain discipline in accordance with school policies and demonstrate good practice in the classes taught with regard to attendance, appearance, uniform, punctuality, behaviour, P&amp;P etc. </w:t>
      </w:r>
    </w:p>
    <w:p w:rsidR="00AE2E53" w:rsidRPr="00807680" w:rsidRDefault="00AE2E53" w:rsidP="00AE2E53">
      <w:pPr>
        <w:numPr>
          <w:ilvl w:val="0"/>
          <w:numId w:val="12"/>
        </w:numPr>
        <w:tabs>
          <w:tab w:val="left" w:pos="-720"/>
          <w:tab w:val="left" w:pos="8505"/>
        </w:tabs>
        <w:suppressAutoHyphens/>
        <w:spacing w:after="0" w:line="240" w:lineRule="auto"/>
        <w:ind w:right="521"/>
        <w:jc w:val="both"/>
        <w:rPr>
          <w:rFonts w:ascii="Arial" w:hAnsi="Arial" w:cs="Arial"/>
          <w:color w:val="44494E"/>
        </w:rPr>
      </w:pPr>
      <w:r w:rsidRPr="00807680">
        <w:rPr>
          <w:rFonts w:ascii="Arial" w:hAnsi="Arial" w:cs="Arial"/>
          <w:color w:val="44494E"/>
        </w:rPr>
        <w:t>Contribute to the corporate tasks of development, record keeping, monitoring, evaluation of lessons and maintenance of materials </w:t>
      </w:r>
    </w:p>
    <w:p w:rsidR="00AE2E53" w:rsidRPr="00807680" w:rsidRDefault="00AE2E53" w:rsidP="00AE2E53">
      <w:pPr>
        <w:numPr>
          <w:ilvl w:val="0"/>
          <w:numId w:val="12"/>
        </w:numPr>
        <w:tabs>
          <w:tab w:val="left" w:pos="-720"/>
          <w:tab w:val="left" w:pos="8505"/>
        </w:tabs>
        <w:suppressAutoHyphens/>
        <w:spacing w:after="0" w:line="240" w:lineRule="auto"/>
        <w:ind w:right="521"/>
        <w:jc w:val="both"/>
        <w:rPr>
          <w:rFonts w:ascii="Arial" w:hAnsi="Arial" w:cs="Arial"/>
          <w:color w:val="44494E"/>
        </w:rPr>
      </w:pPr>
      <w:r w:rsidRPr="00807680">
        <w:rPr>
          <w:rFonts w:ascii="Arial" w:hAnsi="Arial" w:cs="Arial"/>
          <w:color w:val="44494E"/>
        </w:rPr>
        <w:t>Participate in the applications of the departmental Preparation</w:t>
      </w:r>
      <w:r w:rsidR="00997D31">
        <w:rPr>
          <w:rFonts w:ascii="Arial" w:hAnsi="Arial" w:cs="Arial"/>
          <w:color w:val="44494E"/>
        </w:rPr>
        <w:t xml:space="preserve">, </w:t>
      </w:r>
      <w:r w:rsidRPr="00807680">
        <w:rPr>
          <w:rFonts w:ascii="Arial" w:hAnsi="Arial" w:cs="Arial"/>
          <w:color w:val="44494E"/>
        </w:rPr>
        <w:t xml:space="preserve">Planning </w:t>
      </w:r>
      <w:r w:rsidR="00997D31">
        <w:rPr>
          <w:rFonts w:ascii="Arial" w:hAnsi="Arial" w:cs="Arial"/>
          <w:color w:val="44494E"/>
        </w:rPr>
        <w:t xml:space="preserve">&amp; Retrieval </w:t>
      </w:r>
      <w:r w:rsidRPr="00807680">
        <w:rPr>
          <w:rFonts w:ascii="Arial" w:hAnsi="Arial" w:cs="Arial"/>
          <w:color w:val="44494E"/>
        </w:rPr>
        <w:t>(PP</w:t>
      </w:r>
      <w:r w:rsidR="00997D31">
        <w:rPr>
          <w:rFonts w:ascii="Arial" w:hAnsi="Arial" w:cs="Arial"/>
          <w:color w:val="44494E"/>
        </w:rPr>
        <w:t>&amp;R</w:t>
      </w:r>
      <w:r w:rsidRPr="00807680">
        <w:rPr>
          <w:rFonts w:ascii="Arial" w:hAnsi="Arial" w:cs="Arial"/>
          <w:color w:val="44494E"/>
        </w:rPr>
        <w:t>) Policy </w:t>
      </w:r>
    </w:p>
    <w:p w:rsidR="00AE2E53" w:rsidRPr="00807680" w:rsidRDefault="00AE2E53" w:rsidP="00AE2E53">
      <w:pPr>
        <w:numPr>
          <w:ilvl w:val="0"/>
          <w:numId w:val="13"/>
        </w:numPr>
        <w:tabs>
          <w:tab w:val="left" w:pos="-720"/>
          <w:tab w:val="left" w:pos="8505"/>
        </w:tabs>
        <w:suppressAutoHyphens/>
        <w:spacing w:after="0" w:line="240" w:lineRule="auto"/>
        <w:ind w:right="521"/>
        <w:jc w:val="both"/>
        <w:rPr>
          <w:rFonts w:ascii="Arial" w:hAnsi="Arial" w:cs="Arial"/>
          <w:color w:val="44494E"/>
        </w:rPr>
      </w:pPr>
      <w:r w:rsidRPr="00807680">
        <w:rPr>
          <w:rFonts w:ascii="Arial" w:hAnsi="Arial" w:cs="Arial"/>
          <w:color w:val="44494E"/>
        </w:rPr>
        <w:t>Work closely with and consult those teachers who are also responsible for similar curriculum areas ensuring continuity and progression for students </w:t>
      </w:r>
    </w:p>
    <w:p w:rsidR="00AE2E53" w:rsidRPr="00807680" w:rsidRDefault="00AE2E53" w:rsidP="00AE2E53">
      <w:pPr>
        <w:numPr>
          <w:ilvl w:val="0"/>
          <w:numId w:val="13"/>
        </w:numPr>
        <w:tabs>
          <w:tab w:val="left" w:pos="-720"/>
          <w:tab w:val="left" w:pos="8505"/>
        </w:tabs>
        <w:suppressAutoHyphens/>
        <w:spacing w:after="0" w:line="240" w:lineRule="auto"/>
        <w:ind w:right="521"/>
        <w:jc w:val="both"/>
        <w:rPr>
          <w:rFonts w:ascii="Arial" w:hAnsi="Arial" w:cs="Arial"/>
          <w:color w:val="44494E"/>
        </w:rPr>
      </w:pPr>
      <w:r w:rsidRPr="00807680">
        <w:rPr>
          <w:rFonts w:ascii="Arial" w:hAnsi="Arial" w:cs="Arial"/>
          <w:color w:val="44494E"/>
        </w:rPr>
        <w:t xml:space="preserve">Engage with continuous professional </w:t>
      </w:r>
      <w:r w:rsidR="00997D31">
        <w:rPr>
          <w:rFonts w:ascii="Arial" w:hAnsi="Arial" w:cs="Arial"/>
          <w:color w:val="44494E"/>
        </w:rPr>
        <w:t>learning</w:t>
      </w:r>
      <w:r w:rsidRPr="00807680">
        <w:rPr>
          <w:rFonts w:ascii="Arial" w:hAnsi="Arial" w:cs="Arial"/>
          <w:color w:val="44494E"/>
        </w:rPr>
        <w:t> </w:t>
      </w:r>
    </w:p>
    <w:p w:rsidR="00AE2E53" w:rsidRDefault="00AE2E53" w:rsidP="00AE2E53">
      <w:pPr>
        <w:numPr>
          <w:ilvl w:val="0"/>
          <w:numId w:val="13"/>
        </w:numPr>
        <w:tabs>
          <w:tab w:val="left" w:pos="-720"/>
          <w:tab w:val="left" w:pos="8505"/>
        </w:tabs>
        <w:suppressAutoHyphens/>
        <w:spacing w:after="0" w:line="240" w:lineRule="auto"/>
        <w:ind w:right="521"/>
        <w:jc w:val="both"/>
        <w:rPr>
          <w:rFonts w:ascii="Arial" w:hAnsi="Arial" w:cs="Arial"/>
          <w:color w:val="44494E"/>
        </w:rPr>
      </w:pPr>
      <w:r w:rsidRPr="00807680">
        <w:rPr>
          <w:rFonts w:ascii="Arial" w:hAnsi="Arial" w:cs="Arial"/>
          <w:color w:val="44494E"/>
        </w:rPr>
        <w:t>Contribute to extra-curricular provision/intervention with particular regard to hard to reach groups. </w:t>
      </w:r>
    </w:p>
    <w:p w:rsidR="00CC43F0" w:rsidRDefault="00CC43F0" w:rsidP="001214D2">
      <w:pPr>
        <w:rPr>
          <w:rFonts w:ascii="Arial" w:hAnsi="Arial" w:cs="Arial"/>
          <w:b/>
          <w:color w:val="44494E"/>
        </w:rPr>
      </w:pPr>
    </w:p>
    <w:p w:rsidR="001214D2" w:rsidRDefault="001214D2" w:rsidP="001214D2">
      <w:pPr>
        <w:rPr>
          <w:rFonts w:ascii="Arial" w:hAnsi="Arial" w:cs="Arial"/>
          <w:b/>
          <w:color w:val="44494E"/>
        </w:rPr>
      </w:pPr>
      <w:r>
        <w:rPr>
          <w:rFonts w:ascii="Arial" w:hAnsi="Arial" w:cs="Arial"/>
          <w:b/>
          <w:color w:val="44494E"/>
        </w:rPr>
        <w:t>Trust Responsibilities:</w:t>
      </w:r>
    </w:p>
    <w:p w:rsidR="001214D2" w:rsidRPr="00C36FA9" w:rsidRDefault="001214D2" w:rsidP="001214D2">
      <w:pPr>
        <w:pStyle w:val="ListParagraph"/>
        <w:numPr>
          <w:ilvl w:val="0"/>
          <w:numId w:val="1"/>
        </w:numPr>
        <w:autoSpaceDE w:val="0"/>
        <w:autoSpaceDN w:val="0"/>
        <w:adjustRightInd w:val="0"/>
        <w:spacing w:after="70"/>
        <w:jc w:val="both"/>
        <w:rPr>
          <w:rFonts w:ascii="Arial" w:hAnsi="Arial" w:cs="Arial"/>
          <w:color w:val="44494E"/>
        </w:rPr>
      </w:pPr>
      <w:r w:rsidRPr="00C36FA9">
        <w:rPr>
          <w:rFonts w:ascii="Arial" w:hAnsi="Arial" w:cs="Arial"/>
          <w:color w:val="44494E"/>
        </w:rPr>
        <w:t>Adhere to all Trust policies and procedures.</w:t>
      </w:r>
    </w:p>
    <w:p w:rsidR="001214D2" w:rsidRPr="00C36FA9" w:rsidRDefault="001214D2" w:rsidP="001214D2">
      <w:pPr>
        <w:pStyle w:val="ListParagraph"/>
        <w:numPr>
          <w:ilvl w:val="0"/>
          <w:numId w:val="1"/>
        </w:numPr>
        <w:autoSpaceDE w:val="0"/>
        <w:autoSpaceDN w:val="0"/>
        <w:adjustRightInd w:val="0"/>
        <w:spacing w:after="70"/>
        <w:jc w:val="both"/>
        <w:rPr>
          <w:rFonts w:ascii="Arial" w:hAnsi="Arial" w:cs="Arial"/>
          <w:color w:val="44494E"/>
        </w:rPr>
      </w:pPr>
      <w:r w:rsidRPr="00C36FA9">
        <w:rPr>
          <w:rFonts w:ascii="Arial" w:hAnsi="Arial" w:cs="Arial"/>
          <w:color w:val="44494E"/>
        </w:rPr>
        <w:t>Take responsibility for promoting and safeguarding the welfare of all pupils.</w:t>
      </w:r>
    </w:p>
    <w:p w:rsidR="001214D2" w:rsidRPr="00C36FA9" w:rsidRDefault="001214D2" w:rsidP="001214D2">
      <w:pPr>
        <w:pStyle w:val="ListParagraph"/>
        <w:numPr>
          <w:ilvl w:val="0"/>
          <w:numId w:val="1"/>
        </w:numPr>
        <w:tabs>
          <w:tab w:val="left" w:pos="142"/>
          <w:tab w:val="left" w:pos="426"/>
          <w:tab w:val="left" w:pos="1276"/>
        </w:tabs>
        <w:spacing w:after="120"/>
        <w:jc w:val="both"/>
        <w:rPr>
          <w:rFonts w:ascii="Arial" w:hAnsi="Arial" w:cs="Arial"/>
          <w:sz w:val="20"/>
          <w:szCs w:val="20"/>
          <w:lang w:eastAsia="en-GB"/>
        </w:rPr>
      </w:pPr>
      <w:r>
        <w:rPr>
          <w:rFonts w:ascii="Arial" w:hAnsi="Arial" w:cs="Arial"/>
          <w:color w:val="44494E"/>
        </w:rPr>
        <w:t>Demonstrate</w:t>
      </w:r>
      <w:r w:rsidRPr="00C36FA9">
        <w:rPr>
          <w:rFonts w:ascii="Arial" w:hAnsi="Arial" w:cs="Arial"/>
          <w:color w:val="44494E"/>
        </w:rPr>
        <w:t xml:space="preserve"> commitm</w:t>
      </w:r>
      <w:r>
        <w:rPr>
          <w:rFonts w:ascii="Arial" w:hAnsi="Arial" w:cs="Arial"/>
          <w:color w:val="44494E"/>
        </w:rPr>
        <w:t>ent</w:t>
      </w:r>
      <w:r w:rsidRPr="00C36FA9">
        <w:rPr>
          <w:rFonts w:ascii="Arial" w:hAnsi="Arial" w:cs="Arial"/>
          <w:color w:val="44494E"/>
        </w:rPr>
        <w:t xml:space="preserve"> to the Equal Opportunities Policy, to work positively and inclusively with colleagues so that the Trust provides a workplace and delivers services that do not discriminate against people on the grounds of their age, gender, sexual orientation, marital status, race, religion, creed, colour, nationality, ethnic origin or disability.</w:t>
      </w:r>
    </w:p>
    <w:p w:rsidR="001214D2" w:rsidRPr="00C36FA9" w:rsidRDefault="001214D2" w:rsidP="001214D2">
      <w:pPr>
        <w:pStyle w:val="ListParagraph"/>
        <w:numPr>
          <w:ilvl w:val="0"/>
          <w:numId w:val="1"/>
        </w:numPr>
        <w:autoSpaceDE w:val="0"/>
        <w:autoSpaceDN w:val="0"/>
        <w:adjustRightInd w:val="0"/>
        <w:jc w:val="both"/>
        <w:rPr>
          <w:rFonts w:ascii="Arial" w:hAnsi="Arial" w:cs="Arial"/>
          <w:color w:val="44494E"/>
        </w:rPr>
      </w:pPr>
      <w:r w:rsidRPr="00C36FA9">
        <w:rPr>
          <w:rFonts w:ascii="Arial" w:hAnsi="Arial" w:cs="Arial"/>
          <w:color w:val="44494E"/>
        </w:rPr>
        <w:t>Work flexibly in the interests of the service (this may include undertaking other duties provided that these are appropriate to the employee’s background, skills and abilities).</w:t>
      </w:r>
    </w:p>
    <w:p w:rsidR="001214D2" w:rsidRPr="00C36FA9" w:rsidRDefault="001214D2" w:rsidP="001214D2">
      <w:pPr>
        <w:pStyle w:val="ListParagraph"/>
        <w:numPr>
          <w:ilvl w:val="0"/>
          <w:numId w:val="1"/>
        </w:numPr>
        <w:autoSpaceDE w:val="0"/>
        <w:autoSpaceDN w:val="0"/>
        <w:adjustRightInd w:val="0"/>
        <w:spacing w:after="31"/>
        <w:jc w:val="both"/>
        <w:rPr>
          <w:rFonts w:ascii="Arial" w:hAnsi="Arial" w:cs="Arial"/>
          <w:color w:val="44494E"/>
        </w:rPr>
      </w:pPr>
      <w:r w:rsidRPr="00C36FA9">
        <w:rPr>
          <w:rFonts w:ascii="Arial" w:hAnsi="Arial" w:cs="Arial"/>
          <w:color w:val="44494E"/>
        </w:rPr>
        <w:t>Travel between different sites of the Laurus Trust as required.</w:t>
      </w:r>
    </w:p>
    <w:p w:rsidR="001214D2" w:rsidRPr="00C36FA9" w:rsidRDefault="001214D2" w:rsidP="001214D2">
      <w:pPr>
        <w:pStyle w:val="ListParagraph"/>
        <w:numPr>
          <w:ilvl w:val="0"/>
          <w:numId w:val="1"/>
        </w:numPr>
        <w:autoSpaceDE w:val="0"/>
        <w:autoSpaceDN w:val="0"/>
        <w:adjustRightInd w:val="0"/>
        <w:spacing w:after="70"/>
        <w:jc w:val="both"/>
        <w:rPr>
          <w:rFonts w:ascii="Arial" w:hAnsi="Arial" w:cs="Arial"/>
          <w:color w:val="44494E"/>
        </w:rPr>
      </w:pPr>
      <w:r w:rsidRPr="00C36FA9">
        <w:rPr>
          <w:rFonts w:ascii="Arial" w:hAnsi="Arial" w:cs="Arial"/>
          <w:color w:val="44494E"/>
        </w:rPr>
        <w:t>Actively participate in performance reviews at regular intervals in accordance with Trust procedures.</w:t>
      </w:r>
    </w:p>
    <w:p w:rsidR="001214D2" w:rsidRPr="00C36FA9" w:rsidRDefault="001214D2" w:rsidP="001214D2">
      <w:pPr>
        <w:pStyle w:val="ListParagraph"/>
        <w:numPr>
          <w:ilvl w:val="0"/>
          <w:numId w:val="1"/>
        </w:numPr>
        <w:autoSpaceDE w:val="0"/>
        <w:autoSpaceDN w:val="0"/>
        <w:adjustRightInd w:val="0"/>
        <w:spacing w:after="31"/>
        <w:jc w:val="both"/>
        <w:rPr>
          <w:rFonts w:ascii="Arial" w:hAnsi="Arial" w:cs="Arial"/>
          <w:color w:val="44494E"/>
        </w:rPr>
      </w:pPr>
      <w:r w:rsidRPr="00C36FA9">
        <w:rPr>
          <w:rFonts w:ascii="Arial" w:hAnsi="Arial" w:cs="Arial"/>
          <w:color w:val="44494E"/>
        </w:rPr>
        <w:t>Undertake training courses organised by the Trust where these will assist in the carrying out of the above duties, develop skills which may be required to fulfil those duties in the future or are required to fulfil legal requirements.</w:t>
      </w:r>
    </w:p>
    <w:p w:rsidR="001214D2" w:rsidRPr="00C36FA9" w:rsidRDefault="001214D2" w:rsidP="001214D2">
      <w:pPr>
        <w:pStyle w:val="ListParagraph"/>
        <w:numPr>
          <w:ilvl w:val="0"/>
          <w:numId w:val="1"/>
        </w:numPr>
        <w:autoSpaceDE w:val="0"/>
        <w:autoSpaceDN w:val="0"/>
        <w:adjustRightInd w:val="0"/>
        <w:jc w:val="both"/>
        <w:rPr>
          <w:rFonts w:ascii="Arial" w:hAnsi="Arial" w:cs="Arial"/>
          <w:color w:val="44494E"/>
        </w:rPr>
      </w:pPr>
      <w:r w:rsidRPr="00C36FA9">
        <w:rPr>
          <w:rFonts w:ascii="Arial" w:hAnsi="Arial" w:cs="Arial"/>
          <w:color w:val="44494E"/>
        </w:rPr>
        <w:t>Refrain from smoking in any areas of Trust premises.</w:t>
      </w:r>
    </w:p>
    <w:p w:rsidR="001214D2" w:rsidRPr="00C36FA9" w:rsidRDefault="001214D2" w:rsidP="001214D2">
      <w:pPr>
        <w:pStyle w:val="ListParagraph"/>
        <w:numPr>
          <w:ilvl w:val="0"/>
          <w:numId w:val="1"/>
        </w:numPr>
        <w:autoSpaceDE w:val="0"/>
        <w:autoSpaceDN w:val="0"/>
        <w:adjustRightInd w:val="0"/>
        <w:jc w:val="both"/>
        <w:rPr>
          <w:rFonts w:ascii="Arial" w:hAnsi="Arial" w:cs="Arial"/>
          <w:color w:val="44494E"/>
        </w:rPr>
      </w:pPr>
      <w:r w:rsidRPr="00C36FA9">
        <w:rPr>
          <w:rFonts w:ascii="Arial" w:hAnsi="Arial" w:cs="Arial"/>
          <w:color w:val="44494E"/>
        </w:rPr>
        <w:t>Behave in a manner that ensures the security of property and resources.</w:t>
      </w:r>
      <w:bookmarkStart w:id="1" w:name="_Hlk48132998"/>
    </w:p>
    <w:p w:rsidR="001214D2" w:rsidRPr="001214D2" w:rsidRDefault="001214D2" w:rsidP="001214D2">
      <w:pPr>
        <w:pStyle w:val="ListParagraph"/>
        <w:numPr>
          <w:ilvl w:val="0"/>
          <w:numId w:val="1"/>
        </w:numPr>
        <w:autoSpaceDE w:val="0"/>
        <w:autoSpaceDN w:val="0"/>
        <w:adjustRightInd w:val="0"/>
        <w:spacing w:after="0" w:line="240" w:lineRule="auto"/>
        <w:jc w:val="both"/>
        <w:rPr>
          <w:rFonts w:ascii="Arial" w:hAnsi="Arial" w:cs="Arial"/>
          <w:color w:val="44494E"/>
        </w:rPr>
      </w:pPr>
      <w:r>
        <w:rPr>
          <w:rFonts w:ascii="Arial" w:hAnsi="Arial" w:cs="Arial"/>
          <w:color w:val="44494E"/>
        </w:rPr>
        <w:t>D</w:t>
      </w:r>
      <w:r w:rsidRPr="00C36FA9">
        <w:rPr>
          <w:rFonts w:ascii="Arial" w:hAnsi="Arial" w:cs="Arial"/>
          <w:color w:val="44494E"/>
        </w:rPr>
        <w:t>emonstrate consistently high standards of personal and professional conduct</w:t>
      </w:r>
      <w:bookmarkStart w:id="2" w:name="_Hlk48133541"/>
      <w:bookmarkEnd w:id="1"/>
      <w:r w:rsidRPr="00C36FA9">
        <w:rPr>
          <w:rFonts w:ascii="Arial" w:hAnsi="Arial" w:cs="Arial"/>
          <w:color w:val="44494E"/>
        </w:rPr>
        <w:t xml:space="preserve"> as defined in The Laurus Trust Code of Conduct Policy. </w:t>
      </w:r>
      <w:bookmarkEnd w:id="2"/>
    </w:p>
    <w:p w:rsidR="001214D2" w:rsidRDefault="001214D2" w:rsidP="001214D2">
      <w:pPr>
        <w:pBdr>
          <w:bottom w:val="single" w:sz="12" w:space="1" w:color="auto"/>
        </w:pBdr>
        <w:rPr>
          <w:rFonts w:ascii="Arial" w:hAnsi="Arial" w:cs="Arial"/>
          <w:b/>
          <w:color w:val="44494E"/>
        </w:rPr>
      </w:pPr>
    </w:p>
    <w:p w:rsidR="001214D2" w:rsidRDefault="001214D2" w:rsidP="001214D2">
      <w:pPr>
        <w:rPr>
          <w:rFonts w:ascii="Arial" w:hAnsi="Arial" w:cs="Arial"/>
          <w:b/>
          <w:color w:val="44494E"/>
        </w:rPr>
      </w:pPr>
      <w:r>
        <w:rPr>
          <w:rFonts w:ascii="Arial" w:hAnsi="Arial" w:cs="Arial"/>
          <w:b/>
          <w:color w:val="44494E"/>
        </w:rPr>
        <w:t>Safeguarding:</w:t>
      </w:r>
    </w:p>
    <w:p w:rsidR="001214D2" w:rsidRPr="00826E32" w:rsidRDefault="001214D2" w:rsidP="001214D2">
      <w:pPr>
        <w:spacing w:after="0" w:line="240" w:lineRule="auto"/>
        <w:jc w:val="both"/>
        <w:rPr>
          <w:rFonts w:ascii="Arial" w:hAnsi="Arial" w:cs="Arial"/>
          <w:color w:val="44494E"/>
        </w:rPr>
      </w:pPr>
      <w:r w:rsidRPr="00826E32">
        <w:rPr>
          <w:rFonts w:ascii="Arial" w:hAnsi="Arial" w:cs="Arial"/>
          <w:color w:val="44494E"/>
        </w:rPr>
        <w:t xml:space="preserve">The Laurus Trust and its affiliated schools are committed to safeguarding and protecting the children and young people that we work with. As such, all posts are subject to a safer recruitment process, including the disclosure of criminal records and vetting checks. The post holder will be required to complete an enhanced Disclosure Barring Service (DBS) Check with appropriate barred list checks, or the equivalent, and must be eligible to work in the UK. </w:t>
      </w:r>
    </w:p>
    <w:p w:rsidR="001214D2" w:rsidRPr="00826E32" w:rsidRDefault="001214D2" w:rsidP="001214D2">
      <w:pPr>
        <w:jc w:val="both"/>
        <w:rPr>
          <w:rFonts w:ascii="Arial" w:hAnsi="Arial" w:cs="Arial"/>
          <w:color w:val="44494E"/>
        </w:rPr>
      </w:pPr>
    </w:p>
    <w:p w:rsidR="001214D2" w:rsidRDefault="001214D2" w:rsidP="001214D2">
      <w:pPr>
        <w:jc w:val="both"/>
        <w:rPr>
          <w:rFonts w:ascii="Arial" w:hAnsi="Arial" w:cs="Arial"/>
          <w:color w:val="44494E"/>
        </w:rPr>
      </w:pPr>
      <w:r w:rsidRPr="00826E32">
        <w:rPr>
          <w:rFonts w:ascii="Arial" w:hAnsi="Arial" w:cs="Arial"/>
          <w:color w:val="44494E"/>
        </w:rPr>
        <w:t>We ensure that we have a range of policies and procedures in place which promote safeguarding and safer working practice across the school. This is in line with statutory guidance Keeping Children Safe in Education and The Education Act, we expect all staff and volunteers to share this commitment.</w:t>
      </w:r>
    </w:p>
    <w:p w:rsidR="00467EAF" w:rsidRDefault="00467EAF" w:rsidP="00467EAF">
      <w:pPr>
        <w:pBdr>
          <w:bottom w:val="single" w:sz="12" w:space="1" w:color="auto"/>
        </w:pBdr>
        <w:rPr>
          <w:rFonts w:ascii="Arial" w:hAnsi="Arial" w:cs="Arial"/>
          <w:color w:val="44494E"/>
        </w:rPr>
      </w:pPr>
    </w:p>
    <w:p w:rsidR="001214D2" w:rsidRPr="0017607B" w:rsidRDefault="001214D2" w:rsidP="001214D2">
      <w:pPr>
        <w:rPr>
          <w:rFonts w:ascii="Arial" w:hAnsi="Arial" w:cs="Arial"/>
          <w:b/>
          <w:color w:val="44494E"/>
        </w:rPr>
      </w:pPr>
      <w:r w:rsidRPr="0017607B">
        <w:rPr>
          <w:rFonts w:ascii="Arial" w:hAnsi="Arial" w:cs="Arial"/>
          <w:b/>
          <w:color w:val="44494E"/>
        </w:rPr>
        <w:lastRenderedPageBreak/>
        <w:t>Core Behaviours:</w:t>
      </w:r>
    </w:p>
    <w:p w:rsidR="0017607B" w:rsidRPr="0017607B" w:rsidRDefault="0017607B" w:rsidP="0017607B">
      <w:pPr>
        <w:jc w:val="both"/>
        <w:rPr>
          <w:rFonts w:ascii="Arial" w:hAnsi="Arial" w:cs="Arial"/>
          <w:iCs/>
          <w:color w:val="44494E"/>
        </w:rPr>
      </w:pPr>
      <w:r w:rsidRPr="0017607B">
        <w:rPr>
          <w:rFonts w:ascii="Arial" w:hAnsi="Arial" w:cs="Arial"/>
          <w:iCs/>
          <w:color w:val="44494E"/>
        </w:rPr>
        <w:t>As your sphere of influence grows, so grows your responsibility for stewardship of these guiding principles and qualities:</w:t>
      </w:r>
    </w:p>
    <w:p w:rsidR="0017607B" w:rsidRPr="0017607B" w:rsidRDefault="0017607B" w:rsidP="0017607B">
      <w:pPr>
        <w:numPr>
          <w:ilvl w:val="0"/>
          <w:numId w:val="5"/>
        </w:numPr>
        <w:spacing w:after="0" w:line="240" w:lineRule="auto"/>
        <w:jc w:val="both"/>
        <w:rPr>
          <w:rFonts w:ascii="Arial" w:hAnsi="Arial" w:cs="Arial"/>
          <w:iCs/>
          <w:color w:val="44494E"/>
        </w:rPr>
      </w:pPr>
      <w:r w:rsidRPr="0017607B">
        <w:rPr>
          <w:rFonts w:ascii="Arial" w:hAnsi="Arial" w:cs="Arial"/>
          <w:iCs/>
          <w:color w:val="44494E"/>
        </w:rPr>
        <w:t xml:space="preserve">Show unswerving commitment to the shared vision and values – </w:t>
      </w:r>
      <w:r w:rsidRPr="0017607B">
        <w:rPr>
          <w:rFonts w:ascii="Arial" w:hAnsi="Arial" w:cs="Arial"/>
          <w:i/>
          <w:iCs/>
          <w:color w:val="44494E"/>
        </w:rPr>
        <w:t xml:space="preserve">badge on shirt. </w:t>
      </w:r>
    </w:p>
    <w:p w:rsidR="0017607B" w:rsidRPr="0017607B" w:rsidRDefault="0017607B" w:rsidP="0017607B">
      <w:pPr>
        <w:numPr>
          <w:ilvl w:val="0"/>
          <w:numId w:val="5"/>
        </w:numPr>
        <w:spacing w:after="0" w:line="240" w:lineRule="auto"/>
        <w:jc w:val="both"/>
        <w:rPr>
          <w:rFonts w:ascii="Arial" w:hAnsi="Arial" w:cs="Arial"/>
          <w:iCs/>
          <w:color w:val="44494E"/>
        </w:rPr>
      </w:pPr>
      <w:r w:rsidRPr="0017607B">
        <w:rPr>
          <w:rFonts w:ascii="Arial" w:hAnsi="Arial" w:cs="Arial"/>
          <w:iCs/>
          <w:color w:val="44494E"/>
        </w:rPr>
        <w:t xml:space="preserve">Demonstrate impeccable standards of competency within areas of expertise - </w:t>
      </w:r>
      <w:r w:rsidRPr="0017607B">
        <w:rPr>
          <w:rFonts w:ascii="Arial" w:hAnsi="Arial" w:cs="Arial"/>
          <w:i/>
          <w:iCs/>
          <w:color w:val="44494E"/>
        </w:rPr>
        <w:t xml:space="preserve">focus on learning. </w:t>
      </w:r>
    </w:p>
    <w:p w:rsidR="0017607B" w:rsidRPr="0017607B" w:rsidRDefault="0017607B" w:rsidP="0017607B">
      <w:pPr>
        <w:numPr>
          <w:ilvl w:val="0"/>
          <w:numId w:val="5"/>
        </w:numPr>
        <w:spacing w:after="0" w:line="240" w:lineRule="auto"/>
        <w:jc w:val="both"/>
        <w:rPr>
          <w:rFonts w:ascii="Arial" w:hAnsi="Arial" w:cs="Arial"/>
          <w:iCs/>
          <w:color w:val="44494E"/>
        </w:rPr>
      </w:pPr>
      <w:r w:rsidRPr="0017607B">
        <w:rPr>
          <w:rFonts w:ascii="Arial" w:hAnsi="Arial" w:cs="Arial"/>
          <w:iCs/>
          <w:color w:val="44494E"/>
        </w:rPr>
        <w:t xml:space="preserve">Have a sense of urgency for sustainable results - </w:t>
      </w:r>
      <w:r w:rsidRPr="0017607B">
        <w:rPr>
          <w:rFonts w:ascii="Arial" w:hAnsi="Arial" w:cs="Arial"/>
          <w:i/>
          <w:iCs/>
          <w:color w:val="44494E"/>
        </w:rPr>
        <w:t>does whatever it takes.</w:t>
      </w:r>
    </w:p>
    <w:p w:rsidR="0017607B" w:rsidRPr="0017607B" w:rsidRDefault="0017607B" w:rsidP="0017607B">
      <w:pPr>
        <w:numPr>
          <w:ilvl w:val="0"/>
          <w:numId w:val="5"/>
        </w:numPr>
        <w:spacing w:after="0" w:line="240" w:lineRule="auto"/>
        <w:jc w:val="both"/>
        <w:rPr>
          <w:rFonts w:ascii="Arial" w:hAnsi="Arial" w:cs="Arial"/>
          <w:iCs/>
          <w:color w:val="44494E"/>
        </w:rPr>
      </w:pPr>
      <w:r w:rsidRPr="0017607B">
        <w:rPr>
          <w:rFonts w:ascii="Arial" w:hAnsi="Arial" w:cs="Arial"/>
          <w:iCs/>
          <w:color w:val="44494E"/>
        </w:rPr>
        <w:t>Challenge the status quo - e</w:t>
      </w:r>
      <w:r w:rsidRPr="0017607B">
        <w:rPr>
          <w:rFonts w:ascii="Arial" w:hAnsi="Arial" w:cs="Arial"/>
          <w:i/>
          <w:iCs/>
          <w:color w:val="44494E"/>
        </w:rPr>
        <w:t>ye on the horizon.</w:t>
      </w:r>
    </w:p>
    <w:p w:rsidR="0017607B" w:rsidRPr="0017607B" w:rsidRDefault="0017607B" w:rsidP="0017607B">
      <w:pPr>
        <w:numPr>
          <w:ilvl w:val="0"/>
          <w:numId w:val="5"/>
        </w:numPr>
        <w:spacing w:after="0" w:line="240" w:lineRule="auto"/>
        <w:jc w:val="both"/>
        <w:rPr>
          <w:rFonts w:ascii="Arial" w:hAnsi="Arial" w:cs="Arial"/>
          <w:iCs/>
          <w:color w:val="44494E"/>
        </w:rPr>
      </w:pPr>
      <w:r w:rsidRPr="0017607B">
        <w:rPr>
          <w:rFonts w:ascii="Arial" w:hAnsi="Arial" w:cs="Arial"/>
          <w:iCs/>
          <w:color w:val="44494E"/>
        </w:rPr>
        <w:t>Strive for autonomy whilst securing accountability - d</w:t>
      </w:r>
      <w:r w:rsidRPr="0017607B">
        <w:rPr>
          <w:rFonts w:ascii="Arial" w:hAnsi="Arial" w:cs="Arial"/>
          <w:i/>
          <w:iCs/>
          <w:color w:val="44494E"/>
        </w:rPr>
        <w:t>evelops agency in others.</w:t>
      </w:r>
    </w:p>
    <w:p w:rsidR="0017607B" w:rsidRPr="0017607B" w:rsidRDefault="0017607B" w:rsidP="0017607B">
      <w:pPr>
        <w:numPr>
          <w:ilvl w:val="0"/>
          <w:numId w:val="5"/>
        </w:numPr>
        <w:spacing w:after="0" w:line="240" w:lineRule="auto"/>
        <w:jc w:val="both"/>
        <w:rPr>
          <w:rFonts w:ascii="Arial" w:hAnsi="Arial" w:cs="Arial"/>
          <w:iCs/>
          <w:color w:val="44494E"/>
        </w:rPr>
      </w:pPr>
      <w:r w:rsidRPr="0017607B">
        <w:rPr>
          <w:rFonts w:ascii="Arial" w:hAnsi="Arial" w:cs="Arial"/>
          <w:iCs/>
          <w:color w:val="44494E"/>
        </w:rPr>
        <w:t xml:space="preserve">Focus on team over self - </w:t>
      </w:r>
      <w:r w:rsidRPr="0017607B">
        <w:rPr>
          <w:rFonts w:ascii="Arial" w:hAnsi="Arial" w:cs="Arial"/>
          <w:i/>
          <w:iCs/>
          <w:color w:val="44494E"/>
        </w:rPr>
        <w:t>demonstrates self-sacrificial leadership.</w:t>
      </w:r>
    </w:p>
    <w:p w:rsidR="0017607B" w:rsidRPr="0017607B" w:rsidRDefault="0017607B" w:rsidP="0017607B">
      <w:pPr>
        <w:numPr>
          <w:ilvl w:val="0"/>
          <w:numId w:val="5"/>
        </w:numPr>
        <w:spacing w:after="0" w:line="240" w:lineRule="auto"/>
        <w:jc w:val="both"/>
        <w:rPr>
          <w:rFonts w:ascii="Arial" w:hAnsi="Arial" w:cs="Arial"/>
          <w:iCs/>
          <w:color w:val="44494E"/>
        </w:rPr>
      </w:pPr>
      <w:r w:rsidRPr="0017607B">
        <w:rPr>
          <w:rFonts w:ascii="Arial" w:hAnsi="Arial" w:cs="Arial"/>
          <w:iCs/>
          <w:color w:val="44494E"/>
        </w:rPr>
        <w:t xml:space="preserve">Commit to continuous improvement for self and others - </w:t>
      </w:r>
      <w:r w:rsidRPr="0017607B">
        <w:rPr>
          <w:rFonts w:ascii="Arial" w:hAnsi="Arial" w:cs="Arial"/>
          <w:i/>
          <w:iCs/>
          <w:color w:val="44494E"/>
        </w:rPr>
        <w:t>recognises that better is possible.</w:t>
      </w:r>
    </w:p>
    <w:p w:rsidR="00433991" w:rsidRPr="00DC455C" w:rsidRDefault="0017607B" w:rsidP="00DC455C">
      <w:pPr>
        <w:numPr>
          <w:ilvl w:val="0"/>
          <w:numId w:val="5"/>
        </w:numPr>
        <w:spacing w:after="0" w:line="240" w:lineRule="auto"/>
        <w:jc w:val="both"/>
        <w:rPr>
          <w:rFonts w:ascii="Arial" w:hAnsi="Arial" w:cs="Arial"/>
          <w:iCs/>
          <w:color w:val="44494E"/>
        </w:rPr>
      </w:pPr>
      <w:r w:rsidRPr="0017607B">
        <w:rPr>
          <w:rFonts w:ascii="Arial" w:hAnsi="Arial" w:cs="Arial"/>
          <w:iCs/>
          <w:color w:val="44494E"/>
        </w:rPr>
        <w:t xml:space="preserve">Build trust through clear communication and expectations - </w:t>
      </w:r>
      <w:r w:rsidRPr="0017607B">
        <w:rPr>
          <w:rFonts w:ascii="Arial" w:hAnsi="Arial" w:cs="Arial"/>
          <w:i/>
          <w:iCs/>
          <w:color w:val="44494E"/>
        </w:rPr>
        <w:t>develops commitment to the vision in others.</w:t>
      </w:r>
      <w:r w:rsidRPr="0017607B">
        <w:rPr>
          <w:rFonts w:ascii="Arial" w:hAnsi="Arial" w:cs="Arial"/>
          <w:iCs/>
          <w:color w:val="44494E"/>
        </w:rPr>
        <w:t xml:space="preserve"> </w:t>
      </w:r>
    </w:p>
    <w:p w:rsidR="00433991" w:rsidRDefault="00433991" w:rsidP="001214D2">
      <w:pPr>
        <w:pBdr>
          <w:bottom w:val="single" w:sz="12" w:space="1" w:color="auto"/>
        </w:pBdr>
        <w:rPr>
          <w:rFonts w:ascii="Arial" w:hAnsi="Arial" w:cs="Arial"/>
          <w:b/>
          <w:color w:val="44494E"/>
        </w:rPr>
      </w:pPr>
    </w:p>
    <w:p w:rsidR="00433991" w:rsidRDefault="00433991">
      <w:pPr>
        <w:rPr>
          <w:rFonts w:ascii="Arial" w:hAnsi="Arial" w:cs="Arial"/>
          <w:b/>
          <w:color w:val="44494E"/>
        </w:rPr>
      </w:pPr>
      <w:r>
        <w:rPr>
          <w:rFonts w:ascii="Arial" w:hAnsi="Arial" w:cs="Arial"/>
          <w:b/>
          <w:color w:val="44494E"/>
        </w:rPr>
        <w:br w:type="page"/>
      </w:r>
    </w:p>
    <w:p w:rsidR="001214D2" w:rsidRDefault="00467EAF" w:rsidP="00467EAF">
      <w:pPr>
        <w:rPr>
          <w:rFonts w:ascii="Arial" w:hAnsi="Arial" w:cs="Arial"/>
          <w:b/>
          <w:color w:val="44494E"/>
        </w:rPr>
      </w:pPr>
      <w:r>
        <w:rPr>
          <w:rFonts w:ascii="Arial" w:hAnsi="Arial" w:cs="Arial"/>
          <w:b/>
          <w:color w:val="44494E"/>
        </w:rPr>
        <w:lastRenderedPageBreak/>
        <w:t>Person Specification:</w:t>
      </w:r>
    </w:p>
    <w:tbl>
      <w:tblPr>
        <w:tblStyle w:val="TableGrid"/>
        <w:tblW w:w="0" w:type="auto"/>
        <w:tblLook w:val="04A0" w:firstRow="1" w:lastRow="0" w:firstColumn="1" w:lastColumn="0" w:noHBand="0" w:noVBand="1"/>
      </w:tblPr>
      <w:tblGrid>
        <w:gridCol w:w="3256"/>
        <w:gridCol w:w="4252"/>
        <w:gridCol w:w="2686"/>
      </w:tblGrid>
      <w:tr w:rsidR="00467EAF" w:rsidTr="00810457">
        <w:tc>
          <w:tcPr>
            <w:tcW w:w="3256" w:type="dxa"/>
            <w:shd w:val="clear" w:color="auto" w:fill="625368"/>
          </w:tcPr>
          <w:p w:rsidR="00467EAF" w:rsidRPr="00467EAF" w:rsidRDefault="00467EAF" w:rsidP="00467EAF">
            <w:pPr>
              <w:jc w:val="center"/>
              <w:rPr>
                <w:rFonts w:ascii="Arial" w:hAnsi="Arial" w:cs="Arial"/>
                <w:b/>
                <w:color w:val="FFFFFF" w:themeColor="background1"/>
              </w:rPr>
            </w:pPr>
            <w:r w:rsidRPr="00467EAF">
              <w:rPr>
                <w:rFonts w:ascii="Arial" w:hAnsi="Arial" w:cs="Arial"/>
                <w:b/>
                <w:color w:val="FFFFFF" w:themeColor="background1"/>
              </w:rPr>
              <w:t>Attributes</w:t>
            </w:r>
          </w:p>
        </w:tc>
        <w:tc>
          <w:tcPr>
            <w:tcW w:w="4252" w:type="dxa"/>
            <w:shd w:val="clear" w:color="auto" w:fill="625368"/>
          </w:tcPr>
          <w:p w:rsidR="00467EAF" w:rsidRPr="00467EAF" w:rsidRDefault="00467EAF" w:rsidP="00467EAF">
            <w:pPr>
              <w:jc w:val="center"/>
              <w:rPr>
                <w:rFonts w:ascii="Arial" w:hAnsi="Arial" w:cs="Arial"/>
                <w:b/>
                <w:color w:val="FFFFFF" w:themeColor="background1"/>
              </w:rPr>
            </w:pPr>
            <w:r w:rsidRPr="00467EAF">
              <w:rPr>
                <w:rFonts w:ascii="Arial" w:hAnsi="Arial" w:cs="Arial"/>
                <w:b/>
                <w:color w:val="FFFFFF" w:themeColor="background1"/>
              </w:rPr>
              <w:t>Essential</w:t>
            </w:r>
          </w:p>
        </w:tc>
        <w:tc>
          <w:tcPr>
            <w:tcW w:w="2686" w:type="dxa"/>
            <w:shd w:val="clear" w:color="auto" w:fill="625368"/>
          </w:tcPr>
          <w:p w:rsidR="00467EAF" w:rsidRPr="00467EAF" w:rsidRDefault="00467EAF" w:rsidP="00467EAF">
            <w:pPr>
              <w:jc w:val="center"/>
              <w:rPr>
                <w:rFonts w:ascii="Arial" w:hAnsi="Arial" w:cs="Arial"/>
                <w:b/>
                <w:color w:val="FFFFFF" w:themeColor="background1"/>
              </w:rPr>
            </w:pPr>
            <w:r w:rsidRPr="00467EAF">
              <w:rPr>
                <w:rFonts w:ascii="Arial" w:hAnsi="Arial" w:cs="Arial"/>
                <w:b/>
                <w:color w:val="FFFFFF" w:themeColor="background1"/>
              </w:rPr>
              <w:t>Desirable</w:t>
            </w:r>
          </w:p>
        </w:tc>
      </w:tr>
      <w:tr w:rsidR="00467EAF" w:rsidTr="00810457">
        <w:tc>
          <w:tcPr>
            <w:tcW w:w="3256" w:type="dxa"/>
          </w:tcPr>
          <w:p w:rsidR="00467EAF" w:rsidRPr="00547469" w:rsidRDefault="00467EAF" w:rsidP="00467EAF">
            <w:pPr>
              <w:rPr>
                <w:rFonts w:ascii="Arial" w:hAnsi="Arial" w:cs="Arial"/>
                <w:b/>
                <w:color w:val="44494E"/>
                <w:sz w:val="20"/>
              </w:rPr>
            </w:pPr>
            <w:r w:rsidRPr="00997D31">
              <w:rPr>
                <w:rFonts w:ascii="Arial" w:hAnsi="Arial" w:cs="Arial"/>
                <w:b/>
                <w:color w:val="44494E"/>
              </w:rPr>
              <w:t>Education and Qualifications</w:t>
            </w:r>
          </w:p>
        </w:tc>
        <w:tc>
          <w:tcPr>
            <w:tcW w:w="4252" w:type="dxa"/>
          </w:tcPr>
          <w:p w:rsidR="0017607B" w:rsidRPr="00997D31" w:rsidRDefault="0017607B" w:rsidP="00997D31">
            <w:pPr>
              <w:pStyle w:val="ListParagraph"/>
              <w:numPr>
                <w:ilvl w:val="0"/>
                <w:numId w:val="3"/>
              </w:numPr>
              <w:spacing w:line="256" w:lineRule="auto"/>
              <w:rPr>
                <w:rFonts w:ascii="Arial" w:hAnsi="Arial" w:cs="Arial"/>
                <w:noProof/>
                <w:color w:val="44494E"/>
                <w:lang w:val="en-US" w:eastAsia="en-GB"/>
              </w:rPr>
            </w:pPr>
            <w:r w:rsidRPr="00997D31">
              <w:rPr>
                <w:rFonts w:ascii="Arial" w:hAnsi="Arial" w:cs="Arial"/>
                <w:noProof/>
                <w:color w:val="44494E"/>
                <w:lang w:val="en-US" w:eastAsia="en-GB"/>
              </w:rPr>
              <w:t>Qualified Teacher Status</w:t>
            </w:r>
          </w:p>
          <w:p w:rsidR="0017607B" w:rsidRPr="00997D31" w:rsidRDefault="0017607B" w:rsidP="00997D31">
            <w:pPr>
              <w:pStyle w:val="ListParagraph"/>
              <w:numPr>
                <w:ilvl w:val="0"/>
                <w:numId w:val="3"/>
              </w:numPr>
              <w:spacing w:line="256" w:lineRule="auto"/>
              <w:rPr>
                <w:rFonts w:ascii="Arial" w:hAnsi="Arial" w:cs="Arial"/>
                <w:noProof/>
                <w:color w:val="44494E"/>
                <w:lang w:val="en-US" w:eastAsia="en-GB"/>
              </w:rPr>
            </w:pPr>
            <w:r w:rsidRPr="00997D31">
              <w:rPr>
                <w:rFonts w:ascii="Arial" w:hAnsi="Arial" w:cs="Arial"/>
                <w:noProof/>
                <w:color w:val="44494E"/>
                <w:lang w:val="en-US" w:eastAsia="en-GB"/>
              </w:rPr>
              <w:t>Good Honours Degree 2.2 and above</w:t>
            </w:r>
          </w:p>
        </w:tc>
        <w:tc>
          <w:tcPr>
            <w:tcW w:w="2686" w:type="dxa"/>
          </w:tcPr>
          <w:p w:rsidR="00467EAF" w:rsidRPr="00997D31" w:rsidRDefault="00997D31" w:rsidP="00997D31">
            <w:pPr>
              <w:pStyle w:val="ListParagraph"/>
              <w:numPr>
                <w:ilvl w:val="0"/>
                <w:numId w:val="3"/>
              </w:numPr>
              <w:spacing w:line="256" w:lineRule="auto"/>
              <w:rPr>
                <w:rFonts w:ascii="Arial" w:hAnsi="Arial" w:cs="Arial"/>
                <w:noProof/>
                <w:color w:val="44494E"/>
                <w:lang w:val="en-US" w:eastAsia="en-GB"/>
              </w:rPr>
            </w:pPr>
            <w:r w:rsidRPr="00997D31">
              <w:rPr>
                <w:rFonts w:ascii="Arial" w:hAnsi="Arial" w:cs="Arial"/>
                <w:noProof/>
                <w:color w:val="44494E"/>
                <w:lang w:val="en-US" w:eastAsia="en-GB"/>
              </w:rPr>
              <w:t>Masters degree o</w:t>
            </w:r>
            <w:r>
              <w:rPr>
                <w:rFonts w:ascii="Arial" w:hAnsi="Arial" w:cs="Arial"/>
                <w:noProof/>
                <w:color w:val="44494E"/>
                <w:lang w:val="en-US" w:eastAsia="en-GB"/>
              </w:rPr>
              <w:t>r</w:t>
            </w:r>
            <w:r w:rsidRPr="00997D31">
              <w:rPr>
                <w:rFonts w:ascii="Arial" w:hAnsi="Arial" w:cs="Arial"/>
                <w:noProof/>
                <w:color w:val="44494E"/>
                <w:lang w:val="en-US" w:eastAsia="en-GB"/>
              </w:rPr>
              <w:t xml:space="preserve"> chartered teacher status</w:t>
            </w:r>
          </w:p>
        </w:tc>
      </w:tr>
      <w:tr w:rsidR="00467EAF" w:rsidTr="00810457">
        <w:tc>
          <w:tcPr>
            <w:tcW w:w="3256" w:type="dxa"/>
          </w:tcPr>
          <w:p w:rsidR="00467EAF" w:rsidRPr="00467EAF" w:rsidRDefault="00467EAF" w:rsidP="00467EAF">
            <w:pPr>
              <w:rPr>
                <w:rFonts w:ascii="Arial" w:hAnsi="Arial" w:cs="Arial"/>
                <w:b/>
                <w:color w:val="44494E"/>
              </w:rPr>
            </w:pPr>
            <w:r w:rsidRPr="00467EAF">
              <w:rPr>
                <w:rFonts w:ascii="Arial" w:hAnsi="Arial" w:cs="Arial"/>
                <w:b/>
                <w:color w:val="44494E"/>
              </w:rPr>
              <w:t>Knowledge and Experience</w:t>
            </w:r>
          </w:p>
        </w:tc>
        <w:tc>
          <w:tcPr>
            <w:tcW w:w="4252" w:type="dxa"/>
          </w:tcPr>
          <w:p w:rsidR="00DC455C" w:rsidRDefault="00DC455C" w:rsidP="00DC455C">
            <w:pPr>
              <w:pStyle w:val="ListParagraph"/>
              <w:numPr>
                <w:ilvl w:val="0"/>
                <w:numId w:val="3"/>
              </w:numPr>
              <w:spacing w:line="256" w:lineRule="auto"/>
              <w:rPr>
                <w:rFonts w:ascii="Arial" w:hAnsi="Arial" w:cs="Arial"/>
                <w:noProof/>
                <w:color w:val="44494E"/>
                <w:lang w:eastAsia="en-GB"/>
              </w:rPr>
            </w:pPr>
            <w:r>
              <w:rPr>
                <w:rFonts w:ascii="Arial" w:hAnsi="Arial" w:cs="Arial"/>
                <w:color w:val="44494E"/>
              </w:rPr>
              <w:t xml:space="preserve">Experience of teaching the relevant </w:t>
            </w:r>
            <w:r w:rsidRPr="00574D45">
              <w:rPr>
                <w:rFonts w:ascii="Arial" w:hAnsi="Arial" w:cs="Arial"/>
                <w:color w:val="44494E"/>
              </w:rPr>
              <w:t xml:space="preserve">subject at KS3 and/or KS4 </w:t>
            </w:r>
          </w:p>
          <w:p w:rsidR="00637E9E" w:rsidRDefault="00637E9E" w:rsidP="00637E9E">
            <w:pPr>
              <w:pStyle w:val="ListParagraph"/>
              <w:numPr>
                <w:ilvl w:val="0"/>
                <w:numId w:val="3"/>
              </w:numPr>
              <w:spacing w:line="256" w:lineRule="auto"/>
              <w:rPr>
                <w:rFonts w:ascii="Arial" w:hAnsi="Arial" w:cs="Arial"/>
                <w:color w:val="44494E"/>
              </w:rPr>
            </w:pPr>
            <w:r>
              <w:rPr>
                <w:rFonts w:ascii="Arial" w:hAnsi="Arial" w:cs="Arial"/>
                <w:color w:val="44494E"/>
              </w:rPr>
              <w:t>Knowledge and understanding of subject area(s)</w:t>
            </w:r>
          </w:p>
          <w:p w:rsidR="00637E9E" w:rsidRDefault="00637E9E" w:rsidP="00637E9E">
            <w:pPr>
              <w:pStyle w:val="ListParagraph"/>
              <w:numPr>
                <w:ilvl w:val="0"/>
                <w:numId w:val="3"/>
              </w:numPr>
              <w:spacing w:line="256" w:lineRule="auto"/>
              <w:rPr>
                <w:rFonts w:ascii="Arial" w:hAnsi="Arial" w:cs="Arial"/>
                <w:noProof/>
                <w:color w:val="44494E"/>
                <w:lang w:eastAsia="en-GB"/>
              </w:rPr>
            </w:pPr>
            <w:r>
              <w:rPr>
                <w:rFonts w:ascii="Arial" w:hAnsi="Arial" w:cs="Arial"/>
                <w:noProof/>
                <w:color w:val="44494E"/>
                <w:lang w:eastAsia="en-GB"/>
              </w:rPr>
              <w:t>Principles and practices of monitoring/assessments/ evaluations</w:t>
            </w:r>
          </w:p>
          <w:p w:rsidR="00637E9E" w:rsidRPr="008930FA" w:rsidRDefault="00637E9E" w:rsidP="00637E9E">
            <w:pPr>
              <w:pStyle w:val="ListParagraph"/>
              <w:numPr>
                <w:ilvl w:val="0"/>
                <w:numId w:val="3"/>
              </w:numPr>
              <w:spacing w:line="256" w:lineRule="auto"/>
              <w:rPr>
                <w:rFonts w:ascii="Arial" w:hAnsi="Arial" w:cs="Arial"/>
                <w:noProof/>
                <w:color w:val="44494E"/>
                <w:lang w:eastAsia="en-GB"/>
              </w:rPr>
            </w:pPr>
            <w:r>
              <w:rPr>
                <w:rFonts w:ascii="Arial" w:hAnsi="Arial" w:cs="Arial"/>
                <w:noProof/>
                <w:color w:val="44494E"/>
                <w:lang w:eastAsia="en-GB"/>
              </w:rPr>
              <w:t>Knowledge of formative assessment techniques</w:t>
            </w:r>
          </w:p>
          <w:p w:rsidR="00637E9E" w:rsidRDefault="00637E9E" w:rsidP="00637E9E">
            <w:pPr>
              <w:pStyle w:val="ListParagraph"/>
              <w:numPr>
                <w:ilvl w:val="0"/>
                <w:numId w:val="3"/>
              </w:numPr>
              <w:spacing w:line="256" w:lineRule="auto"/>
              <w:rPr>
                <w:rFonts w:ascii="Arial" w:hAnsi="Arial" w:cs="Arial"/>
                <w:noProof/>
                <w:color w:val="44494E"/>
                <w:lang w:eastAsia="en-GB"/>
              </w:rPr>
            </w:pPr>
            <w:r>
              <w:rPr>
                <w:rFonts w:ascii="Arial" w:hAnsi="Arial" w:cs="Arial"/>
                <w:noProof/>
                <w:color w:val="44494E"/>
                <w:lang w:eastAsia="en-GB"/>
              </w:rPr>
              <w:t>The application of technology to learning and teaching in subject area(s)</w:t>
            </w:r>
          </w:p>
          <w:p w:rsidR="00637E9E" w:rsidRDefault="00637E9E" w:rsidP="00637E9E">
            <w:pPr>
              <w:pStyle w:val="ListParagraph"/>
              <w:numPr>
                <w:ilvl w:val="0"/>
                <w:numId w:val="3"/>
              </w:numPr>
              <w:spacing w:line="256" w:lineRule="auto"/>
              <w:rPr>
                <w:rFonts w:ascii="Arial" w:hAnsi="Arial" w:cs="Arial"/>
                <w:noProof/>
                <w:color w:val="44494E"/>
                <w:lang w:eastAsia="en-GB"/>
              </w:rPr>
            </w:pPr>
            <w:r>
              <w:rPr>
                <w:rFonts w:ascii="Arial" w:hAnsi="Arial" w:cs="Arial"/>
                <w:noProof/>
                <w:color w:val="44494E"/>
                <w:lang w:eastAsia="en-GB"/>
              </w:rPr>
              <w:t>Ability to demonstrate high expectations of pupil behaviour and establishment of a clear framework to promote self control and independent learning</w:t>
            </w:r>
          </w:p>
          <w:p w:rsidR="00637E9E" w:rsidRDefault="00637E9E" w:rsidP="00637E9E">
            <w:pPr>
              <w:pStyle w:val="ListParagraph"/>
              <w:numPr>
                <w:ilvl w:val="0"/>
                <w:numId w:val="3"/>
              </w:numPr>
              <w:spacing w:line="256" w:lineRule="auto"/>
              <w:rPr>
                <w:rFonts w:ascii="Arial" w:hAnsi="Arial" w:cs="Arial"/>
                <w:color w:val="44494E"/>
              </w:rPr>
            </w:pPr>
            <w:r>
              <w:rPr>
                <w:rFonts w:ascii="Arial" w:hAnsi="Arial" w:cs="Arial"/>
                <w:color w:val="44494E"/>
              </w:rPr>
              <w:t>Principles and practices of effective teaching and learning</w:t>
            </w:r>
          </w:p>
          <w:p w:rsidR="00637E9E" w:rsidRDefault="00637E9E" w:rsidP="00637E9E">
            <w:pPr>
              <w:pStyle w:val="ListParagraph"/>
              <w:numPr>
                <w:ilvl w:val="0"/>
                <w:numId w:val="3"/>
              </w:numPr>
              <w:spacing w:line="256" w:lineRule="auto"/>
              <w:rPr>
                <w:rFonts w:ascii="Arial" w:hAnsi="Arial" w:cs="Arial"/>
                <w:color w:val="44494E"/>
              </w:rPr>
            </w:pPr>
            <w:r>
              <w:rPr>
                <w:rFonts w:ascii="Arial" w:hAnsi="Arial" w:cs="Arial"/>
                <w:color w:val="44494E"/>
              </w:rPr>
              <w:t>Evidence of setting and assessing clear objectives</w:t>
            </w:r>
          </w:p>
          <w:p w:rsidR="00637E9E" w:rsidRDefault="00637E9E" w:rsidP="00637E9E">
            <w:pPr>
              <w:pStyle w:val="ListParagraph"/>
              <w:numPr>
                <w:ilvl w:val="0"/>
                <w:numId w:val="3"/>
              </w:numPr>
              <w:spacing w:line="256" w:lineRule="auto"/>
              <w:rPr>
                <w:rFonts w:ascii="Arial" w:hAnsi="Arial" w:cs="Arial"/>
                <w:color w:val="44494E"/>
              </w:rPr>
            </w:pPr>
            <w:r>
              <w:rPr>
                <w:rFonts w:ascii="Arial" w:hAnsi="Arial" w:cs="Arial"/>
                <w:color w:val="44494E"/>
              </w:rPr>
              <w:t>Preparation of schemes of work and lessons</w:t>
            </w:r>
          </w:p>
          <w:p w:rsidR="00467EAF" w:rsidRPr="0017607B" w:rsidRDefault="00637E9E" w:rsidP="00637E9E">
            <w:pPr>
              <w:pStyle w:val="ListParagraph"/>
              <w:numPr>
                <w:ilvl w:val="0"/>
                <w:numId w:val="3"/>
              </w:numPr>
              <w:spacing w:line="256" w:lineRule="auto"/>
              <w:rPr>
                <w:rFonts w:ascii="Arial" w:hAnsi="Arial" w:cs="Arial"/>
                <w:color w:val="44494E"/>
              </w:rPr>
            </w:pPr>
            <w:r>
              <w:rPr>
                <w:rFonts w:ascii="Arial" w:hAnsi="Arial" w:cs="Arial"/>
                <w:color w:val="44494E"/>
              </w:rPr>
              <w:t>Strong IT Skills including Microsoft PowerPoint, Excel, Word</w:t>
            </w:r>
            <w:r w:rsidR="00997D31">
              <w:rPr>
                <w:rFonts w:ascii="Arial" w:hAnsi="Arial" w:cs="Arial"/>
                <w:color w:val="44494E"/>
              </w:rPr>
              <w:t xml:space="preserve">, Teams, SharePoint </w:t>
            </w:r>
            <w:r>
              <w:rPr>
                <w:rFonts w:ascii="Arial" w:hAnsi="Arial" w:cs="Arial"/>
                <w:color w:val="44494E"/>
              </w:rPr>
              <w:t>and Outlook</w:t>
            </w:r>
          </w:p>
        </w:tc>
        <w:tc>
          <w:tcPr>
            <w:tcW w:w="2686" w:type="dxa"/>
          </w:tcPr>
          <w:p w:rsidR="00467EAF" w:rsidRPr="0017607B" w:rsidRDefault="0017607B" w:rsidP="0017607B">
            <w:pPr>
              <w:pStyle w:val="ListParagraph"/>
              <w:numPr>
                <w:ilvl w:val="0"/>
                <w:numId w:val="3"/>
              </w:numPr>
              <w:spacing w:line="256" w:lineRule="auto"/>
              <w:rPr>
                <w:rFonts w:ascii="Arial" w:hAnsi="Arial" w:cs="Arial"/>
                <w:noProof/>
                <w:color w:val="44494E"/>
                <w:lang w:val="en-US" w:eastAsia="en-GB"/>
              </w:rPr>
            </w:pPr>
            <w:r>
              <w:rPr>
                <w:rFonts w:ascii="Arial" w:hAnsi="Arial" w:cs="Arial"/>
                <w:noProof/>
                <w:color w:val="44494E"/>
                <w:lang w:val="en-US" w:eastAsia="en-GB"/>
              </w:rPr>
              <w:t>Experience of teaching at KS5</w:t>
            </w:r>
          </w:p>
        </w:tc>
      </w:tr>
      <w:tr w:rsidR="00467EAF" w:rsidTr="00810457">
        <w:tc>
          <w:tcPr>
            <w:tcW w:w="3256" w:type="dxa"/>
          </w:tcPr>
          <w:p w:rsidR="00467EAF" w:rsidRDefault="00467EAF" w:rsidP="00467EAF">
            <w:pPr>
              <w:rPr>
                <w:rFonts w:ascii="Arial" w:hAnsi="Arial" w:cs="Arial"/>
                <w:b/>
                <w:color w:val="44494E"/>
                <w:sz w:val="40"/>
                <w:szCs w:val="40"/>
              </w:rPr>
            </w:pPr>
            <w:r>
              <w:rPr>
                <w:rFonts w:ascii="Arial" w:hAnsi="Arial" w:cs="Arial"/>
                <w:b/>
                <w:color w:val="44494E"/>
              </w:rPr>
              <w:t>Skills</w:t>
            </w:r>
          </w:p>
        </w:tc>
        <w:tc>
          <w:tcPr>
            <w:tcW w:w="4252" w:type="dxa"/>
          </w:tcPr>
          <w:p w:rsidR="00DC455C" w:rsidRDefault="00DC455C" w:rsidP="00DC455C">
            <w:pPr>
              <w:pStyle w:val="ListParagraph"/>
              <w:numPr>
                <w:ilvl w:val="0"/>
                <w:numId w:val="3"/>
              </w:numPr>
              <w:rPr>
                <w:rFonts w:ascii="Arial" w:hAnsi="Arial" w:cs="Arial"/>
                <w:color w:val="44494E"/>
              </w:rPr>
            </w:pPr>
            <w:r>
              <w:rPr>
                <w:rFonts w:ascii="Arial" w:hAnsi="Arial" w:cs="Arial"/>
                <w:color w:val="44494E"/>
              </w:rPr>
              <w:t>Confident and innovative teaching</w:t>
            </w:r>
          </w:p>
          <w:p w:rsidR="00DC455C" w:rsidRDefault="00DC455C" w:rsidP="00DC455C">
            <w:pPr>
              <w:pStyle w:val="ListParagraph"/>
              <w:numPr>
                <w:ilvl w:val="0"/>
                <w:numId w:val="3"/>
              </w:numPr>
              <w:rPr>
                <w:rFonts w:ascii="Arial" w:hAnsi="Arial" w:cs="Arial"/>
                <w:color w:val="44494E"/>
              </w:rPr>
            </w:pPr>
            <w:r>
              <w:rPr>
                <w:rFonts w:ascii="Arial" w:hAnsi="Arial" w:cs="Arial"/>
                <w:color w:val="44494E"/>
              </w:rPr>
              <w:t>Enthusiastic and able to engender enthusiasm in others</w:t>
            </w:r>
          </w:p>
          <w:p w:rsidR="00DC455C" w:rsidRDefault="00DC455C" w:rsidP="00DC455C">
            <w:pPr>
              <w:pStyle w:val="ListParagraph"/>
              <w:numPr>
                <w:ilvl w:val="0"/>
                <w:numId w:val="3"/>
              </w:numPr>
              <w:rPr>
                <w:rFonts w:ascii="Arial" w:hAnsi="Arial" w:cs="Arial"/>
                <w:color w:val="44494E"/>
              </w:rPr>
            </w:pPr>
            <w:r>
              <w:rPr>
                <w:rFonts w:ascii="Arial" w:hAnsi="Arial" w:cs="Arial"/>
                <w:color w:val="44494E"/>
              </w:rPr>
              <w:t>Excellent planning and organisational skills</w:t>
            </w:r>
          </w:p>
          <w:p w:rsidR="00DC455C" w:rsidRDefault="00DC455C" w:rsidP="00DC455C">
            <w:pPr>
              <w:pStyle w:val="ListParagraph"/>
              <w:numPr>
                <w:ilvl w:val="0"/>
                <w:numId w:val="3"/>
              </w:numPr>
              <w:rPr>
                <w:rFonts w:ascii="Arial" w:hAnsi="Arial" w:cs="Arial"/>
                <w:color w:val="44494E"/>
              </w:rPr>
            </w:pPr>
            <w:r>
              <w:rPr>
                <w:rFonts w:ascii="Arial" w:hAnsi="Arial" w:cs="Arial"/>
                <w:color w:val="44494E"/>
              </w:rPr>
              <w:t>Ability to work as a member of a team</w:t>
            </w:r>
          </w:p>
          <w:p w:rsidR="00467EAF" w:rsidRPr="0017607B" w:rsidRDefault="00DC455C" w:rsidP="00DC455C">
            <w:pPr>
              <w:pStyle w:val="ListParagraph"/>
              <w:numPr>
                <w:ilvl w:val="0"/>
                <w:numId w:val="3"/>
              </w:numPr>
              <w:rPr>
                <w:rFonts w:ascii="Arial" w:hAnsi="Arial" w:cs="Arial"/>
                <w:color w:val="44494E"/>
                <w:lang w:val="en-US"/>
              </w:rPr>
            </w:pPr>
            <w:r>
              <w:rPr>
                <w:rFonts w:ascii="Arial" w:hAnsi="Arial" w:cs="Arial"/>
                <w:color w:val="44494E"/>
              </w:rPr>
              <w:t>Effective communication skills</w:t>
            </w:r>
          </w:p>
        </w:tc>
        <w:tc>
          <w:tcPr>
            <w:tcW w:w="2686" w:type="dxa"/>
          </w:tcPr>
          <w:p w:rsidR="00467EAF" w:rsidRDefault="00467EAF" w:rsidP="00467EAF">
            <w:pPr>
              <w:rPr>
                <w:rFonts w:ascii="Arial" w:hAnsi="Arial" w:cs="Arial"/>
                <w:b/>
                <w:color w:val="44494E"/>
                <w:sz w:val="40"/>
                <w:szCs w:val="40"/>
              </w:rPr>
            </w:pPr>
          </w:p>
        </w:tc>
      </w:tr>
      <w:tr w:rsidR="00467EAF" w:rsidTr="00810457">
        <w:tc>
          <w:tcPr>
            <w:tcW w:w="3256" w:type="dxa"/>
          </w:tcPr>
          <w:p w:rsidR="00467EAF" w:rsidRDefault="00467EAF" w:rsidP="00467EAF">
            <w:pPr>
              <w:rPr>
                <w:rFonts w:ascii="Arial" w:hAnsi="Arial" w:cs="Arial"/>
                <w:b/>
                <w:color w:val="44494E"/>
                <w:sz w:val="40"/>
                <w:szCs w:val="40"/>
              </w:rPr>
            </w:pPr>
            <w:r>
              <w:rPr>
                <w:rFonts w:ascii="Arial" w:hAnsi="Arial" w:cs="Arial"/>
                <w:b/>
                <w:color w:val="44494E"/>
              </w:rPr>
              <w:t>Other Qualities</w:t>
            </w:r>
          </w:p>
        </w:tc>
        <w:tc>
          <w:tcPr>
            <w:tcW w:w="4252" w:type="dxa"/>
          </w:tcPr>
          <w:p w:rsidR="00DC455C" w:rsidRDefault="00DC455C" w:rsidP="00DC455C">
            <w:pPr>
              <w:pStyle w:val="ListParagraph"/>
              <w:numPr>
                <w:ilvl w:val="0"/>
                <w:numId w:val="3"/>
              </w:numPr>
              <w:rPr>
                <w:rFonts w:ascii="Arial" w:hAnsi="Arial" w:cs="Arial"/>
                <w:color w:val="44494E"/>
              </w:rPr>
            </w:pPr>
            <w:r>
              <w:rPr>
                <w:rFonts w:ascii="Arial" w:hAnsi="Arial" w:cs="Arial"/>
                <w:color w:val="44494E"/>
              </w:rPr>
              <w:t>Professional approach</w:t>
            </w:r>
          </w:p>
          <w:p w:rsidR="00DC455C" w:rsidRDefault="00DC455C" w:rsidP="00DC455C">
            <w:pPr>
              <w:pStyle w:val="ListParagraph"/>
              <w:numPr>
                <w:ilvl w:val="0"/>
                <w:numId w:val="3"/>
              </w:numPr>
              <w:rPr>
                <w:rFonts w:ascii="Arial" w:hAnsi="Arial" w:cs="Arial"/>
                <w:color w:val="44494E"/>
              </w:rPr>
            </w:pPr>
            <w:r>
              <w:rPr>
                <w:rFonts w:ascii="Arial" w:hAnsi="Arial" w:cs="Arial"/>
                <w:color w:val="44494E"/>
              </w:rPr>
              <w:t xml:space="preserve">Commitment to an inclusive ethos with the view that “Every Child Matters and Can Achieve” </w:t>
            </w:r>
          </w:p>
          <w:p w:rsidR="00DC455C" w:rsidRDefault="00DC455C" w:rsidP="00DC455C">
            <w:pPr>
              <w:pStyle w:val="ListParagraph"/>
              <w:numPr>
                <w:ilvl w:val="0"/>
                <w:numId w:val="3"/>
              </w:numPr>
              <w:spacing w:line="256" w:lineRule="auto"/>
              <w:rPr>
                <w:rFonts w:ascii="Arial" w:hAnsi="Arial" w:cs="Arial"/>
                <w:color w:val="44494E"/>
                <w:lang w:eastAsia="en-GB"/>
              </w:rPr>
            </w:pPr>
            <w:r>
              <w:rPr>
                <w:rFonts w:ascii="Arial" w:hAnsi="Arial" w:cs="Arial"/>
                <w:color w:val="44494E"/>
                <w:lang w:eastAsia="en-GB"/>
              </w:rPr>
              <w:t>Flexible</w:t>
            </w:r>
          </w:p>
          <w:p w:rsidR="00DC455C" w:rsidRDefault="00DC455C" w:rsidP="00DC455C">
            <w:pPr>
              <w:pStyle w:val="ListParagraph"/>
              <w:numPr>
                <w:ilvl w:val="0"/>
                <w:numId w:val="3"/>
              </w:numPr>
              <w:spacing w:line="256" w:lineRule="auto"/>
              <w:rPr>
                <w:rFonts w:ascii="Arial" w:hAnsi="Arial" w:cs="Arial"/>
                <w:color w:val="44494E"/>
                <w:lang w:eastAsia="en-GB"/>
              </w:rPr>
            </w:pPr>
            <w:r>
              <w:rPr>
                <w:rFonts w:ascii="Arial" w:hAnsi="Arial" w:cs="Arial"/>
                <w:color w:val="44494E"/>
                <w:lang w:eastAsia="en-GB"/>
              </w:rPr>
              <w:t>Approachable</w:t>
            </w:r>
          </w:p>
          <w:p w:rsidR="00DC455C" w:rsidRDefault="00DC455C" w:rsidP="00DC455C">
            <w:pPr>
              <w:pStyle w:val="ListParagraph"/>
              <w:numPr>
                <w:ilvl w:val="0"/>
                <w:numId w:val="3"/>
              </w:numPr>
              <w:spacing w:line="256" w:lineRule="auto"/>
              <w:rPr>
                <w:rFonts w:ascii="Arial" w:hAnsi="Arial" w:cs="Arial"/>
                <w:color w:val="44494E"/>
                <w:lang w:eastAsia="en-GB"/>
              </w:rPr>
            </w:pPr>
            <w:r>
              <w:rPr>
                <w:rFonts w:ascii="Arial" w:hAnsi="Arial" w:cs="Arial"/>
                <w:color w:val="44494E"/>
                <w:lang w:eastAsia="en-GB"/>
              </w:rPr>
              <w:t>Initiative</w:t>
            </w:r>
          </w:p>
          <w:p w:rsidR="00DC455C" w:rsidRDefault="00DC455C" w:rsidP="00DC455C">
            <w:pPr>
              <w:pStyle w:val="ListParagraph"/>
              <w:numPr>
                <w:ilvl w:val="0"/>
                <w:numId w:val="3"/>
              </w:numPr>
              <w:spacing w:line="256" w:lineRule="auto"/>
              <w:rPr>
                <w:rFonts w:ascii="Arial" w:hAnsi="Arial" w:cs="Arial"/>
                <w:color w:val="44494E"/>
                <w:lang w:eastAsia="en-GB"/>
              </w:rPr>
            </w:pPr>
            <w:r>
              <w:rPr>
                <w:rFonts w:ascii="Arial" w:hAnsi="Arial" w:cs="Arial"/>
                <w:color w:val="44494E"/>
                <w:lang w:eastAsia="en-GB"/>
              </w:rPr>
              <w:t>Energy, optimism and enthusiasm</w:t>
            </w:r>
          </w:p>
          <w:p w:rsidR="00467EAF" w:rsidRPr="0017607B" w:rsidRDefault="00DC455C" w:rsidP="00DC455C">
            <w:pPr>
              <w:pStyle w:val="ListParagraph"/>
              <w:numPr>
                <w:ilvl w:val="0"/>
                <w:numId w:val="3"/>
              </w:numPr>
              <w:spacing w:line="256" w:lineRule="auto"/>
              <w:rPr>
                <w:rFonts w:ascii="Arial" w:hAnsi="Arial" w:cs="Arial"/>
                <w:color w:val="44494E"/>
                <w:lang w:eastAsia="en-GB"/>
              </w:rPr>
            </w:pPr>
            <w:r>
              <w:rPr>
                <w:rFonts w:ascii="Arial" w:hAnsi="Arial" w:cs="Arial"/>
                <w:color w:val="44494E"/>
              </w:rPr>
              <w:t>Commitment to safeguarding and promoting the welfare of children</w:t>
            </w:r>
          </w:p>
        </w:tc>
        <w:tc>
          <w:tcPr>
            <w:tcW w:w="2686" w:type="dxa"/>
          </w:tcPr>
          <w:p w:rsidR="0017607B" w:rsidRDefault="0017607B" w:rsidP="0017607B">
            <w:pPr>
              <w:pStyle w:val="ListParagraph"/>
              <w:numPr>
                <w:ilvl w:val="0"/>
                <w:numId w:val="3"/>
              </w:numPr>
              <w:spacing w:line="256" w:lineRule="auto"/>
              <w:rPr>
                <w:rFonts w:ascii="Arial" w:hAnsi="Arial" w:cs="Arial"/>
                <w:color w:val="44494E"/>
                <w:lang w:eastAsia="en-GB"/>
              </w:rPr>
            </w:pPr>
            <w:r>
              <w:rPr>
                <w:rFonts w:ascii="Arial" w:hAnsi="Arial" w:cs="Arial"/>
                <w:color w:val="44494E"/>
                <w:lang w:eastAsia="en-GB"/>
              </w:rPr>
              <w:t>Full driving licence</w:t>
            </w:r>
          </w:p>
          <w:p w:rsidR="00467EAF" w:rsidRDefault="00467EAF" w:rsidP="00467EAF">
            <w:pPr>
              <w:rPr>
                <w:rFonts w:ascii="Arial" w:hAnsi="Arial" w:cs="Arial"/>
                <w:b/>
                <w:color w:val="44494E"/>
                <w:sz w:val="40"/>
                <w:szCs w:val="40"/>
              </w:rPr>
            </w:pPr>
          </w:p>
        </w:tc>
      </w:tr>
    </w:tbl>
    <w:p w:rsidR="001214D2" w:rsidRPr="00C11FEE" w:rsidRDefault="001214D2" w:rsidP="0017607B">
      <w:pPr>
        <w:rPr>
          <w:rFonts w:ascii="Arial" w:hAnsi="Arial" w:cs="Arial"/>
          <w:b/>
          <w:color w:val="44494E"/>
          <w:sz w:val="40"/>
          <w:szCs w:val="40"/>
        </w:rPr>
      </w:pPr>
    </w:p>
    <w:sectPr w:rsidR="001214D2" w:rsidRPr="00C11FEE" w:rsidSect="00637E9E">
      <w:pgSz w:w="11906" w:h="16838"/>
      <w:pgMar w:top="567" w:right="851" w:bottom="567" w:left="851" w:header="709" w:footer="709" w:gutter="0"/>
      <w:pgBorders w:offsetFrom="page">
        <w:top w:val="single" w:sz="24" w:space="24" w:color="44494E"/>
        <w:left w:val="single" w:sz="24" w:space="24" w:color="44494E"/>
        <w:bottom w:val="single" w:sz="24" w:space="24" w:color="44494E"/>
        <w:right w:val="single" w:sz="24" w:space="24" w:color="44494E"/>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F2521"/>
    <w:multiLevelType w:val="hybridMultilevel"/>
    <w:tmpl w:val="542213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86EE3"/>
    <w:multiLevelType w:val="hybridMultilevel"/>
    <w:tmpl w:val="90C0A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856243"/>
    <w:multiLevelType w:val="hybridMultilevel"/>
    <w:tmpl w:val="4E101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8348E1"/>
    <w:multiLevelType w:val="hybridMultilevel"/>
    <w:tmpl w:val="3A285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6146A"/>
    <w:multiLevelType w:val="multilevel"/>
    <w:tmpl w:val="ADCC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B243EA"/>
    <w:multiLevelType w:val="hybridMultilevel"/>
    <w:tmpl w:val="BC6CED4A"/>
    <w:lvl w:ilvl="0" w:tplc="DDF0C98C">
      <w:start w:val="7"/>
      <w:numFmt w:val="bullet"/>
      <w:lvlText w:val=""/>
      <w:lvlJc w:val="left"/>
      <w:pPr>
        <w:ind w:left="720" w:hanging="360"/>
      </w:pPr>
      <w:rPr>
        <w:rFonts w:ascii="Symbol" w:eastAsiaTheme="minorHAnsi" w:hAnsi="Symbol" w:cs="Arial" w:hint="default"/>
        <w:color w:val="auto"/>
        <w:sz w:val="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3D1B36"/>
    <w:multiLevelType w:val="multilevel"/>
    <w:tmpl w:val="248C6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C760E4"/>
    <w:multiLevelType w:val="multilevel"/>
    <w:tmpl w:val="88B88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2983A6B"/>
    <w:multiLevelType w:val="hybridMultilevel"/>
    <w:tmpl w:val="8B0E32A4"/>
    <w:lvl w:ilvl="0" w:tplc="7B585DDE">
      <w:numFmt w:val="bullet"/>
      <w:lvlText w:val=""/>
      <w:lvlJc w:val="left"/>
      <w:pPr>
        <w:ind w:left="720" w:hanging="360"/>
      </w:pPr>
      <w:rPr>
        <w:rFonts w:ascii="Symbol" w:eastAsia="Times New Roman" w:hAnsi="Symbo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685A14"/>
    <w:multiLevelType w:val="multilevel"/>
    <w:tmpl w:val="071E6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C3C106E"/>
    <w:multiLevelType w:val="hybridMultilevel"/>
    <w:tmpl w:val="E3B2D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7F6557"/>
    <w:multiLevelType w:val="multilevel"/>
    <w:tmpl w:val="0FB60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2F54A5B"/>
    <w:multiLevelType w:val="hybridMultilevel"/>
    <w:tmpl w:val="2C7AAB20"/>
    <w:lvl w:ilvl="0" w:tplc="7B948332">
      <w:start w:val="1"/>
      <w:numFmt w:val="bullet"/>
      <w:lvlText w:val=""/>
      <w:lvlJc w:val="left"/>
      <w:pPr>
        <w:ind w:left="720" w:hanging="360"/>
      </w:pPr>
      <w:rPr>
        <w:rFonts w:ascii="Wingdings" w:hAnsi="Wingdings" w:hint="default"/>
        <w:color w:val="44494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4572D0"/>
    <w:multiLevelType w:val="hybridMultilevel"/>
    <w:tmpl w:val="8054A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6D78D0"/>
    <w:multiLevelType w:val="hybridMultilevel"/>
    <w:tmpl w:val="45728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601757"/>
    <w:multiLevelType w:val="hybridMultilevel"/>
    <w:tmpl w:val="69287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E206C8"/>
    <w:multiLevelType w:val="hybridMultilevel"/>
    <w:tmpl w:val="976ED7FC"/>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AE76E1"/>
    <w:multiLevelType w:val="multilevel"/>
    <w:tmpl w:val="E962E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0"/>
  </w:num>
  <w:num w:numId="3">
    <w:abstractNumId w:val="16"/>
  </w:num>
  <w:num w:numId="4">
    <w:abstractNumId w:val="5"/>
  </w:num>
  <w:num w:numId="5">
    <w:abstractNumId w:val="12"/>
  </w:num>
  <w:num w:numId="6">
    <w:abstractNumId w:val="13"/>
  </w:num>
  <w:num w:numId="7">
    <w:abstractNumId w:val="1"/>
  </w:num>
  <w:num w:numId="8">
    <w:abstractNumId w:val="3"/>
  </w:num>
  <w:num w:numId="9">
    <w:abstractNumId w:val="8"/>
  </w:num>
  <w:num w:numId="10">
    <w:abstractNumId w:val="2"/>
  </w:num>
  <w:num w:numId="11">
    <w:abstractNumId w:val="6"/>
  </w:num>
  <w:num w:numId="12">
    <w:abstractNumId w:val="7"/>
  </w:num>
  <w:num w:numId="13">
    <w:abstractNumId w:val="4"/>
  </w:num>
  <w:num w:numId="14">
    <w:abstractNumId w:val="11"/>
  </w:num>
  <w:num w:numId="15">
    <w:abstractNumId w:val="17"/>
  </w:num>
  <w:num w:numId="16">
    <w:abstractNumId w:val="9"/>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FEE"/>
    <w:rsid w:val="00042286"/>
    <w:rsid w:val="001214D2"/>
    <w:rsid w:val="0017607B"/>
    <w:rsid w:val="002F21E2"/>
    <w:rsid w:val="00433991"/>
    <w:rsid w:val="00467EAF"/>
    <w:rsid w:val="00547469"/>
    <w:rsid w:val="00637E9E"/>
    <w:rsid w:val="00810457"/>
    <w:rsid w:val="00826E32"/>
    <w:rsid w:val="00997D31"/>
    <w:rsid w:val="009E3A8F"/>
    <w:rsid w:val="00A41847"/>
    <w:rsid w:val="00AE2E53"/>
    <w:rsid w:val="00B174E0"/>
    <w:rsid w:val="00B4781D"/>
    <w:rsid w:val="00C11FEE"/>
    <w:rsid w:val="00CC43F0"/>
    <w:rsid w:val="00DC45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BA3AC"/>
  <w15:chartTrackingRefBased/>
  <w15:docId w15:val="{69F1D15D-1BA1-45E5-B686-C86520ECA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C43F0"/>
    <w:pPr>
      <w:keepNext/>
      <w:spacing w:after="0" w:line="240" w:lineRule="auto"/>
      <w:outlineLvl w:val="0"/>
    </w:pPr>
    <w:rPr>
      <w:rFonts w:ascii="Arial" w:eastAsia="Times New Roman" w:hAnsi="Arial" w:cs="Arial"/>
      <w:b/>
      <w:color w:val="3366FF"/>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1F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26E32"/>
    <w:pPr>
      <w:spacing w:after="0" w:line="240" w:lineRule="auto"/>
    </w:pPr>
    <w:rPr>
      <w:sz w:val="24"/>
      <w:szCs w:val="24"/>
      <w:lang w:val="en-US"/>
    </w:rPr>
  </w:style>
  <w:style w:type="paragraph" w:styleId="ListParagraph">
    <w:name w:val="List Paragraph"/>
    <w:basedOn w:val="Normal"/>
    <w:uiPriority w:val="34"/>
    <w:qFormat/>
    <w:rsid w:val="00826E32"/>
    <w:pPr>
      <w:ind w:left="720"/>
      <w:contextualSpacing/>
    </w:pPr>
  </w:style>
  <w:style w:type="paragraph" w:styleId="Footer">
    <w:name w:val="footer"/>
    <w:basedOn w:val="Normal"/>
    <w:link w:val="FooterChar"/>
    <w:uiPriority w:val="99"/>
    <w:unhideWhenUsed/>
    <w:rsid w:val="00DC455C"/>
    <w:pPr>
      <w:tabs>
        <w:tab w:val="center" w:pos="4513"/>
        <w:tab w:val="right" w:pos="9026"/>
      </w:tabs>
      <w:spacing w:after="0" w:line="240" w:lineRule="auto"/>
    </w:pPr>
    <w:rPr>
      <w:sz w:val="24"/>
      <w:szCs w:val="24"/>
      <w:lang w:val="en-US"/>
    </w:rPr>
  </w:style>
  <w:style w:type="character" w:customStyle="1" w:styleId="FooterChar">
    <w:name w:val="Footer Char"/>
    <w:basedOn w:val="DefaultParagraphFont"/>
    <w:link w:val="Footer"/>
    <w:uiPriority w:val="99"/>
    <w:rsid w:val="00DC455C"/>
    <w:rPr>
      <w:sz w:val="24"/>
      <w:szCs w:val="24"/>
      <w:lang w:val="en-US"/>
    </w:rPr>
  </w:style>
  <w:style w:type="character" w:customStyle="1" w:styleId="Heading1Char">
    <w:name w:val="Heading 1 Char"/>
    <w:basedOn w:val="DefaultParagraphFont"/>
    <w:link w:val="Heading1"/>
    <w:rsid w:val="00CC43F0"/>
    <w:rPr>
      <w:rFonts w:ascii="Arial" w:eastAsia="Times New Roman" w:hAnsi="Arial" w:cs="Arial"/>
      <w:b/>
      <w:color w:val="3366FF"/>
      <w:sz w:val="36"/>
      <w:szCs w:val="36"/>
      <w:lang w:eastAsia="en-GB"/>
    </w:rPr>
  </w:style>
  <w:style w:type="paragraph" w:styleId="Header">
    <w:name w:val="header"/>
    <w:basedOn w:val="Normal"/>
    <w:link w:val="HeaderChar"/>
    <w:uiPriority w:val="99"/>
    <w:unhideWhenUsed/>
    <w:rsid w:val="00AE2E53"/>
    <w:pPr>
      <w:tabs>
        <w:tab w:val="center" w:pos="4513"/>
        <w:tab w:val="right" w:pos="9026"/>
      </w:tabs>
      <w:spacing w:after="0" w:line="240" w:lineRule="auto"/>
    </w:pPr>
    <w:rPr>
      <w:sz w:val="24"/>
      <w:szCs w:val="24"/>
      <w:lang w:val="en-US"/>
    </w:rPr>
  </w:style>
  <w:style w:type="character" w:customStyle="1" w:styleId="HeaderChar">
    <w:name w:val="Header Char"/>
    <w:basedOn w:val="DefaultParagraphFont"/>
    <w:link w:val="Header"/>
    <w:uiPriority w:val="99"/>
    <w:rsid w:val="00AE2E53"/>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1165</Words>
  <Characters>6643</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Jenkins</dc:creator>
  <cp:keywords/>
  <dc:description/>
  <cp:lastModifiedBy>J Jenkins</cp:lastModifiedBy>
  <cp:revision>2</cp:revision>
  <dcterms:created xsi:type="dcterms:W3CDTF">2021-12-21T07:59:00Z</dcterms:created>
  <dcterms:modified xsi:type="dcterms:W3CDTF">2021-12-21T07:59:00Z</dcterms:modified>
</cp:coreProperties>
</file>