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603A" w14:textId="68382250" w:rsidR="00585E6F" w:rsidRDefault="00585E6F">
      <w:r w:rsidRPr="00585E6F">
        <w:rPr>
          <w:noProof/>
        </w:rPr>
        <w:drawing>
          <wp:anchor distT="0" distB="0" distL="114300" distR="114300" simplePos="0" relativeHeight="251658240" behindDoc="0" locked="0" layoutInCell="1" allowOverlap="1" wp14:anchorId="347C4705" wp14:editId="2D63226B">
            <wp:simplePos x="0" y="0"/>
            <wp:positionH relativeFrom="page">
              <wp:posOffset>9525</wp:posOffset>
            </wp:positionH>
            <wp:positionV relativeFrom="paragraph">
              <wp:posOffset>-608965</wp:posOffset>
            </wp:positionV>
            <wp:extent cx="7552210" cy="22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2609"/>
                    <a:stretch/>
                  </pic:blipFill>
                  <pic:spPr bwMode="auto">
                    <a:xfrm>
                      <a:off x="0" y="0"/>
                      <a:ext cx="7552210"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A13C9" w14:textId="654FAFEE" w:rsidR="00585E6F" w:rsidRDefault="00585E6F"/>
    <w:p w14:paraId="3721587E" w14:textId="2E15FD21" w:rsidR="00585E6F" w:rsidRDefault="00585E6F"/>
    <w:p w14:paraId="39DB67FC" w14:textId="7E5FA703" w:rsidR="00585E6F" w:rsidRDefault="00585E6F"/>
    <w:p w14:paraId="405258B1" w14:textId="77777777" w:rsidR="00585E6F" w:rsidRDefault="00585E6F"/>
    <w:p w14:paraId="416ACF57" w14:textId="6097695B" w:rsidR="00585E6F" w:rsidRDefault="00585E6F"/>
    <w:p w14:paraId="6F71F8F7" w14:textId="33C3007D" w:rsidR="00EA332C" w:rsidRPr="00EA332C" w:rsidRDefault="00EA332C" w:rsidP="00EA332C">
      <w:pPr>
        <w:spacing w:after="0" w:line="240" w:lineRule="auto"/>
        <w:jc w:val="center"/>
        <w:rPr>
          <w:rFonts w:ascii="IBM Plex Sans Condensed" w:hAnsi="IBM Plex Sans Condensed" w:cstheme="minorHAnsi"/>
          <w:b/>
          <w:bCs/>
          <w:sz w:val="40"/>
          <w:szCs w:val="40"/>
        </w:rPr>
      </w:pPr>
      <w:r w:rsidRPr="00EA332C">
        <w:rPr>
          <w:rFonts w:ascii="IBM Plex Sans Condensed" w:hAnsi="IBM Plex Sans Condensed" w:cstheme="minorHAnsi"/>
          <w:b/>
          <w:bCs/>
          <w:sz w:val="40"/>
          <w:szCs w:val="40"/>
        </w:rPr>
        <w:t>TRUST SENIOR ICT TECHNICIAN</w:t>
      </w:r>
    </w:p>
    <w:p w14:paraId="026911F9" w14:textId="77777777" w:rsidR="00EA332C" w:rsidRPr="00EA332C" w:rsidRDefault="00EA332C" w:rsidP="00EA332C">
      <w:pPr>
        <w:spacing w:after="0" w:line="240" w:lineRule="auto"/>
        <w:jc w:val="center"/>
        <w:rPr>
          <w:rFonts w:ascii="IBM Plex Sans Condensed" w:hAnsi="IBM Plex Sans Condensed" w:cstheme="minorHAnsi"/>
          <w:b/>
          <w:bCs/>
          <w:sz w:val="32"/>
          <w:szCs w:val="32"/>
        </w:rPr>
      </w:pPr>
      <w:r w:rsidRPr="00EA332C">
        <w:rPr>
          <w:rFonts w:ascii="IBM Plex Sans Condensed" w:hAnsi="IBM Plex Sans Condensed" w:cstheme="minorHAnsi"/>
          <w:b/>
          <w:bCs/>
          <w:sz w:val="32"/>
          <w:szCs w:val="32"/>
        </w:rPr>
        <w:t>CROMPTON HOUSE CHURCH OF ENGLAND SCHOOL</w:t>
      </w:r>
    </w:p>
    <w:p w14:paraId="13E322D9" w14:textId="77777777" w:rsidR="00EA332C" w:rsidRPr="00EA332C" w:rsidRDefault="00EA332C" w:rsidP="00EA332C">
      <w:pPr>
        <w:spacing w:after="0" w:line="240" w:lineRule="auto"/>
        <w:jc w:val="center"/>
        <w:rPr>
          <w:rFonts w:ascii="IBM Plex Sans Condensed" w:hAnsi="IBM Plex Sans Condensed" w:cstheme="minorHAnsi"/>
          <w:b/>
          <w:bCs/>
          <w:sz w:val="6"/>
          <w:szCs w:val="6"/>
        </w:rPr>
      </w:pPr>
    </w:p>
    <w:p w14:paraId="0BBCAAD1" w14:textId="2653BC24" w:rsidR="00EA332C" w:rsidRPr="00EA332C" w:rsidRDefault="00EA332C" w:rsidP="00EA332C">
      <w:pPr>
        <w:pStyle w:val="NormalWeb"/>
        <w:spacing w:before="0" w:beforeAutospacing="0" w:after="0" w:afterAutospacing="0"/>
        <w:jc w:val="center"/>
        <w:rPr>
          <w:rFonts w:ascii="IBM Plex Sans Condensed" w:hAnsi="IBM Plex Sans Condensed" w:cstheme="minorHAnsi"/>
        </w:rPr>
      </w:pPr>
      <w:r w:rsidRPr="00EA332C">
        <w:rPr>
          <w:rFonts w:ascii="IBM Plex Sans Condensed" w:hAnsi="IBM Plex Sans Condensed" w:cstheme="minorHAnsi"/>
          <w:sz w:val="22"/>
          <w:szCs w:val="22"/>
        </w:rPr>
        <w:t xml:space="preserve">Salary: </w:t>
      </w:r>
      <w:r w:rsidRPr="00EA332C">
        <w:rPr>
          <w:rFonts w:ascii="IBM Plex Sans Condensed" w:hAnsi="IBM Plex Sans Condensed" w:cstheme="minorHAnsi"/>
          <w:sz w:val="22"/>
          <w:szCs w:val="22"/>
        </w:rPr>
        <w:t>£27,711 - £30,060</w:t>
      </w:r>
    </w:p>
    <w:p w14:paraId="583C7A72" w14:textId="497059CA" w:rsidR="00EA332C" w:rsidRPr="00EA332C" w:rsidRDefault="00EA332C" w:rsidP="00EA332C">
      <w:pPr>
        <w:pStyle w:val="NormalWeb"/>
        <w:spacing w:before="0" w:beforeAutospacing="0" w:after="0" w:afterAutospacing="0"/>
        <w:jc w:val="center"/>
        <w:rPr>
          <w:rFonts w:ascii="IBM Plex Sans Condensed" w:hAnsi="IBM Plex Sans Condensed" w:cstheme="minorHAnsi"/>
          <w:sz w:val="22"/>
          <w:szCs w:val="22"/>
        </w:rPr>
      </w:pPr>
      <w:r w:rsidRPr="00EA332C">
        <w:rPr>
          <w:rFonts w:ascii="IBM Plex Sans Condensed" w:hAnsi="IBM Plex Sans Condensed" w:cstheme="minorHAnsi"/>
          <w:sz w:val="22"/>
          <w:szCs w:val="22"/>
        </w:rPr>
        <w:t xml:space="preserve">Salary Grade: Grade </w:t>
      </w:r>
      <w:r w:rsidRPr="00EA332C">
        <w:rPr>
          <w:rFonts w:ascii="IBM Plex Sans Condensed" w:hAnsi="IBM Plex Sans Condensed" w:cstheme="minorHAnsi"/>
          <w:sz w:val="22"/>
          <w:szCs w:val="22"/>
        </w:rPr>
        <w:t>4</w:t>
      </w:r>
    </w:p>
    <w:p w14:paraId="23323DE2" w14:textId="4774EF75" w:rsidR="00EA332C" w:rsidRPr="00EA332C" w:rsidRDefault="00EA332C" w:rsidP="00EA332C">
      <w:pPr>
        <w:pStyle w:val="NormalWeb"/>
        <w:spacing w:before="0" w:beforeAutospacing="0" w:after="0" w:afterAutospacing="0"/>
        <w:jc w:val="center"/>
        <w:rPr>
          <w:rFonts w:ascii="IBM Plex Sans Condensed" w:hAnsi="IBM Plex Sans Condensed" w:cstheme="minorHAnsi"/>
          <w:sz w:val="22"/>
          <w:szCs w:val="22"/>
        </w:rPr>
      </w:pPr>
      <w:r w:rsidRPr="00EA332C">
        <w:rPr>
          <w:rFonts w:ascii="IBM Plex Sans Condensed" w:hAnsi="IBM Plex Sans Condensed" w:cstheme="minorHAnsi"/>
          <w:sz w:val="22"/>
          <w:szCs w:val="22"/>
        </w:rPr>
        <w:t xml:space="preserve"> Hours: </w:t>
      </w:r>
      <w:r w:rsidRPr="00EA332C">
        <w:rPr>
          <w:rFonts w:ascii="IBM Plex Sans Condensed" w:hAnsi="IBM Plex Sans Condensed" w:cstheme="minorHAnsi"/>
          <w:sz w:val="22"/>
          <w:szCs w:val="22"/>
        </w:rPr>
        <w:t>36.40 hours</w:t>
      </w:r>
      <w:r w:rsidRPr="00EA332C">
        <w:rPr>
          <w:rFonts w:ascii="IBM Plex Sans Condensed" w:hAnsi="IBM Plex Sans Condensed" w:cstheme="minorHAnsi"/>
          <w:sz w:val="22"/>
          <w:szCs w:val="22"/>
        </w:rPr>
        <w:t xml:space="preserve"> per week, </w:t>
      </w:r>
      <w:r w:rsidRPr="00EA332C">
        <w:rPr>
          <w:rFonts w:ascii="IBM Plex Sans Condensed" w:hAnsi="IBM Plex Sans Condensed" w:cstheme="minorHAnsi"/>
          <w:sz w:val="22"/>
          <w:szCs w:val="22"/>
        </w:rPr>
        <w:t>Full Year</w:t>
      </w:r>
    </w:p>
    <w:p w14:paraId="597CD21B" w14:textId="77777777" w:rsidR="00EA332C" w:rsidRPr="00EA332C" w:rsidRDefault="00EA332C" w:rsidP="00EA332C">
      <w:pPr>
        <w:pStyle w:val="NormalWeb"/>
        <w:spacing w:before="0" w:beforeAutospacing="0" w:after="0" w:afterAutospacing="0"/>
        <w:jc w:val="center"/>
        <w:rPr>
          <w:rFonts w:ascii="IBM Plex Sans Condensed" w:hAnsi="IBM Plex Sans Condensed" w:cstheme="minorHAnsi"/>
          <w:sz w:val="22"/>
          <w:szCs w:val="22"/>
        </w:rPr>
      </w:pPr>
      <w:r w:rsidRPr="00EA332C">
        <w:rPr>
          <w:rFonts w:ascii="IBM Plex Sans Condensed" w:hAnsi="IBM Plex Sans Condensed" w:cstheme="minorHAnsi"/>
          <w:sz w:val="22"/>
          <w:szCs w:val="22"/>
        </w:rPr>
        <w:t>Location: Rochdale Road, Shaw, Oldham, OL2 7HS</w:t>
      </w:r>
    </w:p>
    <w:p w14:paraId="53B8B12D" w14:textId="11BFF636" w:rsidR="00EA332C" w:rsidRPr="00EA332C" w:rsidRDefault="00EA332C" w:rsidP="00EA332C">
      <w:pPr>
        <w:pStyle w:val="NormalWeb"/>
        <w:spacing w:before="0" w:beforeAutospacing="0"/>
        <w:contextualSpacing/>
        <w:jc w:val="center"/>
        <w:rPr>
          <w:rFonts w:ascii="IBM Plex Sans Condensed" w:hAnsi="IBM Plex Sans Condensed"/>
          <w:b/>
          <w:bCs/>
        </w:rPr>
      </w:pPr>
      <w:r w:rsidRPr="00EA332C">
        <w:rPr>
          <w:rFonts w:ascii="IBM Plex Sans Condensed" w:hAnsi="IBM Plex Sans Condensed" w:cstheme="minorHAnsi"/>
          <w:sz w:val="22"/>
          <w:szCs w:val="22"/>
        </w:rPr>
        <w:t xml:space="preserve">Start date: </w:t>
      </w:r>
      <w:proofErr w:type="gramStart"/>
      <w:r w:rsidRPr="00EA332C">
        <w:rPr>
          <w:rFonts w:ascii="IBM Plex Sans Condensed" w:hAnsi="IBM Plex Sans Condensed" w:cstheme="minorHAnsi"/>
          <w:sz w:val="22"/>
          <w:szCs w:val="22"/>
        </w:rPr>
        <w:t>As soon as Possible</w:t>
      </w:r>
      <w:proofErr w:type="gramEnd"/>
    </w:p>
    <w:p w14:paraId="456CEDE2" w14:textId="760C5F80"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b/>
          <w:bCs/>
          <w:sz w:val="24"/>
          <w:szCs w:val="24"/>
          <w:lang w:eastAsia="en-GB"/>
        </w:rPr>
        <w:t>About Us</w:t>
      </w:r>
      <w:r w:rsidRPr="00BC0FB8">
        <w:rPr>
          <w:rFonts w:ascii="IBM Plex Sans Condensed" w:eastAsia="Times New Roman" w:hAnsi="IBM Plex Sans Condensed" w:cs="Times New Roman"/>
          <w:sz w:val="24"/>
          <w:szCs w:val="24"/>
          <w:lang w:eastAsia="en-GB"/>
        </w:rPr>
        <w:br/>
        <w:t>Crompton House Multi-Academy Trust is a dynamic and forward-thinking educational organization dedicated to delivering excellence in education across our academies. With a strong commitment to innovation and technology, we support our schools in achieving their goals by providing state-of-the-art IT infrastructure and services.</w:t>
      </w:r>
    </w:p>
    <w:p w14:paraId="7EEECA58"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 xml:space="preserve">We are seeking a skilled </w:t>
      </w:r>
      <w:r w:rsidRPr="00BC0FB8">
        <w:rPr>
          <w:rFonts w:ascii="IBM Plex Sans Condensed" w:eastAsia="Times New Roman" w:hAnsi="IBM Plex Sans Condensed" w:cs="Times New Roman"/>
          <w:b/>
          <w:bCs/>
          <w:sz w:val="24"/>
          <w:szCs w:val="24"/>
          <w:lang w:eastAsia="en-GB"/>
        </w:rPr>
        <w:t>Trust</w:t>
      </w:r>
      <w:r w:rsidRPr="00BC0FB8">
        <w:rPr>
          <w:rFonts w:ascii="IBM Plex Sans Condensed" w:eastAsia="Times New Roman" w:hAnsi="IBM Plex Sans Condensed" w:cs="Times New Roman"/>
          <w:sz w:val="24"/>
          <w:szCs w:val="24"/>
          <w:lang w:eastAsia="en-GB"/>
        </w:rPr>
        <w:t xml:space="preserve"> </w:t>
      </w:r>
      <w:r w:rsidRPr="00BC0FB8">
        <w:rPr>
          <w:rFonts w:ascii="IBM Plex Sans Condensed" w:eastAsia="Times New Roman" w:hAnsi="IBM Plex Sans Condensed" w:cs="Times New Roman"/>
          <w:b/>
          <w:bCs/>
          <w:sz w:val="24"/>
          <w:szCs w:val="24"/>
          <w:lang w:eastAsia="en-GB"/>
        </w:rPr>
        <w:t>Senior IT Technician</w:t>
      </w:r>
      <w:r w:rsidRPr="00BC0FB8">
        <w:rPr>
          <w:rFonts w:ascii="IBM Plex Sans Condensed" w:eastAsia="Times New Roman" w:hAnsi="IBM Plex Sans Condensed" w:cs="Times New Roman"/>
          <w:sz w:val="24"/>
          <w:szCs w:val="24"/>
          <w:lang w:eastAsia="en-GB"/>
        </w:rPr>
        <w:t xml:space="preserve"> to join our team. This is a fantastic opportunity for a proactive and experienced IT professional to make a meaningful impact across multiple academies.</w:t>
      </w:r>
    </w:p>
    <w:p w14:paraId="29D58A9B"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b/>
          <w:bCs/>
          <w:sz w:val="24"/>
          <w:szCs w:val="24"/>
          <w:lang w:eastAsia="en-GB"/>
        </w:rPr>
        <w:t>Role Overview</w:t>
      </w:r>
      <w:r w:rsidRPr="00BC0FB8">
        <w:rPr>
          <w:rFonts w:ascii="IBM Plex Sans Condensed" w:eastAsia="Times New Roman" w:hAnsi="IBM Plex Sans Condensed" w:cs="Times New Roman"/>
          <w:sz w:val="24"/>
          <w:szCs w:val="24"/>
          <w:lang w:eastAsia="en-GB"/>
        </w:rPr>
        <w:br/>
        <w:t xml:space="preserve">As the </w:t>
      </w:r>
      <w:r w:rsidRPr="00BC0FB8">
        <w:rPr>
          <w:rFonts w:ascii="IBM Plex Sans Condensed" w:eastAsia="Times New Roman" w:hAnsi="IBM Plex Sans Condensed" w:cs="Times New Roman"/>
          <w:b/>
          <w:bCs/>
          <w:sz w:val="24"/>
          <w:szCs w:val="24"/>
          <w:lang w:eastAsia="en-GB"/>
        </w:rPr>
        <w:t>Trust Senior IT Technician</w:t>
      </w:r>
      <w:r w:rsidRPr="00BC0FB8">
        <w:rPr>
          <w:rFonts w:ascii="IBM Plex Sans Condensed" w:eastAsia="Times New Roman" w:hAnsi="IBM Plex Sans Condensed" w:cs="Times New Roman"/>
          <w:sz w:val="24"/>
          <w:szCs w:val="24"/>
          <w:lang w:eastAsia="en-GB"/>
        </w:rPr>
        <w:t>, you will be a key member of our IT team, ensuring the smooth operation, maintenance, and development of our IT systems across the Trust. You will provide technical expertise, resolve complex issues, and support staff and students in utilizing technology effectively to enhance learning and administrative efficiency.</w:t>
      </w:r>
    </w:p>
    <w:p w14:paraId="003320DF"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b/>
          <w:bCs/>
          <w:sz w:val="24"/>
          <w:szCs w:val="24"/>
          <w:lang w:eastAsia="en-GB"/>
        </w:rPr>
        <w:t>Key Responsibilities</w:t>
      </w:r>
    </w:p>
    <w:p w14:paraId="4480C635" w14:textId="77777777" w:rsidR="00BC0FB8" w:rsidRPr="00BC0FB8" w:rsidRDefault="00BC0FB8" w:rsidP="00BC0FB8">
      <w:pPr>
        <w:numPr>
          <w:ilvl w:val="0"/>
          <w:numId w:val="2"/>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Provide 2nd/3rd line technical support across the Trust, resolving escalated IT issues promptly and effectively.</w:t>
      </w:r>
    </w:p>
    <w:p w14:paraId="1B40A5C4" w14:textId="77777777" w:rsidR="00BC0FB8" w:rsidRPr="00BC0FB8" w:rsidRDefault="00BC0FB8" w:rsidP="00BC0FB8">
      <w:pPr>
        <w:numPr>
          <w:ilvl w:val="0"/>
          <w:numId w:val="2"/>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 xml:space="preserve">Manage and maintain hardware, software, and network infrastructure, ensuring systems are secure, reliable, and </w:t>
      </w:r>
      <w:proofErr w:type="gramStart"/>
      <w:r w:rsidRPr="00BC0FB8">
        <w:rPr>
          <w:rFonts w:ascii="IBM Plex Sans Condensed" w:eastAsia="Times New Roman" w:hAnsi="IBM Plex Sans Condensed" w:cs="Times New Roman"/>
          <w:sz w:val="24"/>
          <w:szCs w:val="24"/>
          <w:lang w:eastAsia="en-GB"/>
        </w:rPr>
        <w:t>up-to-date</w:t>
      </w:r>
      <w:proofErr w:type="gramEnd"/>
      <w:r w:rsidRPr="00BC0FB8">
        <w:rPr>
          <w:rFonts w:ascii="IBM Plex Sans Condensed" w:eastAsia="Times New Roman" w:hAnsi="IBM Plex Sans Condensed" w:cs="Times New Roman"/>
          <w:sz w:val="24"/>
          <w:szCs w:val="24"/>
          <w:lang w:eastAsia="en-GB"/>
        </w:rPr>
        <w:t>.</w:t>
      </w:r>
    </w:p>
    <w:p w14:paraId="1A240F25" w14:textId="77777777" w:rsidR="00BC0FB8" w:rsidRPr="00BC0FB8" w:rsidRDefault="00BC0FB8" w:rsidP="00BC0FB8">
      <w:pPr>
        <w:numPr>
          <w:ilvl w:val="0"/>
          <w:numId w:val="2"/>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Work collaboratively with the Trust Head of IT Services and other technicians to plan and implement IT projects and upgrades.</w:t>
      </w:r>
    </w:p>
    <w:p w14:paraId="7465C818" w14:textId="77777777" w:rsidR="00BC0FB8" w:rsidRPr="00BC0FB8" w:rsidRDefault="00BC0FB8" w:rsidP="00BC0FB8">
      <w:pPr>
        <w:numPr>
          <w:ilvl w:val="0"/>
          <w:numId w:val="2"/>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Deliver training and guidance to staff on IT systems, software, and best practices.</w:t>
      </w:r>
    </w:p>
    <w:p w14:paraId="7FBA2FC2" w14:textId="77777777" w:rsidR="00BC0FB8" w:rsidRPr="00BC0FB8" w:rsidRDefault="00BC0FB8" w:rsidP="00BC0FB8">
      <w:pPr>
        <w:numPr>
          <w:ilvl w:val="0"/>
          <w:numId w:val="2"/>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Monitor and maintain backups, disaster recovery processes, and cybersecurity protocols.</w:t>
      </w:r>
    </w:p>
    <w:p w14:paraId="24C72D2C" w14:textId="77777777" w:rsidR="00BC0FB8" w:rsidRPr="00BC0FB8" w:rsidRDefault="00BC0FB8" w:rsidP="00BC0FB8">
      <w:pPr>
        <w:numPr>
          <w:ilvl w:val="0"/>
          <w:numId w:val="2"/>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Act as a point of contact for external IT service providers and suppliers, ensuring cost-effective and efficient delivery of services.</w:t>
      </w:r>
    </w:p>
    <w:p w14:paraId="081CC907" w14:textId="77777777" w:rsidR="00BC0FB8" w:rsidRPr="00BC0FB8" w:rsidRDefault="00BC0FB8" w:rsidP="00BC0FB8">
      <w:pPr>
        <w:numPr>
          <w:ilvl w:val="0"/>
          <w:numId w:val="2"/>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Assist in the development and enforcement of IT policies and procedures across the Trust.</w:t>
      </w:r>
    </w:p>
    <w:p w14:paraId="5358D56D" w14:textId="77777777" w:rsidR="00BC0FB8" w:rsidRPr="00BC0FB8" w:rsidRDefault="00BC0FB8" w:rsidP="00BC0FB8">
      <w:pPr>
        <w:numPr>
          <w:ilvl w:val="0"/>
          <w:numId w:val="2"/>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Ensure compliance with GDPR and other relevant data protection regulations.</w:t>
      </w:r>
    </w:p>
    <w:p w14:paraId="1200A62B"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b/>
          <w:bCs/>
          <w:sz w:val="24"/>
          <w:szCs w:val="24"/>
          <w:lang w:eastAsia="en-GB"/>
        </w:rPr>
        <w:lastRenderedPageBreak/>
        <w:t>Key Requirements</w:t>
      </w:r>
    </w:p>
    <w:p w14:paraId="3DF384DB" w14:textId="77777777" w:rsidR="00BC0FB8" w:rsidRPr="00BC0FB8" w:rsidRDefault="00BC0FB8" w:rsidP="00BC0FB8">
      <w:pPr>
        <w:numPr>
          <w:ilvl w:val="0"/>
          <w:numId w:val="3"/>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Proven experience in an IT support role, preferably in an education or multi-site environment.</w:t>
      </w:r>
    </w:p>
    <w:p w14:paraId="423C991B" w14:textId="77777777" w:rsidR="00BC0FB8" w:rsidRPr="00BC0FB8" w:rsidRDefault="00BC0FB8" w:rsidP="00BC0FB8">
      <w:pPr>
        <w:numPr>
          <w:ilvl w:val="0"/>
          <w:numId w:val="3"/>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Strong technical knowledge of Windows Server, Active Directory, Office 365, and network infrastructure (DNS, DHCP, VLANs, etc.).</w:t>
      </w:r>
    </w:p>
    <w:p w14:paraId="29CA6897" w14:textId="77777777" w:rsidR="00BC0FB8" w:rsidRPr="00BC0FB8" w:rsidRDefault="00BC0FB8" w:rsidP="00BC0FB8">
      <w:pPr>
        <w:numPr>
          <w:ilvl w:val="0"/>
          <w:numId w:val="3"/>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Familiarity with safeguarding requirements and the role of IT in supporting safe practices within educational settings.</w:t>
      </w:r>
    </w:p>
    <w:p w14:paraId="551B4325" w14:textId="77777777" w:rsidR="00BC0FB8" w:rsidRPr="00BC0FB8" w:rsidRDefault="00BC0FB8" w:rsidP="00BC0FB8">
      <w:pPr>
        <w:numPr>
          <w:ilvl w:val="0"/>
          <w:numId w:val="3"/>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Excellent problem-solving skills and the ability to work under pressure.</w:t>
      </w:r>
    </w:p>
    <w:p w14:paraId="11EBB790" w14:textId="77777777" w:rsidR="00BC0FB8" w:rsidRPr="00BC0FB8" w:rsidRDefault="00BC0FB8" w:rsidP="00BC0FB8">
      <w:pPr>
        <w:numPr>
          <w:ilvl w:val="0"/>
          <w:numId w:val="3"/>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Strong communication skills with a customer-focused approach.</w:t>
      </w:r>
    </w:p>
    <w:p w14:paraId="1AEDCFFA" w14:textId="77777777" w:rsidR="00BC0FB8" w:rsidRPr="00BC0FB8" w:rsidRDefault="00BC0FB8" w:rsidP="00BC0FB8">
      <w:pPr>
        <w:numPr>
          <w:ilvl w:val="0"/>
          <w:numId w:val="3"/>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Ability to work independently and collaboratively within a team.</w:t>
      </w:r>
    </w:p>
    <w:p w14:paraId="30507A4B" w14:textId="77777777" w:rsidR="00BC0FB8" w:rsidRPr="00BC0FB8" w:rsidRDefault="00BC0FB8" w:rsidP="00BC0FB8">
      <w:pPr>
        <w:numPr>
          <w:ilvl w:val="0"/>
          <w:numId w:val="3"/>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A full, clean driving license and willingness to travel between sites.</w:t>
      </w:r>
    </w:p>
    <w:p w14:paraId="1A706C3C"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b/>
          <w:bCs/>
          <w:sz w:val="24"/>
          <w:szCs w:val="24"/>
          <w:lang w:eastAsia="en-GB"/>
        </w:rPr>
        <w:t>Desirable Qualifications</w:t>
      </w:r>
    </w:p>
    <w:p w14:paraId="65F4FD3B" w14:textId="77777777" w:rsidR="00BC0FB8" w:rsidRPr="00BC0FB8" w:rsidRDefault="00BC0FB8" w:rsidP="00BC0FB8">
      <w:pPr>
        <w:numPr>
          <w:ilvl w:val="0"/>
          <w:numId w:val="4"/>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Relevant IT certifications such as CompTIA, Microsoft, or Cisco.</w:t>
      </w:r>
    </w:p>
    <w:p w14:paraId="02A3AC8F" w14:textId="77777777" w:rsidR="00BC0FB8" w:rsidRPr="00BC0FB8" w:rsidRDefault="00BC0FB8" w:rsidP="00BC0FB8">
      <w:pPr>
        <w:numPr>
          <w:ilvl w:val="0"/>
          <w:numId w:val="4"/>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Experience with virtualization technologies (e.g., VMware, Hyper-V).</w:t>
      </w:r>
    </w:p>
    <w:p w14:paraId="5C1FA18B" w14:textId="77777777" w:rsidR="00BC0FB8" w:rsidRPr="00BC0FB8" w:rsidRDefault="00BC0FB8" w:rsidP="00BC0FB8">
      <w:pPr>
        <w:numPr>
          <w:ilvl w:val="0"/>
          <w:numId w:val="4"/>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Knowledge of school management systems (e.g., SIMS, Arbor).</w:t>
      </w:r>
    </w:p>
    <w:p w14:paraId="44854929"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b/>
          <w:bCs/>
          <w:sz w:val="24"/>
          <w:szCs w:val="24"/>
          <w:lang w:eastAsia="en-GB"/>
        </w:rPr>
        <w:t>What We Offer</w:t>
      </w:r>
    </w:p>
    <w:p w14:paraId="48547772" w14:textId="77777777" w:rsidR="00BC0FB8" w:rsidRPr="00BC0FB8" w:rsidRDefault="00BC0FB8" w:rsidP="00BC0FB8">
      <w:pPr>
        <w:numPr>
          <w:ilvl w:val="0"/>
          <w:numId w:val="5"/>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24 holidays a year + bank holidays and the opportunity for a further 2 days per year.</w:t>
      </w:r>
    </w:p>
    <w:p w14:paraId="6B772A2D" w14:textId="77777777" w:rsidR="00BC0FB8" w:rsidRPr="00BC0FB8" w:rsidRDefault="00BC0FB8" w:rsidP="00BC0FB8">
      <w:pPr>
        <w:numPr>
          <w:ilvl w:val="0"/>
          <w:numId w:val="5"/>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Opportunities for professional development and training.</w:t>
      </w:r>
    </w:p>
    <w:p w14:paraId="5599F16A" w14:textId="77777777" w:rsidR="00BC0FB8" w:rsidRPr="00BC0FB8" w:rsidRDefault="00BC0FB8" w:rsidP="00BC0FB8">
      <w:pPr>
        <w:numPr>
          <w:ilvl w:val="0"/>
          <w:numId w:val="5"/>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The chance to work in a supportive, collaborative, and innovative environment.</w:t>
      </w:r>
    </w:p>
    <w:p w14:paraId="0DCF4D19" w14:textId="77777777" w:rsidR="00BC0FB8" w:rsidRPr="00BC0FB8" w:rsidRDefault="00BC0FB8" w:rsidP="00BC0FB8">
      <w:pPr>
        <w:numPr>
          <w:ilvl w:val="0"/>
          <w:numId w:val="5"/>
        </w:num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A role where your contributions will directly impact the success of schools and students.</w:t>
      </w:r>
    </w:p>
    <w:p w14:paraId="64CD6689"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b/>
          <w:bCs/>
          <w:sz w:val="24"/>
          <w:szCs w:val="24"/>
          <w:lang w:eastAsia="en-GB"/>
        </w:rPr>
        <w:t>How to Apply</w:t>
      </w:r>
      <w:r w:rsidRPr="00BC0FB8">
        <w:rPr>
          <w:rFonts w:ascii="IBM Plex Sans Condensed" w:eastAsia="Times New Roman" w:hAnsi="IBM Plex Sans Condensed" w:cs="Times New Roman"/>
          <w:sz w:val="24"/>
          <w:szCs w:val="24"/>
          <w:lang w:eastAsia="en-GB"/>
        </w:rPr>
        <w:br/>
        <w:t>Crompton House Multi-Academy Trust is committed to safeguarding and promoting the welfare of children and young people and expects all staff and volunteers to share this commitment.  As part of this commitment each successful applicant will be subject to an enhanced Disclosure and Barring Service check along with other relevant employment checks including references which will be sought prior to appointment.</w:t>
      </w:r>
    </w:p>
    <w:p w14:paraId="36E38749"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The school will carry out an online search as part of their due diligence for all shortlisted candidates in line with Keeping Children Safe in Education 2024 (para 221).</w:t>
      </w:r>
    </w:p>
    <w:p w14:paraId="51C9DC7A"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 xml:space="preserve">Please note: Due to safer recruitment requirements, we cannot accept CVs. Please use the application form that accompanies this advertisement. </w:t>
      </w:r>
    </w:p>
    <w:p w14:paraId="481C0FCF"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Application forms should be posted to: Ms Slater at the above address or emailed to j.slater@cromptonhouse.org</w:t>
      </w:r>
    </w:p>
    <w:p w14:paraId="779749B8" w14:textId="685C64A9"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Closing date for applications</w:t>
      </w:r>
      <w:r w:rsidR="003E4496">
        <w:rPr>
          <w:rFonts w:ascii="IBM Plex Sans Condensed" w:eastAsia="Times New Roman" w:hAnsi="IBM Plex Sans Condensed" w:cs="Times New Roman"/>
          <w:sz w:val="24"/>
          <w:szCs w:val="24"/>
          <w:lang w:eastAsia="en-GB"/>
        </w:rPr>
        <w:t>: Monday 27</w:t>
      </w:r>
      <w:r w:rsidR="003E4496" w:rsidRPr="003E4496">
        <w:rPr>
          <w:rFonts w:ascii="IBM Plex Sans Condensed" w:eastAsia="Times New Roman" w:hAnsi="IBM Plex Sans Condensed" w:cs="Times New Roman"/>
          <w:sz w:val="24"/>
          <w:szCs w:val="24"/>
          <w:vertAlign w:val="superscript"/>
          <w:lang w:eastAsia="en-GB"/>
        </w:rPr>
        <w:t>th</w:t>
      </w:r>
      <w:r w:rsidR="003E4496">
        <w:rPr>
          <w:rFonts w:ascii="IBM Plex Sans Condensed" w:eastAsia="Times New Roman" w:hAnsi="IBM Plex Sans Condensed" w:cs="Times New Roman"/>
          <w:sz w:val="24"/>
          <w:szCs w:val="24"/>
          <w:lang w:eastAsia="en-GB"/>
        </w:rPr>
        <w:t xml:space="preserve"> January</w:t>
      </w:r>
      <w:r w:rsidRPr="00BC0FB8">
        <w:rPr>
          <w:rFonts w:ascii="IBM Plex Sans Condensed" w:eastAsia="Times New Roman" w:hAnsi="IBM Plex Sans Condensed" w:cs="Times New Roman"/>
          <w:sz w:val="24"/>
          <w:szCs w:val="24"/>
          <w:lang w:eastAsia="en-GB"/>
        </w:rPr>
        <w:t xml:space="preserve"> 2025– 12 noon</w:t>
      </w:r>
    </w:p>
    <w:p w14:paraId="01F409AA" w14:textId="72A8CCA0"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sz w:val="24"/>
          <w:szCs w:val="24"/>
          <w:lang w:eastAsia="en-GB"/>
        </w:rPr>
        <w:t xml:space="preserve">Interviews: </w:t>
      </w:r>
      <w:r w:rsidR="003E4496">
        <w:rPr>
          <w:rFonts w:ascii="IBM Plex Sans Condensed" w:eastAsia="Times New Roman" w:hAnsi="IBM Plex Sans Condensed" w:cs="Times New Roman"/>
          <w:sz w:val="24"/>
          <w:szCs w:val="24"/>
          <w:lang w:eastAsia="en-GB"/>
        </w:rPr>
        <w:t>Friday 31st</w:t>
      </w:r>
      <w:r w:rsidRPr="00BC0FB8">
        <w:rPr>
          <w:rFonts w:ascii="IBM Plex Sans Condensed" w:eastAsia="Times New Roman" w:hAnsi="IBM Plex Sans Condensed" w:cs="Times New Roman"/>
          <w:sz w:val="24"/>
          <w:szCs w:val="24"/>
          <w:lang w:eastAsia="en-GB"/>
        </w:rPr>
        <w:t xml:space="preserve"> January 2025 </w:t>
      </w:r>
    </w:p>
    <w:p w14:paraId="0A236EF1" w14:textId="77777777" w:rsidR="00BC0FB8" w:rsidRPr="00BC0FB8" w:rsidRDefault="00BC0FB8" w:rsidP="00BC0FB8">
      <w:pPr>
        <w:spacing w:before="100" w:beforeAutospacing="1" w:after="100" w:afterAutospacing="1" w:line="240" w:lineRule="auto"/>
        <w:rPr>
          <w:rFonts w:ascii="IBM Plex Sans Condensed" w:eastAsia="Times New Roman" w:hAnsi="IBM Plex Sans Condensed" w:cs="Times New Roman"/>
          <w:sz w:val="24"/>
          <w:szCs w:val="24"/>
          <w:lang w:eastAsia="en-GB"/>
        </w:rPr>
      </w:pPr>
      <w:r w:rsidRPr="00BC0FB8">
        <w:rPr>
          <w:rFonts w:ascii="IBM Plex Sans Condensed" w:eastAsia="Times New Roman" w:hAnsi="IBM Plex Sans Condensed" w:cs="Times New Roman"/>
          <w:b/>
          <w:bCs/>
          <w:sz w:val="24"/>
          <w:szCs w:val="24"/>
          <w:lang w:eastAsia="en-GB"/>
        </w:rPr>
        <w:t>Join us in making a difference through technology!</w:t>
      </w:r>
    </w:p>
    <w:p w14:paraId="0C63BF2A" w14:textId="77777777" w:rsidR="00BC0FB8" w:rsidRPr="00BC0FB8" w:rsidRDefault="00BC0FB8" w:rsidP="00BC0FB8">
      <w:pPr>
        <w:rPr>
          <w:rFonts w:ascii="IBM Plex Sans Condensed" w:eastAsia="Aptos" w:hAnsi="IBM Plex Sans Condensed" w:cs="Times New Roman"/>
          <w:kern w:val="2"/>
          <w14:ligatures w14:val="standardContextual"/>
        </w:rPr>
      </w:pPr>
    </w:p>
    <w:sectPr w:rsidR="00BC0FB8" w:rsidRPr="00BC0FB8" w:rsidSect="00585E6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1CE3" w14:textId="77777777" w:rsidR="00DC2EB6" w:rsidRDefault="00DC2EB6" w:rsidP="00C64B51">
      <w:pPr>
        <w:spacing w:after="0" w:line="240" w:lineRule="auto"/>
      </w:pPr>
      <w:r>
        <w:separator/>
      </w:r>
    </w:p>
  </w:endnote>
  <w:endnote w:type="continuationSeparator" w:id="0">
    <w:p w14:paraId="548BF336" w14:textId="77777777" w:rsidR="00DC2EB6" w:rsidRDefault="00DC2EB6" w:rsidP="00C6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Condensed">
    <w:charset w:val="00"/>
    <w:family w:val="swiss"/>
    <w:pitch w:val="variable"/>
    <w:sig w:usb0="A000006F" w:usb1="5000207B" w:usb2="00000000" w:usb3="00000000" w:csb0="000001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4C1" w14:textId="77777777" w:rsidR="00C64B51" w:rsidRDefault="00C64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70D" w14:textId="77777777" w:rsidR="00C64B51" w:rsidRDefault="00C64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1B5" w14:textId="77777777" w:rsidR="00C64B51" w:rsidRDefault="00C6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3AE0" w14:textId="77777777" w:rsidR="00DC2EB6" w:rsidRDefault="00DC2EB6" w:rsidP="00C64B51">
      <w:pPr>
        <w:spacing w:after="0" w:line="240" w:lineRule="auto"/>
      </w:pPr>
      <w:r>
        <w:separator/>
      </w:r>
    </w:p>
  </w:footnote>
  <w:footnote w:type="continuationSeparator" w:id="0">
    <w:p w14:paraId="7B79E88E" w14:textId="77777777" w:rsidR="00DC2EB6" w:rsidRDefault="00DC2EB6" w:rsidP="00C6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51E8" w14:textId="77777777" w:rsidR="00C64B51" w:rsidRDefault="00C64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6DC" w14:textId="77F5E41F" w:rsidR="00C64B51" w:rsidRDefault="00C64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DC6" w14:textId="77777777" w:rsidR="00C64B51" w:rsidRDefault="00C64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2126"/>
    <w:multiLevelType w:val="multilevel"/>
    <w:tmpl w:val="B6B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C1F8C"/>
    <w:multiLevelType w:val="hybridMultilevel"/>
    <w:tmpl w:val="137CF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7884B34"/>
    <w:multiLevelType w:val="multilevel"/>
    <w:tmpl w:val="A28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82C31"/>
    <w:multiLevelType w:val="multilevel"/>
    <w:tmpl w:val="4060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11DB6"/>
    <w:multiLevelType w:val="multilevel"/>
    <w:tmpl w:val="0FA4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418059">
    <w:abstractNumId w:val="1"/>
  </w:num>
  <w:num w:numId="2" w16cid:durableId="1985743454">
    <w:abstractNumId w:val="0"/>
  </w:num>
  <w:num w:numId="3" w16cid:durableId="1734618850">
    <w:abstractNumId w:val="2"/>
  </w:num>
  <w:num w:numId="4" w16cid:durableId="809788519">
    <w:abstractNumId w:val="3"/>
  </w:num>
  <w:num w:numId="5" w16cid:durableId="865410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6F"/>
    <w:rsid w:val="00015D77"/>
    <w:rsid w:val="00025314"/>
    <w:rsid w:val="000349D2"/>
    <w:rsid w:val="000351F6"/>
    <w:rsid w:val="000462AC"/>
    <w:rsid w:val="0005125D"/>
    <w:rsid w:val="0005425C"/>
    <w:rsid w:val="00056BD9"/>
    <w:rsid w:val="000D4900"/>
    <w:rsid w:val="000F6A38"/>
    <w:rsid w:val="00122667"/>
    <w:rsid w:val="0012566E"/>
    <w:rsid w:val="001328EC"/>
    <w:rsid w:val="00155440"/>
    <w:rsid w:val="00157698"/>
    <w:rsid w:val="001775CC"/>
    <w:rsid w:val="00186BDC"/>
    <w:rsid w:val="00187E9D"/>
    <w:rsid w:val="001A01D2"/>
    <w:rsid w:val="001A54BC"/>
    <w:rsid w:val="001B2D3C"/>
    <w:rsid w:val="001D155A"/>
    <w:rsid w:val="001D3F39"/>
    <w:rsid w:val="001D68B2"/>
    <w:rsid w:val="001D6A01"/>
    <w:rsid w:val="00207C80"/>
    <w:rsid w:val="00210E75"/>
    <w:rsid w:val="002235F2"/>
    <w:rsid w:val="002333EA"/>
    <w:rsid w:val="0023546E"/>
    <w:rsid w:val="00261420"/>
    <w:rsid w:val="002C7E1E"/>
    <w:rsid w:val="002F461F"/>
    <w:rsid w:val="003A6CB5"/>
    <w:rsid w:val="003E4496"/>
    <w:rsid w:val="004219BF"/>
    <w:rsid w:val="00425415"/>
    <w:rsid w:val="00425D66"/>
    <w:rsid w:val="0043207F"/>
    <w:rsid w:val="00482966"/>
    <w:rsid w:val="004A0A94"/>
    <w:rsid w:val="004A2D6A"/>
    <w:rsid w:val="004A3E6B"/>
    <w:rsid w:val="004B5CCF"/>
    <w:rsid w:val="004D2667"/>
    <w:rsid w:val="004E3D7A"/>
    <w:rsid w:val="004F76D6"/>
    <w:rsid w:val="005014D5"/>
    <w:rsid w:val="00515672"/>
    <w:rsid w:val="0053738C"/>
    <w:rsid w:val="005567B0"/>
    <w:rsid w:val="00560207"/>
    <w:rsid w:val="00585E6F"/>
    <w:rsid w:val="00596153"/>
    <w:rsid w:val="00597FC1"/>
    <w:rsid w:val="005A4E71"/>
    <w:rsid w:val="005B01A5"/>
    <w:rsid w:val="005D3D76"/>
    <w:rsid w:val="005E3A2E"/>
    <w:rsid w:val="00603572"/>
    <w:rsid w:val="00612706"/>
    <w:rsid w:val="00621500"/>
    <w:rsid w:val="00645DEA"/>
    <w:rsid w:val="0065427C"/>
    <w:rsid w:val="00670128"/>
    <w:rsid w:val="00670420"/>
    <w:rsid w:val="00671F15"/>
    <w:rsid w:val="006B7F3F"/>
    <w:rsid w:val="006C46B0"/>
    <w:rsid w:val="006E0A04"/>
    <w:rsid w:val="00717AED"/>
    <w:rsid w:val="0076505D"/>
    <w:rsid w:val="00783D05"/>
    <w:rsid w:val="00791B33"/>
    <w:rsid w:val="007A6BCA"/>
    <w:rsid w:val="007B2D66"/>
    <w:rsid w:val="007F5EF7"/>
    <w:rsid w:val="008038B1"/>
    <w:rsid w:val="00810CB4"/>
    <w:rsid w:val="0082504D"/>
    <w:rsid w:val="00892FD2"/>
    <w:rsid w:val="00896F57"/>
    <w:rsid w:val="008B2E87"/>
    <w:rsid w:val="008D5232"/>
    <w:rsid w:val="0091115F"/>
    <w:rsid w:val="0091771C"/>
    <w:rsid w:val="00956209"/>
    <w:rsid w:val="00967FCF"/>
    <w:rsid w:val="00971AD3"/>
    <w:rsid w:val="00990EAD"/>
    <w:rsid w:val="009F13EE"/>
    <w:rsid w:val="00A07C87"/>
    <w:rsid w:val="00A146FB"/>
    <w:rsid w:val="00A57B5E"/>
    <w:rsid w:val="00AD0201"/>
    <w:rsid w:val="00AD6D25"/>
    <w:rsid w:val="00B032EB"/>
    <w:rsid w:val="00B31CB4"/>
    <w:rsid w:val="00B3399A"/>
    <w:rsid w:val="00B4216A"/>
    <w:rsid w:val="00B47F25"/>
    <w:rsid w:val="00B70F77"/>
    <w:rsid w:val="00B7717F"/>
    <w:rsid w:val="00B80309"/>
    <w:rsid w:val="00B8206A"/>
    <w:rsid w:val="00B86A85"/>
    <w:rsid w:val="00B97ABC"/>
    <w:rsid w:val="00BA1892"/>
    <w:rsid w:val="00BB361C"/>
    <w:rsid w:val="00BC0FB8"/>
    <w:rsid w:val="00BE17BF"/>
    <w:rsid w:val="00BE1CC3"/>
    <w:rsid w:val="00BE6079"/>
    <w:rsid w:val="00BF2268"/>
    <w:rsid w:val="00C1506E"/>
    <w:rsid w:val="00C21E89"/>
    <w:rsid w:val="00C3335E"/>
    <w:rsid w:val="00C403C0"/>
    <w:rsid w:val="00C55BF7"/>
    <w:rsid w:val="00C64B51"/>
    <w:rsid w:val="00C8097A"/>
    <w:rsid w:val="00C96A00"/>
    <w:rsid w:val="00C96C71"/>
    <w:rsid w:val="00CC2E91"/>
    <w:rsid w:val="00CC311B"/>
    <w:rsid w:val="00CC55B1"/>
    <w:rsid w:val="00CF1D1E"/>
    <w:rsid w:val="00D02005"/>
    <w:rsid w:val="00D120E0"/>
    <w:rsid w:val="00D40864"/>
    <w:rsid w:val="00D53FEA"/>
    <w:rsid w:val="00D57C4B"/>
    <w:rsid w:val="00D82C9A"/>
    <w:rsid w:val="00DA241F"/>
    <w:rsid w:val="00DA4FEC"/>
    <w:rsid w:val="00DA7480"/>
    <w:rsid w:val="00DB1E92"/>
    <w:rsid w:val="00DC2EB6"/>
    <w:rsid w:val="00DC729C"/>
    <w:rsid w:val="00DE7850"/>
    <w:rsid w:val="00E036AE"/>
    <w:rsid w:val="00E16D7E"/>
    <w:rsid w:val="00E52544"/>
    <w:rsid w:val="00E555F5"/>
    <w:rsid w:val="00E56D97"/>
    <w:rsid w:val="00E5751C"/>
    <w:rsid w:val="00E83783"/>
    <w:rsid w:val="00E83AFC"/>
    <w:rsid w:val="00EA182A"/>
    <w:rsid w:val="00EA332C"/>
    <w:rsid w:val="00EB112D"/>
    <w:rsid w:val="00EC2268"/>
    <w:rsid w:val="00EC46F7"/>
    <w:rsid w:val="00EC6400"/>
    <w:rsid w:val="00ED053E"/>
    <w:rsid w:val="00ED0D2D"/>
    <w:rsid w:val="00EE54E8"/>
    <w:rsid w:val="00F30C84"/>
    <w:rsid w:val="00F37523"/>
    <w:rsid w:val="00F44495"/>
    <w:rsid w:val="00F76D37"/>
    <w:rsid w:val="00F97E17"/>
    <w:rsid w:val="00FB0522"/>
    <w:rsid w:val="00FF5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9728"/>
  <w15:chartTrackingRefBased/>
  <w15:docId w15:val="{D008EA97-48B1-47AC-8915-BC8E1EF1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35F2"/>
    <w:rPr>
      <w:color w:val="0563C1" w:themeColor="hyperlink"/>
      <w:u w:val="single"/>
    </w:rPr>
  </w:style>
  <w:style w:type="character" w:styleId="UnresolvedMention">
    <w:name w:val="Unresolved Mention"/>
    <w:basedOn w:val="DefaultParagraphFont"/>
    <w:uiPriority w:val="99"/>
    <w:semiHidden/>
    <w:unhideWhenUsed/>
    <w:rsid w:val="002235F2"/>
    <w:rPr>
      <w:color w:val="605E5C"/>
      <w:shd w:val="clear" w:color="auto" w:fill="E1DFDD"/>
    </w:rPr>
  </w:style>
  <w:style w:type="paragraph" w:styleId="NoSpacing">
    <w:name w:val="No Spacing"/>
    <w:uiPriority w:val="1"/>
    <w:qFormat/>
    <w:rsid w:val="005014D5"/>
    <w:pPr>
      <w:spacing w:after="0" w:line="240" w:lineRule="auto"/>
    </w:pPr>
  </w:style>
  <w:style w:type="paragraph" w:styleId="ListParagraph">
    <w:name w:val="List Paragraph"/>
    <w:basedOn w:val="Normal"/>
    <w:uiPriority w:val="34"/>
    <w:qFormat/>
    <w:rsid w:val="005014D5"/>
    <w:pPr>
      <w:ind w:left="720"/>
      <w:contextualSpacing/>
    </w:pPr>
  </w:style>
  <w:style w:type="paragraph" w:styleId="Header">
    <w:name w:val="header"/>
    <w:basedOn w:val="Normal"/>
    <w:link w:val="HeaderChar"/>
    <w:uiPriority w:val="99"/>
    <w:unhideWhenUsed/>
    <w:rsid w:val="00C64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B51"/>
  </w:style>
  <w:style w:type="paragraph" w:styleId="Footer">
    <w:name w:val="footer"/>
    <w:basedOn w:val="Normal"/>
    <w:link w:val="FooterChar"/>
    <w:uiPriority w:val="99"/>
    <w:unhideWhenUsed/>
    <w:rsid w:val="00C64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014">
      <w:bodyDiv w:val="1"/>
      <w:marLeft w:val="0"/>
      <w:marRight w:val="0"/>
      <w:marTop w:val="0"/>
      <w:marBottom w:val="0"/>
      <w:divBdr>
        <w:top w:val="none" w:sz="0" w:space="0" w:color="auto"/>
        <w:left w:val="none" w:sz="0" w:space="0" w:color="auto"/>
        <w:bottom w:val="none" w:sz="0" w:space="0" w:color="auto"/>
        <w:right w:val="none" w:sz="0" w:space="0" w:color="auto"/>
      </w:divBdr>
      <w:divsChild>
        <w:div w:id="118375199">
          <w:marLeft w:val="0"/>
          <w:marRight w:val="0"/>
          <w:marTop w:val="0"/>
          <w:marBottom w:val="0"/>
          <w:divBdr>
            <w:top w:val="none" w:sz="0" w:space="0" w:color="auto"/>
            <w:left w:val="none" w:sz="0" w:space="0" w:color="auto"/>
            <w:bottom w:val="none" w:sz="0" w:space="0" w:color="auto"/>
            <w:right w:val="none" w:sz="0" w:space="0" w:color="auto"/>
          </w:divBdr>
        </w:div>
      </w:divsChild>
    </w:div>
    <w:div w:id="1152983464">
      <w:bodyDiv w:val="1"/>
      <w:marLeft w:val="0"/>
      <w:marRight w:val="0"/>
      <w:marTop w:val="0"/>
      <w:marBottom w:val="0"/>
      <w:divBdr>
        <w:top w:val="none" w:sz="0" w:space="0" w:color="auto"/>
        <w:left w:val="none" w:sz="0" w:space="0" w:color="auto"/>
        <w:bottom w:val="none" w:sz="0" w:space="0" w:color="auto"/>
        <w:right w:val="none" w:sz="0" w:space="0" w:color="auto"/>
      </w:divBdr>
    </w:div>
    <w:div w:id="1263300699">
      <w:bodyDiv w:val="1"/>
      <w:marLeft w:val="0"/>
      <w:marRight w:val="0"/>
      <w:marTop w:val="0"/>
      <w:marBottom w:val="0"/>
      <w:divBdr>
        <w:top w:val="none" w:sz="0" w:space="0" w:color="auto"/>
        <w:left w:val="none" w:sz="0" w:space="0" w:color="auto"/>
        <w:bottom w:val="none" w:sz="0" w:space="0" w:color="auto"/>
        <w:right w:val="none" w:sz="0" w:space="0" w:color="auto"/>
      </w:divBdr>
      <w:divsChild>
        <w:div w:id="721054189">
          <w:marLeft w:val="0"/>
          <w:marRight w:val="0"/>
          <w:marTop w:val="0"/>
          <w:marBottom w:val="0"/>
          <w:divBdr>
            <w:top w:val="none" w:sz="0" w:space="0" w:color="auto"/>
            <w:left w:val="none" w:sz="0" w:space="0" w:color="auto"/>
            <w:bottom w:val="none" w:sz="0" w:space="0" w:color="auto"/>
            <w:right w:val="none" w:sz="0" w:space="0" w:color="auto"/>
          </w:divBdr>
        </w:div>
      </w:divsChild>
    </w:div>
    <w:div w:id="13543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L.Sousa</dc:creator>
  <cp:keywords/>
  <dc:description/>
  <cp:lastModifiedBy>V.Morgan</cp:lastModifiedBy>
  <cp:revision>4</cp:revision>
  <cp:lastPrinted>2025-01-13T16:29:00Z</cp:lastPrinted>
  <dcterms:created xsi:type="dcterms:W3CDTF">2025-01-13T16:12:00Z</dcterms:created>
  <dcterms:modified xsi:type="dcterms:W3CDTF">2025-01-13T16:34:00Z</dcterms:modified>
</cp:coreProperties>
</file>