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32B576" w14:textId="3E3DFEDE" w:rsidR="00A7380A" w:rsidRDefault="00A7380A">
      <w:pPr>
        <w:rPr>
          <w:rFonts w:asciiTheme="minorHAnsi" w:hAnsiTheme="minorHAnsi" w:cstheme="minorHAnsi"/>
          <w:noProof/>
          <w:lang w:eastAsia="en-GB"/>
        </w:rPr>
      </w:pPr>
    </w:p>
    <w:p w14:paraId="6B6840DD" w14:textId="75B39437" w:rsidR="00ED283B" w:rsidRDefault="00ED283B">
      <w:pPr>
        <w:rPr>
          <w:rFonts w:asciiTheme="minorHAnsi" w:hAnsiTheme="minorHAnsi" w:cstheme="minorHAnsi"/>
          <w:noProof/>
          <w:lang w:eastAsia="en-GB"/>
        </w:rPr>
      </w:pPr>
    </w:p>
    <w:p w14:paraId="198D45B0" w14:textId="5E6F6086" w:rsidR="00ED283B" w:rsidRDefault="00ED283B">
      <w:pPr>
        <w:rPr>
          <w:rFonts w:asciiTheme="minorHAnsi" w:hAnsiTheme="minorHAnsi" w:cstheme="minorHAnsi"/>
          <w:noProof/>
          <w:lang w:eastAsia="en-GB"/>
        </w:rPr>
      </w:pPr>
    </w:p>
    <w:p w14:paraId="5BB73DE3" w14:textId="6B6751D4" w:rsidR="00ED283B" w:rsidRDefault="001743D9">
      <w:pPr>
        <w:rPr>
          <w:rFonts w:asciiTheme="minorHAnsi" w:hAnsiTheme="minorHAnsi" w:cstheme="minorHAnsi"/>
          <w:noProof/>
          <w:lang w:eastAsia="en-GB"/>
        </w:rPr>
      </w:pPr>
      <w:r w:rsidRPr="00EF0C9F">
        <w:rPr>
          <w:rFonts w:asciiTheme="minorHAnsi" w:hAnsiTheme="minorHAnsi" w:cstheme="minorHAnsi"/>
          <w:noProof/>
          <w:lang w:eastAsia="en-GB"/>
        </w:rPr>
        <mc:AlternateContent>
          <mc:Choice Requires="wps">
            <w:drawing>
              <wp:anchor distT="0" distB="0" distL="114300" distR="114300" simplePos="0" relativeHeight="251647488" behindDoc="0" locked="0" layoutInCell="1" allowOverlap="1" wp14:anchorId="3ACC358D" wp14:editId="03AE6813">
                <wp:simplePos x="0" y="0"/>
                <wp:positionH relativeFrom="column">
                  <wp:posOffset>-193675</wp:posOffset>
                </wp:positionH>
                <wp:positionV relativeFrom="paragraph">
                  <wp:posOffset>229235</wp:posOffset>
                </wp:positionV>
                <wp:extent cx="3929204" cy="17399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9204" cy="1739900"/>
                        </a:xfrm>
                        <a:prstGeom prst="rect">
                          <a:avLst/>
                        </a:prstGeom>
                        <a:noFill/>
                        <a:ln>
                          <a:noFill/>
                        </a:ln>
                      </wps:spPr>
                      <wps:txbx>
                        <w:txbxContent>
                          <w:p w14:paraId="01BF4F14" w14:textId="77777777" w:rsidR="001743D9" w:rsidRDefault="001743D9" w:rsidP="00D127FE">
                            <w:pPr>
                              <w:jc w:val="center"/>
                              <w:rPr>
                                <w:b/>
                                <w:bCs/>
                                <w:noProof/>
                                <w:color w:val="2F5496" w:themeColor="accent1" w:themeShade="BF"/>
                                <w:sz w:val="96"/>
                                <w:szCs w:val="96"/>
                                <w:lang w:val="en-US"/>
                              </w:rPr>
                            </w:pPr>
                            <w:r>
                              <w:rPr>
                                <w:b/>
                                <w:bCs/>
                                <w:noProof/>
                                <w:color w:val="2F5496" w:themeColor="accent1" w:themeShade="BF"/>
                                <w:sz w:val="96"/>
                                <w:szCs w:val="96"/>
                                <w:lang w:val="en-US"/>
                              </w:rPr>
                              <w:t>KS2</w:t>
                            </w:r>
                          </w:p>
                          <w:p w14:paraId="288F464E" w14:textId="2AB9F1BB" w:rsidR="00ED283B" w:rsidRPr="001D66B0" w:rsidRDefault="001743D9" w:rsidP="00D127FE">
                            <w:pPr>
                              <w:jc w:val="center"/>
                              <w:rPr>
                                <w:b/>
                                <w:bCs/>
                                <w:noProof/>
                                <w:color w:val="2F5496" w:themeColor="accent1" w:themeShade="BF"/>
                                <w:sz w:val="96"/>
                                <w:szCs w:val="96"/>
                                <w:lang w:val="en-US"/>
                              </w:rPr>
                            </w:pPr>
                            <w:r>
                              <w:rPr>
                                <w:b/>
                                <w:bCs/>
                                <w:noProof/>
                                <w:color w:val="2F5496" w:themeColor="accent1" w:themeShade="BF"/>
                                <w:sz w:val="96"/>
                                <w:szCs w:val="96"/>
                                <w:lang w:val="en-US"/>
                              </w:rPr>
                              <w:t>Teacher</w:t>
                            </w:r>
                            <w:r w:rsidR="00ED283B" w:rsidRPr="001D66B0">
                              <w:rPr>
                                <w:b/>
                                <w:bCs/>
                                <w:noProof/>
                                <w:color w:val="2F5496" w:themeColor="accent1" w:themeShade="BF"/>
                                <w:sz w:val="96"/>
                                <w:szCs w:val="9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C358D" id="_x0000_t202" coordsize="21600,21600" o:spt="202" path="m,l,21600r21600,l21600,xe">
                <v:stroke joinstyle="miter"/>
                <v:path gradientshapeok="t" o:connecttype="rect"/>
              </v:shapetype>
              <v:shape id="Text Box 5" o:spid="_x0000_s1026" type="#_x0000_t202" style="position:absolute;margin-left:-15.25pt;margin-top:18.05pt;width:309.4pt;height:13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" filled="f" stroked="f">
                <v:textbox>
                  <w:txbxContent>
                    <w:p w14:paraId="01BF4F14" w14:textId="77777777" w:rsidR="001743D9" w:rsidRDefault="001743D9" w:rsidP="00D127FE">
                      <w:pPr>
                        <w:jc w:val="center"/>
                        <w:rPr>
                          <w:b/>
                          <w:bCs/>
                          <w:noProof/>
                          <w:color w:val="2F5496" w:themeColor="accent1" w:themeShade="BF"/>
                          <w:sz w:val="96"/>
                          <w:szCs w:val="96"/>
                          <w:lang w:val="en-US"/>
                        </w:rPr>
                      </w:pPr>
                      <w:r>
                        <w:rPr>
                          <w:b/>
                          <w:bCs/>
                          <w:noProof/>
                          <w:color w:val="2F5496" w:themeColor="accent1" w:themeShade="BF"/>
                          <w:sz w:val="96"/>
                          <w:szCs w:val="96"/>
                          <w:lang w:val="en-US"/>
                        </w:rPr>
                        <w:t>KS2</w:t>
                      </w:r>
                    </w:p>
                    <w:p w14:paraId="288F464E" w14:textId="2AB9F1BB" w:rsidR="00ED283B" w:rsidRPr="001D66B0" w:rsidRDefault="001743D9" w:rsidP="00D127FE">
                      <w:pPr>
                        <w:jc w:val="center"/>
                        <w:rPr>
                          <w:b/>
                          <w:bCs/>
                          <w:noProof/>
                          <w:color w:val="2F5496" w:themeColor="accent1" w:themeShade="BF"/>
                          <w:sz w:val="96"/>
                          <w:szCs w:val="96"/>
                          <w:lang w:val="en-US"/>
                        </w:rPr>
                      </w:pPr>
                      <w:r>
                        <w:rPr>
                          <w:b/>
                          <w:bCs/>
                          <w:noProof/>
                          <w:color w:val="2F5496" w:themeColor="accent1" w:themeShade="BF"/>
                          <w:sz w:val="96"/>
                          <w:szCs w:val="96"/>
                          <w:lang w:val="en-US"/>
                        </w:rPr>
                        <w:t>Teacher</w:t>
                      </w:r>
                      <w:r w:rsidR="00ED283B" w:rsidRPr="001D66B0">
                        <w:rPr>
                          <w:b/>
                          <w:bCs/>
                          <w:noProof/>
                          <w:color w:val="2F5496" w:themeColor="accent1" w:themeShade="BF"/>
                          <w:sz w:val="96"/>
                          <w:szCs w:val="96"/>
                          <w:lang w:val="en-US"/>
                        </w:rPr>
                        <w:t xml:space="preserve"> </w:t>
                      </w:r>
                    </w:p>
                  </w:txbxContent>
                </v:textbox>
              </v:shape>
            </w:pict>
          </mc:Fallback>
        </mc:AlternateContent>
      </w:r>
      <w:r w:rsidR="00265726">
        <w:rPr>
          <w:noProof/>
          <w:lang w:eastAsia="en-GB"/>
        </w:rPr>
        <w:drawing>
          <wp:anchor distT="0" distB="0" distL="114300" distR="114300" simplePos="0" relativeHeight="251666944" behindDoc="1" locked="0" layoutInCell="1" allowOverlap="1" wp14:anchorId="244B3046" wp14:editId="5DE96700">
            <wp:simplePos x="0" y="0"/>
            <wp:positionH relativeFrom="column">
              <wp:posOffset>76200</wp:posOffset>
            </wp:positionH>
            <wp:positionV relativeFrom="paragraph">
              <wp:posOffset>134620</wp:posOffset>
            </wp:positionV>
            <wp:extent cx="5793105" cy="3987800"/>
            <wp:effectExtent l="171450" t="152400" r="360045" b="355600"/>
            <wp:wrapTight wrapText="bothSides">
              <wp:wrapPolygon edited="0">
                <wp:start x="284" y="-825"/>
                <wp:lineTo x="-639" y="-619"/>
                <wp:lineTo x="-639" y="21875"/>
                <wp:lineTo x="-355" y="22494"/>
                <wp:lineTo x="568" y="23217"/>
                <wp:lineTo x="639" y="23423"/>
                <wp:lineTo x="21593" y="23423"/>
                <wp:lineTo x="21664" y="23217"/>
                <wp:lineTo x="22587" y="22494"/>
                <wp:lineTo x="22871" y="20946"/>
                <wp:lineTo x="22871" y="1032"/>
                <wp:lineTo x="22019" y="-516"/>
                <wp:lineTo x="21948" y="-825"/>
                <wp:lineTo x="284" y="-825"/>
              </wp:wrapPolygon>
            </wp:wrapTight>
            <wp:docPr id="2" name="Picture 2" descr="F:\school photographs\2019-11\P102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hool photographs\2019-11\P10204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709" r="7951" b="18897"/>
                    <a:stretch/>
                  </pic:blipFill>
                  <pic:spPr bwMode="auto">
                    <a:xfrm>
                      <a:off x="0" y="0"/>
                      <a:ext cx="5793105" cy="3987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E1C36" w14:textId="2E2BAF04" w:rsidR="00ED283B" w:rsidRDefault="00ED283B">
      <w:pPr>
        <w:rPr>
          <w:rFonts w:asciiTheme="minorHAnsi" w:hAnsiTheme="minorHAnsi" w:cstheme="minorHAnsi"/>
          <w:noProof/>
          <w:lang w:eastAsia="en-GB"/>
        </w:rPr>
      </w:pPr>
    </w:p>
    <w:p w14:paraId="411D08ED" w14:textId="3E422FA2" w:rsidR="00ED283B" w:rsidRDefault="00ED283B">
      <w:pPr>
        <w:rPr>
          <w:rFonts w:asciiTheme="minorHAnsi" w:hAnsiTheme="minorHAnsi" w:cstheme="minorHAnsi"/>
          <w:noProof/>
          <w:lang w:eastAsia="en-GB"/>
        </w:rPr>
      </w:pPr>
    </w:p>
    <w:p w14:paraId="11EC469D" w14:textId="6828AC89" w:rsidR="00ED283B" w:rsidRDefault="00ED283B">
      <w:pPr>
        <w:rPr>
          <w:rFonts w:asciiTheme="minorHAnsi" w:hAnsiTheme="minorHAnsi" w:cstheme="minorHAnsi"/>
          <w:noProof/>
          <w:lang w:eastAsia="en-GB"/>
        </w:rPr>
      </w:pPr>
    </w:p>
    <w:p w14:paraId="305DB8B2" w14:textId="0EE6145D" w:rsidR="00ED283B" w:rsidRDefault="00ED283B">
      <w:pPr>
        <w:rPr>
          <w:rFonts w:asciiTheme="minorHAnsi" w:hAnsiTheme="minorHAnsi" w:cstheme="minorHAnsi"/>
          <w:noProof/>
          <w:lang w:eastAsia="en-GB"/>
        </w:rPr>
      </w:pPr>
    </w:p>
    <w:p w14:paraId="16835F55" w14:textId="4F4D47D5" w:rsidR="00ED283B" w:rsidRDefault="00ED283B">
      <w:pPr>
        <w:rPr>
          <w:rFonts w:asciiTheme="minorHAnsi" w:hAnsiTheme="minorHAnsi" w:cstheme="minorHAnsi"/>
          <w:noProof/>
          <w:lang w:eastAsia="en-GB"/>
        </w:rPr>
      </w:pPr>
    </w:p>
    <w:p w14:paraId="48ECEB1D" w14:textId="6B0D1898" w:rsidR="00ED283B" w:rsidRDefault="00BE283A">
      <w:pPr>
        <w:rPr>
          <w:rFonts w:asciiTheme="minorHAnsi" w:hAnsiTheme="minorHAnsi" w:cstheme="minorHAnsi"/>
          <w:noProof/>
          <w:lang w:eastAsia="en-GB"/>
        </w:rPr>
      </w:pPr>
      <w:r>
        <w:rPr>
          <w:rFonts w:asciiTheme="minorHAnsi" w:hAnsiTheme="minorHAnsi" w:cstheme="minorHAnsi"/>
          <w:noProof/>
          <w:lang w:eastAsia="en-GB"/>
        </w:rPr>
        <w:object w:dxaOrig="1440" w:dyaOrig="1440" w14:anchorId="7734A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45pt;margin-top:8.5pt;width:171.7pt;height:113.7pt;z-index:251663360;mso-position-horizontal-relative:text;mso-position-vertical-relative:text" wrapcoords="-34 0 -34 21503 21600 21503 21600 0 -34 0">
            <v:imagedata r:id="rId11" o:title=""/>
            <w10:wrap type="tight"/>
          </v:shape>
          <o:OLEObject Type="Embed" ProgID="AcroExch.Document.DC" ShapeID="_x0000_s1026" DrawAspect="Content" ObjectID="_1679810405" r:id="rId12"/>
        </w:object>
      </w:r>
    </w:p>
    <w:p w14:paraId="440489F5" w14:textId="69FD6D91" w:rsidR="00ED283B" w:rsidRDefault="00ED283B">
      <w:pPr>
        <w:rPr>
          <w:rFonts w:asciiTheme="minorHAnsi" w:hAnsiTheme="minorHAnsi" w:cstheme="minorHAnsi"/>
          <w:noProof/>
          <w:lang w:eastAsia="en-GB"/>
        </w:rPr>
      </w:pPr>
    </w:p>
    <w:p w14:paraId="7D2D4E59" w14:textId="2F29EB7B" w:rsidR="00ED283B" w:rsidRDefault="00ED283B">
      <w:pPr>
        <w:rPr>
          <w:rFonts w:asciiTheme="minorHAnsi" w:hAnsiTheme="minorHAnsi" w:cstheme="minorHAnsi"/>
          <w:noProof/>
          <w:lang w:eastAsia="en-GB"/>
        </w:rPr>
      </w:pPr>
    </w:p>
    <w:p w14:paraId="4E239E13" w14:textId="30A18743" w:rsidR="00ED283B" w:rsidRDefault="00ED283B">
      <w:pPr>
        <w:rPr>
          <w:rFonts w:asciiTheme="minorHAnsi" w:hAnsiTheme="minorHAnsi" w:cstheme="minorHAnsi"/>
          <w:noProof/>
          <w:lang w:eastAsia="en-GB"/>
        </w:rPr>
      </w:pPr>
    </w:p>
    <w:p w14:paraId="47740E8D" w14:textId="1AB6E1EF" w:rsidR="00ED283B" w:rsidRDefault="00ED283B">
      <w:pPr>
        <w:rPr>
          <w:rFonts w:asciiTheme="minorHAnsi" w:hAnsiTheme="minorHAnsi" w:cstheme="minorHAnsi"/>
          <w:noProof/>
          <w:lang w:eastAsia="en-GB"/>
        </w:rPr>
      </w:pPr>
    </w:p>
    <w:p w14:paraId="4A5F1449" w14:textId="03DB2CAA" w:rsidR="00ED283B" w:rsidRDefault="00265726">
      <w:pPr>
        <w:rPr>
          <w:rFonts w:asciiTheme="minorHAnsi" w:hAnsiTheme="minorHAnsi" w:cstheme="minorHAnsi"/>
          <w:noProof/>
          <w:lang w:eastAsia="en-GB"/>
        </w:rPr>
      </w:pPr>
      <w:r w:rsidRPr="00EF0C9F">
        <w:rPr>
          <w:rFonts w:asciiTheme="minorHAnsi" w:hAnsiTheme="minorHAnsi" w:cstheme="minorHAnsi"/>
          <w:noProof/>
          <w:lang w:eastAsia="en-GB"/>
        </w:rPr>
        <w:drawing>
          <wp:anchor distT="0" distB="0" distL="114300" distR="114300" simplePos="0" relativeHeight="251648512" behindDoc="0" locked="0" layoutInCell="1" allowOverlap="1" wp14:anchorId="39AEF9DD" wp14:editId="063B0746">
            <wp:simplePos x="0" y="0"/>
            <wp:positionH relativeFrom="column">
              <wp:posOffset>8680450</wp:posOffset>
            </wp:positionH>
            <wp:positionV relativeFrom="paragraph">
              <wp:posOffset>40005</wp:posOffset>
            </wp:positionV>
            <wp:extent cx="1104900" cy="648335"/>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9FEED" w14:textId="37F07404" w:rsidR="00ED283B" w:rsidRDefault="00265726">
      <w:pPr>
        <w:rPr>
          <w:rFonts w:asciiTheme="minorHAnsi" w:hAnsiTheme="minorHAnsi" w:cstheme="minorHAnsi"/>
          <w:noProof/>
          <w:lang w:eastAsia="en-GB"/>
        </w:rPr>
      </w:pPr>
      <w:r w:rsidRPr="00265726">
        <w:rPr>
          <w:noProof/>
          <w:lang w:eastAsia="en-GB"/>
        </w:rPr>
        <w:drawing>
          <wp:anchor distT="0" distB="0" distL="114300" distR="114300" simplePos="0" relativeHeight="251670016" behindDoc="1" locked="0" layoutInCell="1" allowOverlap="1" wp14:anchorId="17775891" wp14:editId="1A68C5EB">
            <wp:simplePos x="0" y="0"/>
            <wp:positionH relativeFrom="margin">
              <wp:posOffset>7410450</wp:posOffset>
            </wp:positionH>
            <wp:positionV relativeFrom="margin">
              <wp:posOffset>4337050</wp:posOffset>
            </wp:positionV>
            <wp:extent cx="1272540" cy="742950"/>
            <wp:effectExtent l="0" t="0" r="3810" b="0"/>
            <wp:wrapTight wrapText="bothSides">
              <wp:wrapPolygon edited="0">
                <wp:start x="0" y="0"/>
                <wp:lineTo x="0" y="21046"/>
                <wp:lineTo x="21341" y="21046"/>
                <wp:lineTo x="213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742950"/>
                    </a:xfrm>
                    <a:prstGeom prst="rect">
                      <a:avLst/>
                    </a:prstGeom>
                    <a:noFill/>
                  </pic:spPr>
                </pic:pic>
              </a:graphicData>
            </a:graphic>
            <wp14:sizeRelH relativeFrom="page">
              <wp14:pctWidth>0</wp14:pctWidth>
            </wp14:sizeRelH>
            <wp14:sizeRelV relativeFrom="page">
              <wp14:pctHeight>0</wp14:pctHeight>
            </wp14:sizeRelV>
          </wp:anchor>
        </w:drawing>
      </w:r>
    </w:p>
    <w:p w14:paraId="7AD58BBB" w14:textId="51795CF8" w:rsidR="00ED283B" w:rsidRDefault="00ED283B">
      <w:pPr>
        <w:rPr>
          <w:rFonts w:asciiTheme="minorHAnsi" w:hAnsiTheme="minorHAnsi" w:cstheme="minorHAnsi"/>
          <w:noProof/>
          <w:lang w:eastAsia="en-GB"/>
        </w:rPr>
      </w:pPr>
    </w:p>
    <w:p w14:paraId="6D5E89A1" w14:textId="0FCA64C2" w:rsidR="00ED283B" w:rsidRDefault="00ED283B">
      <w:pPr>
        <w:rPr>
          <w:rFonts w:asciiTheme="minorHAnsi" w:hAnsiTheme="minorHAnsi" w:cstheme="minorHAnsi"/>
          <w:noProof/>
          <w:lang w:eastAsia="en-GB"/>
        </w:rPr>
      </w:pPr>
    </w:p>
    <w:p w14:paraId="628819A7" w14:textId="77777777" w:rsidR="001D66B0" w:rsidRDefault="001D66B0">
      <w:pPr>
        <w:rPr>
          <w:rFonts w:asciiTheme="minorHAnsi" w:hAnsiTheme="minorHAnsi" w:cstheme="minorHAnsi"/>
          <w:noProof/>
          <w:lang w:eastAsia="en-GB"/>
        </w:rPr>
      </w:pPr>
    </w:p>
    <w:p w14:paraId="5ED2D9B3" w14:textId="77777777" w:rsidR="00ED283B" w:rsidRPr="00EF0C9F" w:rsidRDefault="00ED283B">
      <w:pPr>
        <w:rPr>
          <w:rFonts w:asciiTheme="minorHAnsi" w:hAnsiTheme="minorHAnsi" w:cstheme="minorHAnsi"/>
          <w:noProof/>
          <w:lang w:eastAsia="en-GB"/>
        </w:rPr>
      </w:pPr>
    </w:p>
    <w:sdt>
      <w:sdtPr>
        <w:rPr>
          <w:rFonts w:ascii="Calibri" w:eastAsia="Calibri" w:hAnsi="Calibri" w:cs="Times New Roman"/>
          <w:b w:val="0"/>
          <w:color w:val="auto"/>
          <w:sz w:val="22"/>
          <w:szCs w:val="22"/>
          <w:lang w:val="en-GB"/>
        </w:rPr>
        <w:id w:val="-694537535"/>
        <w:docPartObj>
          <w:docPartGallery w:val="Table of Contents"/>
          <w:docPartUnique/>
        </w:docPartObj>
      </w:sdtPr>
      <w:sdtEndPr>
        <w:rPr>
          <w:bCs/>
          <w:noProof/>
        </w:rPr>
      </w:sdtEndPr>
      <w:sdtContent>
        <w:p w14:paraId="0816EC1A" w14:textId="1D98003B" w:rsidR="001D66B0" w:rsidRDefault="001D66B0">
          <w:pPr>
            <w:pStyle w:val="TOCHeading"/>
          </w:pPr>
          <w:r>
            <w:t>Contents</w:t>
          </w:r>
        </w:p>
        <w:p w14:paraId="675A6466" w14:textId="330694D9" w:rsidR="001D66B0" w:rsidRDefault="001D66B0">
          <w:pPr>
            <w:pStyle w:val="TOC1"/>
            <w:tabs>
              <w:tab w:val="right" w:leader="dot" w:pos="1538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1266235" w:history="1">
            <w:r w:rsidRPr="00A13E0C">
              <w:rPr>
                <w:rStyle w:val="Hyperlink"/>
                <w:noProof/>
                <w:color w:val="034990" w:themeColor="hyperlink" w:themeShade="BF"/>
              </w:rPr>
              <w:t>Letter from Sir Steve Lancashire, Chief Executive, REAch2 Academy Trust</w:t>
            </w:r>
            <w:r>
              <w:rPr>
                <w:noProof/>
                <w:webHidden/>
              </w:rPr>
              <w:tab/>
            </w:r>
            <w:r>
              <w:rPr>
                <w:noProof/>
                <w:webHidden/>
              </w:rPr>
              <w:fldChar w:fldCharType="begin"/>
            </w:r>
            <w:r>
              <w:rPr>
                <w:noProof/>
                <w:webHidden/>
              </w:rPr>
              <w:instrText xml:space="preserve"> PAGEREF _Toc51266235 \h </w:instrText>
            </w:r>
            <w:r>
              <w:rPr>
                <w:noProof/>
                <w:webHidden/>
              </w:rPr>
            </w:r>
            <w:r>
              <w:rPr>
                <w:noProof/>
                <w:webHidden/>
              </w:rPr>
              <w:fldChar w:fldCharType="separate"/>
            </w:r>
            <w:r w:rsidR="00BE283A">
              <w:rPr>
                <w:noProof/>
                <w:webHidden/>
              </w:rPr>
              <w:t>3</w:t>
            </w:r>
            <w:r>
              <w:rPr>
                <w:noProof/>
                <w:webHidden/>
              </w:rPr>
              <w:fldChar w:fldCharType="end"/>
            </w:r>
          </w:hyperlink>
        </w:p>
        <w:p w14:paraId="11CA9924" w14:textId="4C015902" w:rsidR="001D66B0" w:rsidRDefault="00BE283A">
          <w:pPr>
            <w:pStyle w:val="TOC1"/>
            <w:tabs>
              <w:tab w:val="right" w:leader="dot" w:pos="15388"/>
            </w:tabs>
            <w:rPr>
              <w:rFonts w:asciiTheme="minorHAnsi" w:eastAsiaTheme="minorEastAsia" w:hAnsiTheme="minorHAnsi" w:cstheme="minorBidi"/>
              <w:noProof/>
              <w:lang w:eastAsia="en-GB"/>
            </w:rPr>
          </w:pPr>
          <w:hyperlink w:anchor="_Toc51266236" w:history="1">
            <w:r w:rsidR="001D66B0" w:rsidRPr="00A13E0C">
              <w:rPr>
                <w:rStyle w:val="Hyperlink"/>
                <w:noProof/>
                <w:color w:val="034990" w:themeColor="hyperlink" w:themeShade="BF"/>
              </w:rPr>
              <w:t xml:space="preserve">Letter from </w:t>
            </w:r>
            <w:r w:rsidR="001D66B0" w:rsidRPr="00A13E0C">
              <w:rPr>
                <w:rStyle w:val="Hyperlink"/>
                <w:bCs/>
                <w:noProof/>
                <w:color w:val="034990" w:themeColor="hyperlink" w:themeShade="BF"/>
                <w:lang w:val="en-US"/>
              </w:rPr>
              <w:t>Heather Thorne, Headteacher, Beccles Primary Academy</w:t>
            </w:r>
            <w:r w:rsidR="001D66B0">
              <w:rPr>
                <w:noProof/>
                <w:webHidden/>
              </w:rPr>
              <w:tab/>
            </w:r>
            <w:r w:rsidR="001D66B0">
              <w:rPr>
                <w:noProof/>
                <w:webHidden/>
              </w:rPr>
              <w:fldChar w:fldCharType="begin"/>
            </w:r>
            <w:r w:rsidR="001D66B0">
              <w:rPr>
                <w:noProof/>
                <w:webHidden/>
              </w:rPr>
              <w:instrText xml:space="preserve"> PAGEREF _Toc51266236 \h </w:instrText>
            </w:r>
            <w:r w:rsidR="001D66B0">
              <w:rPr>
                <w:noProof/>
                <w:webHidden/>
              </w:rPr>
            </w:r>
            <w:r w:rsidR="001D66B0">
              <w:rPr>
                <w:noProof/>
                <w:webHidden/>
              </w:rPr>
              <w:fldChar w:fldCharType="separate"/>
            </w:r>
            <w:r>
              <w:rPr>
                <w:noProof/>
                <w:webHidden/>
              </w:rPr>
              <w:t>4</w:t>
            </w:r>
            <w:r w:rsidR="001D66B0">
              <w:rPr>
                <w:noProof/>
                <w:webHidden/>
              </w:rPr>
              <w:fldChar w:fldCharType="end"/>
            </w:r>
          </w:hyperlink>
        </w:p>
        <w:p w14:paraId="2461A5C3" w14:textId="774B2495" w:rsidR="001D66B0" w:rsidRDefault="00BE283A">
          <w:pPr>
            <w:pStyle w:val="TOC1"/>
            <w:tabs>
              <w:tab w:val="right" w:leader="dot" w:pos="15388"/>
            </w:tabs>
            <w:rPr>
              <w:rFonts w:asciiTheme="minorHAnsi" w:eastAsiaTheme="minorEastAsia" w:hAnsiTheme="minorHAnsi" w:cstheme="minorBidi"/>
              <w:noProof/>
              <w:lang w:eastAsia="en-GB"/>
            </w:rPr>
          </w:pPr>
          <w:hyperlink w:anchor="_Toc51266237" w:history="1">
            <w:r w:rsidR="001D66B0" w:rsidRPr="00A13E0C">
              <w:rPr>
                <w:rStyle w:val="Hyperlink"/>
                <w:noProof/>
                <w:color w:val="034990" w:themeColor="hyperlink" w:themeShade="BF"/>
              </w:rPr>
              <w:t>Our Cornerstones and Touchstones</w:t>
            </w:r>
            <w:r w:rsidR="001D66B0">
              <w:rPr>
                <w:noProof/>
                <w:webHidden/>
              </w:rPr>
              <w:tab/>
            </w:r>
            <w:r w:rsidR="001D66B0">
              <w:rPr>
                <w:noProof/>
                <w:webHidden/>
              </w:rPr>
              <w:fldChar w:fldCharType="begin"/>
            </w:r>
            <w:r w:rsidR="001D66B0">
              <w:rPr>
                <w:noProof/>
                <w:webHidden/>
              </w:rPr>
              <w:instrText xml:space="preserve"> PAGEREF _Toc51266237 \h </w:instrText>
            </w:r>
            <w:r w:rsidR="001D66B0">
              <w:rPr>
                <w:noProof/>
                <w:webHidden/>
              </w:rPr>
            </w:r>
            <w:r w:rsidR="001D66B0">
              <w:rPr>
                <w:noProof/>
                <w:webHidden/>
              </w:rPr>
              <w:fldChar w:fldCharType="separate"/>
            </w:r>
            <w:r>
              <w:rPr>
                <w:noProof/>
                <w:webHidden/>
              </w:rPr>
              <w:t>5</w:t>
            </w:r>
            <w:r w:rsidR="001D66B0">
              <w:rPr>
                <w:noProof/>
                <w:webHidden/>
              </w:rPr>
              <w:fldChar w:fldCharType="end"/>
            </w:r>
          </w:hyperlink>
        </w:p>
        <w:p w14:paraId="5120FFB5" w14:textId="35731132" w:rsidR="001D66B0" w:rsidRDefault="00BE283A">
          <w:pPr>
            <w:pStyle w:val="TOC1"/>
            <w:tabs>
              <w:tab w:val="right" w:leader="dot" w:pos="15388"/>
            </w:tabs>
            <w:rPr>
              <w:rFonts w:asciiTheme="minorHAnsi" w:eastAsiaTheme="minorEastAsia" w:hAnsiTheme="minorHAnsi" w:cstheme="minorBidi"/>
              <w:noProof/>
              <w:lang w:eastAsia="en-GB"/>
            </w:rPr>
          </w:pPr>
          <w:hyperlink w:anchor="_Toc51266238" w:history="1">
            <w:r w:rsidR="001D66B0" w:rsidRPr="00A13E0C">
              <w:rPr>
                <w:rStyle w:val="Hyperlink"/>
                <w:noProof/>
                <w:color w:val="034990" w:themeColor="hyperlink" w:themeShade="BF"/>
              </w:rPr>
              <w:t>The role</w:t>
            </w:r>
            <w:r w:rsidR="001D66B0">
              <w:rPr>
                <w:noProof/>
                <w:webHidden/>
              </w:rPr>
              <w:tab/>
            </w:r>
            <w:r w:rsidR="001D66B0">
              <w:rPr>
                <w:noProof/>
                <w:webHidden/>
              </w:rPr>
              <w:fldChar w:fldCharType="begin"/>
            </w:r>
            <w:r w:rsidR="001D66B0">
              <w:rPr>
                <w:noProof/>
                <w:webHidden/>
              </w:rPr>
              <w:instrText xml:space="preserve"> PAGEREF _Toc51266238 \h </w:instrText>
            </w:r>
            <w:r w:rsidR="001D66B0">
              <w:rPr>
                <w:noProof/>
                <w:webHidden/>
              </w:rPr>
            </w:r>
            <w:r w:rsidR="001D66B0">
              <w:rPr>
                <w:noProof/>
                <w:webHidden/>
              </w:rPr>
              <w:fldChar w:fldCharType="separate"/>
            </w:r>
            <w:r>
              <w:rPr>
                <w:noProof/>
                <w:webHidden/>
              </w:rPr>
              <w:t>6</w:t>
            </w:r>
            <w:r w:rsidR="001D66B0">
              <w:rPr>
                <w:noProof/>
                <w:webHidden/>
              </w:rPr>
              <w:fldChar w:fldCharType="end"/>
            </w:r>
          </w:hyperlink>
        </w:p>
        <w:p w14:paraId="79FEA2BC" w14:textId="0E6F3FAC" w:rsidR="001D66B0" w:rsidRDefault="00BE283A">
          <w:pPr>
            <w:pStyle w:val="TOC1"/>
            <w:tabs>
              <w:tab w:val="right" w:leader="dot" w:pos="15388"/>
            </w:tabs>
            <w:rPr>
              <w:rFonts w:asciiTheme="minorHAnsi" w:eastAsiaTheme="minorEastAsia" w:hAnsiTheme="minorHAnsi" w:cstheme="minorBidi"/>
              <w:noProof/>
              <w:lang w:eastAsia="en-GB"/>
            </w:rPr>
          </w:pPr>
          <w:hyperlink w:anchor="_Toc51266239" w:history="1">
            <w:r w:rsidR="001D66B0" w:rsidRPr="00A13E0C">
              <w:rPr>
                <w:rStyle w:val="Hyperlink"/>
                <w:noProof/>
                <w:color w:val="034990" w:themeColor="hyperlink" w:themeShade="BF"/>
              </w:rPr>
              <w:t>The application</w:t>
            </w:r>
            <w:r w:rsidR="001D66B0">
              <w:rPr>
                <w:noProof/>
                <w:webHidden/>
              </w:rPr>
              <w:tab/>
            </w:r>
            <w:r w:rsidR="001D66B0">
              <w:rPr>
                <w:noProof/>
                <w:webHidden/>
              </w:rPr>
              <w:fldChar w:fldCharType="begin"/>
            </w:r>
            <w:r w:rsidR="001D66B0">
              <w:rPr>
                <w:noProof/>
                <w:webHidden/>
              </w:rPr>
              <w:instrText xml:space="preserve"> PAGEREF _Toc51266239 \h </w:instrText>
            </w:r>
            <w:r w:rsidR="001D66B0">
              <w:rPr>
                <w:noProof/>
                <w:webHidden/>
              </w:rPr>
            </w:r>
            <w:r w:rsidR="001D66B0">
              <w:rPr>
                <w:noProof/>
                <w:webHidden/>
              </w:rPr>
              <w:fldChar w:fldCharType="separate"/>
            </w:r>
            <w:r>
              <w:rPr>
                <w:noProof/>
                <w:webHidden/>
              </w:rPr>
              <w:t>6</w:t>
            </w:r>
            <w:r w:rsidR="001D66B0">
              <w:rPr>
                <w:noProof/>
                <w:webHidden/>
              </w:rPr>
              <w:fldChar w:fldCharType="end"/>
            </w:r>
          </w:hyperlink>
        </w:p>
        <w:p w14:paraId="38B5FA49" w14:textId="24C3C923" w:rsidR="001D66B0" w:rsidRDefault="00BE283A">
          <w:pPr>
            <w:pStyle w:val="TOC1"/>
            <w:tabs>
              <w:tab w:val="right" w:leader="dot" w:pos="15388"/>
            </w:tabs>
            <w:rPr>
              <w:rFonts w:asciiTheme="minorHAnsi" w:eastAsiaTheme="minorEastAsia" w:hAnsiTheme="minorHAnsi" w:cstheme="minorBidi"/>
              <w:noProof/>
              <w:lang w:eastAsia="en-GB"/>
            </w:rPr>
          </w:pPr>
          <w:hyperlink w:anchor="_Toc51266240" w:history="1">
            <w:r w:rsidR="001D66B0" w:rsidRPr="00A13E0C">
              <w:rPr>
                <w:rStyle w:val="Hyperlink"/>
                <w:noProof/>
                <w:color w:val="034990" w:themeColor="hyperlink" w:themeShade="BF"/>
              </w:rPr>
              <w:t>Safeguarding, Safer Recruitment and Data Protection</w:t>
            </w:r>
            <w:r w:rsidR="001D66B0">
              <w:rPr>
                <w:noProof/>
                <w:webHidden/>
              </w:rPr>
              <w:tab/>
            </w:r>
            <w:r w:rsidR="001D66B0">
              <w:rPr>
                <w:noProof/>
                <w:webHidden/>
              </w:rPr>
              <w:fldChar w:fldCharType="begin"/>
            </w:r>
            <w:r w:rsidR="001D66B0">
              <w:rPr>
                <w:noProof/>
                <w:webHidden/>
              </w:rPr>
              <w:instrText xml:space="preserve"> PAGEREF _Toc51266240 \h </w:instrText>
            </w:r>
            <w:r w:rsidR="001D66B0">
              <w:rPr>
                <w:noProof/>
                <w:webHidden/>
              </w:rPr>
            </w:r>
            <w:r w:rsidR="001D66B0">
              <w:rPr>
                <w:noProof/>
                <w:webHidden/>
              </w:rPr>
              <w:fldChar w:fldCharType="separate"/>
            </w:r>
            <w:r>
              <w:rPr>
                <w:noProof/>
                <w:webHidden/>
              </w:rPr>
              <w:t>7</w:t>
            </w:r>
            <w:r w:rsidR="001D66B0">
              <w:rPr>
                <w:noProof/>
                <w:webHidden/>
              </w:rPr>
              <w:fldChar w:fldCharType="end"/>
            </w:r>
          </w:hyperlink>
        </w:p>
        <w:p w14:paraId="726C51C5" w14:textId="760AF64E" w:rsidR="001D66B0" w:rsidRDefault="001D66B0">
          <w:r>
            <w:rPr>
              <w:b/>
              <w:bCs/>
              <w:noProof/>
            </w:rPr>
            <w:fldChar w:fldCharType="end"/>
          </w:r>
        </w:p>
      </w:sdtContent>
    </w:sdt>
    <w:p w14:paraId="7D06AEEC" w14:textId="77777777" w:rsidR="00C7665A" w:rsidRDefault="00C7665A" w:rsidP="00C81030">
      <w:pPr>
        <w:rPr>
          <w:rFonts w:asciiTheme="minorHAnsi" w:hAnsiTheme="minorHAnsi" w:cstheme="minorHAnsi"/>
          <w:b/>
          <w:color w:val="44546A"/>
          <w:sz w:val="48"/>
          <w:szCs w:val="48"/>
        </w:rPr>
      </w:pPr>
    </w:p>
    <w:p w14:paraId="04719F54" w14:textId="77777777" w:rsidR="00C7665A" w:rsidRDefault="00C7665A" w:rsidP="00C81030">
      <w:pPr>
        <w:rPr>
          <w:rFonts w:asciiTheme="minorHAnsi" w:hAnsiTheme="minorHAnsi" w:cstheme="minorHAnsi"/>
          <w:b/>
          <w:color w:val="44546A"/>
          <w:sz w:val="48"/>
          <w:szCs w:val="48"/>
        </w:rPr>
      </w:pPr>
    </w:p>
    <w:p w14:paraId="15FA1C48" w14:textId="77777777" w:rsidR="00C7665A" w:rsidRDefault="00C7665A" w:rsidP="00C81030">
      <w:pPr>
        <w:rPr>
          <w:rFonts w:asciiTheme="minorHAnsi" w:hAnsiTheme="minorHAnsi" w:cstheme="minorHAnsi"/>
          <w:b/>
          <w:color w:val="44546A"/>
          <w:sz w:val="48"/>
          <w:szCs w:val="48"/>
        </w:rPr>
      </w:pPr>
    </w:p>
    <w:p w14:paraId="371BA390" w14:textId="77777777" w:rsidR="00C7665A" w:rsidRDefault="00C7665A" w:rsidP="00C81030">
      <w:pPr>
        <w:rPr>
          <w:rFonts w:asciiTheme="minorHAnsi" w:hAnsiTheme="minorHAnsi" w:cstheme="minorHAnsi"/>
          <w:b/>
          <w:color w:val="44546A"/>
          <w:sz w:val="48"/>
          <w:szCs w:val="48"/>
        </w:rPr>
      </w:pPr>
    </w:p>
    <w:p w14:paraId="3A5EA800" w14:textId="77777777" w:rsidR="00C7665A" w:rsidRDefault="00C7665A" w:rsidP="00C81030">
      <w:pPr>
        <w:rPr>
          <w:rFonts w:asciiTheme="minorHAnsi" w:hAnsiTheme="minorHAnsi" w:cstheme="minorHAnsi"/>
          <w:b/>
          <w:color w:val="44546A"/>
          <w:sz w:val="48"/>
          <w:szCs w:val="48"/>
        </w:rPr>
      </w:pPr>
    </w:p>
    <w:p w14:paraId="51A3F74E" w14:textId="1A534986" w:rsidR="00265726" w:rsidRDefault="00265726" w:rsidP="00866ECC">
      <w:pPr>
        <w:pStyle w:val="Heading1"/>
      </w:pPr>
      <w:bookmarkStart w:id="0" w:name="_Toc51266235"/>
    </w:p>
    <w:p w14:paraId="08385986" w14:textId="74CF13DD" w:rsidR="00265726" w:rsidRDefault="00265726" w:rsidP="00265726"/>
    <w:p w14:paraId="4739E93D" w14:textId="77777777" w:rsidR="00265726" w:rsidRPr="00265726" w:rsidRDefault="00265726" w:rsidP="00265726"/>
    <w:p w14:paraId="5B85D511" w14:textId="1E0219C9" w:rsidR="00C81030" w:rsidRPr="00BB390A" w:rsidRDefault="00C81030" w:rsidP="00866ECC">
      <w:pPr>
        <w:pStyle w:val="Heading1"/>
        <w:rPr>
          <w:color w:val="2F5496" w:themeColor="accent1" w:themeShade="BF"/>
          <w:sz w:val="52"/>
        </w:rPr>
      </w:pPr>
      <w:r w:rsidRPr="00BB390A">
        <w:rPr>
          <w:color w:val="2F5496" w:themeColor="accent1" w:themeShade="BF"/>
        </w:rPr>
        <w:lastRenderedPageBreak/>
        <w:t xml:space="preserve">Letter from </w:t>
      </w:r>
      <w:r w:rsidR="00F3510A" w:rsidRPr="00BB390A">
        <w:rPr>
          <w:color w:val="2F5496" w:themeColor="accent1" w:themeShade="BF"/>
        </w:rPr>
        <w:t xml:space="preserve">Sir </w:t>
      </w:r>
      <w:r w:rsidRPr="00BB390A">
        <w:rPr>
          <w:color w:val="2F5496" w:themeColor="accent1" w:themeShade="BF"/>
        </w:rPr>
        <w:t>Steve Lancashire, Chief Executive, REAch2 Academy Trust</w:t>
      </w:r>
      <w:bookmarkEnd w:id="0"/>
    </w:p>
    <w:p w14:paraId="384BCC8F" w14:textId="77777777" w:rsidR="00C81030" w:rsidRPr="00EF0C9F" w:rsidRDefault="00C81030" w:rsidP="00C81030">
      <w:pPr>
        <w:rPr>
          <w:rFonts w:asciiTheme="minorHAnsi" w:hAnsiTheme="minorHAnsi" w:cstheme="minorHAnsi"/>
        </w:rPr>
      </w:pPr>
    </w:p>
    <w:p w14:paraId="4EF36C8E"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Dear Candidate</w:t>
      </w:r>
    </w:p>
    <w:p w14:paraId="6B985EEC"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Thank you for your interest in this role within the REAch2 Academy Trust. </w:t>
      </w:r>
    </w:p>
    <w:p w14:paraId="4F7E6DAF"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4042A66B"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57F73A86" w14:textId="77777777"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Teachers within REAch2 belong to a national community of professionals, and benefit from a wide range of networks and development opportunities across the Trust. In time, our best teachers </w:t>
      </w:r>
      <w:proofErr w:type="gramStart"/>
      <w:r w:rsidRPr="00EF0C9F">
        <w:rPr>
          <w:rFonts w:asciiTheme="minorHAnsi" w:hAnsiTheme="minorHAnsi" w:cstheme="minorHAnsi"/>
        </w:rPr>
        <w:t>are able to</w:t>
      </w:r>
      <w:proofErr w:type="gramEnd"/>
      <w:r w:rsidRPr="00EF0C9F">
        <w:rPr>
          <w:rFonts w:asciiTheme="minorHAnsi" w:hAnsiTheme="minorHAnsi" w:cstheme="minorHAns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428D16D9" w14:textId="3D14BD42" w:rsidR="00C81030" w:rsidRPr="00EF0C9F" w:rsidRDefault="00C81030" w:rsidP="00C81030">
      <w:pPr>
        <w:rPr>
          <w:rFonts w:asciiTheme="minorHAnsi" w:hAnsiTheme="minorHAnsi" w:cstheme="minorHAnsi"/>
        </w:rPr>
      </w:pPr>
      <w:r w:rsidRPr="00EF0C9F">
        <w:rPr>
          <w:rFonts w:asciiTheme="minorHAnsi" w:hAnsiTheme="minorHAnsi" w:cstheme="minorHAns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EF0C9F">
        <w:rPr>
          <w:rFonts w:asciiTheme="minorHAnsi" w:hAnsiTheme="minorHAnsi" w:cstheme="minorHAnsi"/>
        </w:rPr>
        <w:t>is</w:t>
      </w:r>
      <w:proofErr w:type="gramEnd"/>
      <w:r w:rsidRPr="00EF0C9F">
        <w:rPr>
          <w:rFonts w:asciiTheme="minorHAnsi" w:hAnsiTheme="minorHAnsi" w:cstheme="minorHAnsi"/>
        </w:rPr>
        <w:t xml:space="preserve"> you then we would be delighted to receive your application.  </w:t>
      </w:r>
    </w:p>
    <w:p w14:paraId="39B25973" w14:textId="7743C3E4" w:rsidR="00C81030" w:rsidRPr="00EF0C9F" w:rsidRDefault="00F3510A" w:rsidP="00C81030">
      <w:pPr>
        <w:spacing w:after="0"/>
        <w:rPr>
          <w:rFonts w:asciiTheme="minorHAnsi" w:hAnsiTheme="minorHAnsi" w:cstheme="minorHAnsi"/>
          <w:b/>
        </w:rPr>
      </w:pPr>
      <w:r w:rsidRPr="00EF0C9F">
        <w:rPr>
          <w:rFonts w:asciiTheme="minorHAnsi" w:hAnsiTheme="minorHAnsi" w:cstheme="minorHAnsi"/>
          <w:b/>
        </w:rPr>
        <w:t xml:space="preserve">Sir </w:t>
      </w:r>
      <w:r w:rsidR="00C81030" w:rsidRPr="00EF0C9F">
        <w:rPr>
          <w:rFonts w:asciiTheme="minorHAnsi" w:hAnsiTheme="minorHAnsi" w:cstheme="minorHAnsi"/>
          <w:b/>
        </w:rPr>
        <w:t xml:space="preserve">Steve Lancashire </w:t>
      </w:r>
    </w:p>
    <w:p w14:paraId="0A1E69B9" w14:textId="4A656032" w:rsidR="00C81030" w:rsidRPr="00EF0C9F" w:rsidRDefault="00C81030" w:rsidP="00C81030">
      <w:pPr>
        <w:spacing w:after="0"/>
        <w:rPr>
          <w:rFonts w:asciiTheme="minorHAnsi" w:hAnsiTheme="minorHAnsi" w:cstheme="minorHAnsi"/>
          <w:b/>
        </w:rPr>
      </w:pPr>
    </w:p>
    <w:p w14:paraId="4BCA829F" w14:textId="0C3548F5" w:rsidR="00AA0ABE" w:rsidRPr="00EF0C9F" w:rsidRDefault="00C81030" w:rsidP="00C81030">
      <w:pPr>
        <w:spacing w:after="0"/>
        <w:rPr>
          <w:rFonts w:asciiTheme="minorHAnsi" w:hAnsiTheme="minorHAnsi" w:cstheme="minorHAnsi"/>
          <w:b/>
        </w:rPr>
      </w:pPr>
      <w:r w:rsidRPr="00EF0C9F">
        <w:rPr>
          <w:rFonts w:asciiTheme="minorHAnsi" w:hAnsiTheme="minorHAnsi" w:cstheme="minorHAnsi"/>
          <w:b/>
        </w:rPr>
        <w:t>Chief Executive, REAch2 Academy Trust</w:t>
      </w:r>
    </w:p>
    <w:p w14:paraId="3301F23E" w14:textId="77777777" w:rsidR="00AA0ABE" w:rsidRPr="00EF0C9F" w:rsidRDefault="00AA0ABE">
      <w:pPr>
        <w:spacing w:after="0" w:line="240" w:lineRule="auto"/>
        <w:rPr>
          <w:rFonts w:asciiTheme="minorHAnsi" w:hAnsiTheme="minorHAnsi" w:cstheme="minorHAnsi"/>
          <w:b/>
        </w:rPr>
      </w:pPr>
      <w:r w:rsidRPr="00EF0C9F">
        <w:rPr>
          <w:rFonts w:asciiTheme="minorHAnsi" w:hAnsiTheme="minorHAnsi" w:cstheme="minorHAnsi"/>
          <w:b/>
        </w:rPr>
        <w:br w:type="page"/>
      </w:r>
    </w:p>
    <w:p w14:paraId="6CB6FE40" w14:textId="77777777" w:rsidR="00D127FE" w:rsidRPr="00BB390A" w:rsidRDefault="00AA0ABE" w:rsidP="00D127FE">
      <w:pPr>
        <w:pStyle w:val="Heading1"/>
        <w:rPr>
          <w:bCs/>
          <w:color w:val="2F5496" w:themeColor="accent1" w:themeShade="BF"/>
          <w:lang w:val="en-US"/>
        </w:rPr>
      </w:pPr>
      <w:bookmarkStart w:id="1" w:name="_Toc51266236"/>
      <w:r w:rsidRPr="00BB390A">
        <w:rPr>
          <w:color w:val="2F5496" w:themeColor="accent1" w:themeShade="BF"/>
        </w:rPr>
        <w:lastRenderedPageBreak/>
        <w:t xml:space="preserve">Letter from </w:t>
      </w:r>
      <w:r w:rsidR="00DF18EA" w:rsidRPr="00BB390A">
        <w:rPr>
          <w:bCs/>
          <w:color w:val="2F5496" w:themeColor="accent1" w:themeShade="BF"/>
          <w:lang w:val="en-US"/>
        </w:rPr>
        <w:t>Heather Thorne</w:t>
      </w:r>
      <w:r w:rsidR="00D127FE" w:rsidRPr="00BB390A">
        <w:rPr>
          <w:bCs/>
          <w:color w:val="2F5496" w:themeColor="accent1" w:themeShade="BF"/>
          <w:lang w:val="en-US"/>
        </w:rPr>
        <w:t xml:space="preserve">, </w:t>
      </w:r>
      <w:r w:rsidR="00DF18EA" w:rsidRPr="00BB390A">
        <w:rPr>
          <w:bCs/>
          <w:color w:val="2F5496" w:themeColor="accent1" w:themeShade="BF"/>
          <w:lang w:val="en-US"/>
        </w:rPr>
        <w:t>Head</w:t>
      </w:r>
      <w:r w:rsidR="00D127FE" w:rsidRPr="00BB390A">
        <w:rPr>
          <w:bCs/>
          <w:color w:val="2F5496" w:themeColor="accent1" w:themeShade="BF"/>
          <w:lang w:val="en-US"/>
        </w:rPr>
        <w:t xml:space="preserve">teacher, </w:t>
      </w:r>
      <w:proofErr w:type="spellStart"/>
      <w:r w:rsidR="00DF18EA" w:rsidRPr="00BB390A">
        <w:rPr>
          <w:bCs/>
          <w:color w:val="2F5496" w:themeColor="accent1" w:themeShade="BF"/>
          <w:lang w:val="en-US"/>
        </w:rPr>
        <w:t>Beccles</w:t>
      </w:r>
      <w:proofErr w:type="spellEnd"/>
      <w:r w:rsidR="00D127FE" w:rsidRPr="00BB390A">
        <w:rPr>
          <w:bCs/>
          <w:color w:val="2F5496" w:themeColor="accent1" w:themeShade="BF"/>
          <w:lang w:val="en-US"/>
        </w:rPr>
        <w:t xml:space="preserve"> Primary Academy</w:t>
      </w:r>
      <w:bookmarkEnd w:id="1"/>
      <w:r w:rsidR="00D127FE" w:rsidRPr="00BB390A">
        <w:rPr>
          <w:bCs/>
          <w:color w:val="2F5496" w:themeColor="accent1" w:themeShade="BF"/>
          <w:lang w:val="en-US"/>
        </w:rPr>
        <w:t xml:space="preserve"> </w:t>
      </w:r>
    </w:p>
    <w:p w14:paraId="4344D343" w14:textId="77777777" w:rsidR="00D127FE" w:rsidRPr="00D127FE" w:rsidRDefault="00D127FE" w:rsidP="00D127FE">
      <w:pPr>
        <w:rPr>
          <w:lang w:val="en-US"/>
        </w:rPr>
      </w:pPr>
    </w:p>
    <w:p w14:paraId="42698E7A" w14:textId="6D8C6D06" w:rsidR="00AA0ABE" w:rsidRPr="00265726" w:rsidRDefault="00AA0ABE" w:rsidP="00BB390A">
      <w:pPr>
        <w:jc w:val="both"/>
        <w:rPr>
          <w:rFonts w:asciiTheme="minorHAnsi" w:hAnsiTheme="minorHAnsi" w:cstheme="minorHAnsi"/>
          <w:color w:val="404040" w:themeColor="text1" w:themeTint="BF"/>
        </w:rPr>
      </w:pPr>
      <w:r w:rsidRPr="00265726">
        <w:rPr>
          <w:rFonts w:asciiTheme="minorHAnsi" w:hAnsiTheme="minorHAnsi" w:cstheme="minorHAnsi"/>
          <w:color w:val="404040" w:themeColor="text1" w:themeTint="BF"/>
        </w:rPr>
        <w:t>Dear Candidate</w:t>
      </w:r>
      <w:r w:rsidR="00BB390A" w:rsidRPr="00265726">
        <w:rPr>
          <w:rFonts w:asciiTheme="minorHAnsi" w:hAnsiTheme="minorHAnsi" w:cstheme="minorHAnsi"/>
          <w:color w:val="404040" w:themeColor="text1" w:themeTint="BF"/>
        </w:rPr>
        <w:t>,</w:t>
      </w:r>
    </w:p>
    <w:p w14:paraId="6B774C7A" w14:textId="4AF89FB2" w:rsidR="007236D5" w:rsidRPr="00265726" w:rsidRDefault="007236D5" w:rsidP="00BB390A">
      <w:pPr>
        <w:jc w:val="both"/>
        <w:rPr>
          <w:rFonts w:asciiTheme="minorHAnsi" w:hAnsiTheme="minorHAnsi" w:cstheme="minorHAnsi"/>
          <w:b/>
          <w:bCs/>
          <w:color w:val="404040" w:themeColor="text1" w:themeTint="BF"/>
          <w:lang w:val="en-US"/>
        </w:rPr>
      </w:pPr>
      <w:r w:rsidRPr="00265726">
        <w:rPr>
          <w:rFonts w:asciiTheme="minorHAnsi" w:hAnsiTheme="minorHAnsi" w:cstheme="minorHAnsi"/>
          <w:color w:val="404040" w:themeColor="text1" w:themeTint="BF"/>
          <w:lang w:val="en-US"/>
        </w:rPr>
        <w:t xml:space="preserve">A warm welcome from </w:t>
      </w:r>
      <w:proofErr w:type="spellStart"/>
      <w:r w:rsidRPr="00265726">
        <w:rPr>
          <w:rFonts w:asciiTheme="minorHAnsi" w:hAnsiTheme="minorHAnsi" w:cstheme="minorHAnsi"/>
          <w:color w:val="404040" w:themeColor="text1" w:themeTint="BF"/>
          <w:lang w:val="en-US"/>
        </w:rPr>
        <w:t>Beccles</w:t>
      </w:r>
      <w:proofErr w:type="spellEnd"/>
      <w:r w:rsidRPr="00265726">
        <w:rPr>
          <w:rFonts w:asciiTheme="minorHAnsi" w:hAnsiTheme="minorHAnsi" w:cstheme="minorHAnsi"/>
          <w:color w:val="404040" w:themeColor="text1" w:themeTint="BF"/>
          <w:lang w:val="en-US"/>
        </w:rPr>
        <w:t xml:space="preserve"> Primary Academy.</w:t>
      </w:r>
    </w:p>
    <w:p w14:paraId="668BAFB1" w14:textId="6D94B70E" w:rsidR="00D127FE" w:rsidRPr="00265726" w:rsidRDefault="007236D5" w:rsidP="00BB390A">
      <w:pPr>
        <w:jc w:val="both"/>
        <w:rPr>
          <w:rFonts w:asciiTheme="minorHAnsi" w:hAnsiTheme="minorHAnsi" w:cstheme="minorHAnsi"/>
          <w:color w:val="404040" w:themeColor="text1" w:themeTint="BF"/>
          <w:shd w:val="clear" w:color="auto" w:fill="FFFFFF"/>
        </w:rPr>
      </w:pPr>
      <w:r w:rsidRPr="00265726">
        <w:rPr>
          <w:rFonts w:asciiTheme="minorHAnsi" w:hAnsiTheme="minorHAnsi" w:cstheme="minorHAnsi"/>
          <w:color w:val="404040" w:themeColor="text1" w:themeTint="BF"/>
          <w:shd w:val="clear" w:color="auto" w:fill="FFFFFF"/>
        </w:rPr>
        <w:t xml:space="preserve">We are a vibrant school hidden away on the north side of Beccles with extensive grounds, busy </w:t>
      </w:r>
      <w:proofErr w:type="gramStart"/>
      <w:r w:rsidRPr="00265726">
        <w:rPr>
          <w:rFonts w:asciiTheme="minorHAnsi" w:hAnsiTheme="minorHAnsi" w:cstheme="minorHAnsi"/>
          <w:color w:val="404040" w:themeColor="text1" w:themeTint="BF"/>
          <w:shd w:val="clear" w:color="auto" w:fill="FFFFFF"/>
        </w:rPr>
        <w:t>classrooms</w:t>
      </w:r>
      <w:proofErr w:type="gramEnd"/>
      <w:r w:rsidRPr="00265726">
        <w:rPr>
          <w:rFonts w:asciiTheme="minorHAnsi" w:hAnsiTheme="minorHAnsi" w:cstheme="minorHAnsi"/>
          <w:color w:val="404040" w:themeColor="text1" w:themeTint="BF"/>
          <w:shd w:val="clear" w:color="auto" w:fill="FFFFFF"/>
        </w:rPr>
        <w:t xml:space="preserve"> and happy children. Our children are the focus of our work and we believe in the individual talents of </w:t>
      </w:r>
      <w:proofErr w:type="gramStart"/>
      <w:r w:rsidRPr="00265726">
        <w:rPr>
          <w:rFonts w:asciiTheme="minorHAnsi" w:hAnsiTheme="minorHAnsi" w:cstheme="minorHAnsi"/>
          <w:color w:val="404040" w:themeColor="text1" w:themeTint="BF"/>
          <w:shd w:val="clear" w:color="auto" w:fill="FFFFFF"/>
        </w:rPr>
        <w:t>each and every</w:t>
      </w:r>
      <w:proofErr w:type="gramEnd"/>
      <w:r w:rsidRPr="00265726">
        <w:rPr>
          <w:rFonts w:asciiTheme="minorHAnsi" w:hAnsiTheme="minorHAnsi" w:cstheme="minorHAnsi"/>
          <w:color w:val="404040" w:themeColor="text1" w:themeTint="BF"/>
          <w:shd w:val="clear" w:color="auto" w:fill="FFFFFF"/>
        </w:rPr>
        <w:t xml:space="preserve"> one of them. No-one knows what amazing things our children could go on to achieve in later life and it is our job to provide them with the skills </w:t>
      </w:r>
      <w:r w:rsidR="00971C21">
        <w:rPr>
          <w:rFonts w:asciiTheme="minorHAnsi" w:hAnsiTheme="minorHAnsi" w:cstheme="minorHAnsi"/>
          <w:color w:val="404040" w:themeColor="text1" w:themeTint="BF"/>
          <w:shd w:val="clear" w:color="auto" w:fill="FFFFFF"/>
        </w:rPr>
        <w:t xml:space="preserve">and confidence, </w:t>
      </w:r>
      <w:r w:rsidRPr="00265726">
        <w:rPr>
          <w:rFonts w:asciiTheme="minorHAnsi" w:hAnsiTheme="minorHAnsi" w:cstheme="minorHAnsi"/>
          <w:color w:val="404040" w:themeColor="text1" w:themeTint="BF"/>
          <w:shd w:val="clear" w:color="auto" w:fill="FFFFFF"/>
        </w:rPr>
        <w:t>to make the most of every opportunity put before them.</w:t>
      </w:r>
    </w:p>
    <w:p w14:paraId="5FF12C81" w14:textId="77777777" w:rsidR="00937506" w:rsidRPr="00937506" w:rsidRDefault="00937506" w:rsidP="00730F94">
      <w:pPr>
        <w:shd w:val="clear" w:color="auto" w:fill="FFFFFF"/>
        <w:spacing w:after="0" w:line="240" w:lineRule="auto"/>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 xml:space="preserve">At Beccles Primary Academy we believe that our children deserve the very best. </w:t>
      </w:r>
      <w:proofErr w:type="gramStart"/>
      <w:r w:rsidRPr="00937506">
        <w:rPr>
          <w:rFonts w:asciiTheme="minorHAnsi" w:eastAsia="Times New Roman" w:hAnsiTheme="minorHAnsi" w:cs="Arial"/>
          <w:color w:val="333333"/>
          <w:lang w:eastAsia="en-GB"/>
        </w:rPr>
        <w:t>In order to</w:t>
      </w:r>
      <w:proofErr w:type="gramEnd"/>
      <w:r w:rsidRPr="00937506">
        <w:rPr>
          <w:rFonts w:asciiTheme="minorHAnsi" w:eastAsia="Times New Roman" w:hAnsiTheme="minorHAnsi" w:cs="Arial"/>
          <w:color w:val="333333"/>
          <w:lang w:eastAsia="en-GB"/>
        </w:rPr>
        <w:t xml:space="preserve"> achieve this the whole school, including pupils, parents, staff and governors have agreed our key priorities:</w:t>
      </w:r>
    </w:p>
    <w:p w14:paraId="42453139" w14:textId="77777777" w:rsidR="00937506" w:rsidRPr="00937506" w:rsidRDefault="00937506" w:rsidP="00937506">
      <w:pPr>
        <w:numPr>
          <w:ilvl w:val="0"/>
          <w:numId w:val="30"/>
        </w:numPr>
        <w:shd w:val="clear" w:color="auto" w:fill="FFFFFF"/>
        <w:spacing w:after="0" w:line="240" w:lineRule="auto"/>
        <w:ind w:left="1020"/>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To be enthusiastic, independent learners, inspired to achieve.</w:t>
      </w:r>
    </w:p>
    <w:p w14:paraId="737E21CF" w14:textId="77777777" w:rsidR="00937506" w:rsidRPr="00937506" w:rsidRDefault="00937506" w:rsidP="00937506">
      <w:pPr>
        <w:numPr>
          <w:ilvl w:val="0"/>
          <w:numId w:val="30"/>
        </w:numPr>
        <w:shd w:val="clear" w:color="auto" w:fill="FFFFFF"/>
        <w:spacing w:after="0" w:line="240" w:lineRule="auto"/>
        <w:ind w:left="1020"/>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To be an inclusive community where everybody feels valued.</w:t>
      </w:r>
    </w:p>
    <w:p w14:paraId="48E3F4B0" w14:textId="77777777" w:rsidR="00937506" w:rsidRPr="00937506" w:rsidRDefault="00937506" w:rsidP="00937506">
      <w:pPr>
        <w:numPr>
          <w:ilvl w:val="0"/>
          <w:numId w:val="30"/>
        </w:numPr>
        <w:shd w:val="clear" w:color="auto" w:fill="FFFFFF"/>
        <w:spacing w:after="0" w:line="240" w:lineRule="auto"/>
        <w:ind w:left="1020"/>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To have high expectations and raise aspirations.</w:t>
      </w:r>
    </w:p>
    <w:p w14:paraId="6C2EF2C1" w14:textId="77777777" w:rsidR="00937506" w:rsidRPr="00937506" w:rsidRDefault="00937506" w:rsidP="00937506">
      <w:pPr>
        <w:numPr>
          <w:ilvl w:val="0"/>
          <w:numId w:val="30"/>
        </w:numPr>
        <w:shd w:val="clear" w:color="auto" w:fill="FFFFFF"/>
        <w:spacing w:after="0" w:line="240" w:lineRule="auto"/>
        <w:ind w:left="1020"/>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To promote a safe and secure environment.</w:t>
      </w:r>
    </w:p>
    <w:p w14:paraId="6023C8C0" w14:textId="678C2B87" w:rsidR="00937506" w:rsidRPr="00937506" w:rsidRDefault="00937506" w:rsidP="00937506">
      <w:pPr>
        <w:numPr>
          <w:ilvl w:val="0"/>
          <w:numId w:val="30"/>
        </w:numPr>
        <w:shd w:val="clear" w:color="auto" w:fill="FFFFFF"/>
        <w:spacing w:after="0" w:line="240" w:lineRule="auto"/>
        <w:ind w:left="1020"/>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To foster a positive, hardworking ethos.</w:t>
      </w:r>
    </w:p>
    <w:p w14:paraId="57D96AA8" w14:textId="77777777" w:rsidR="00937506" w:rsidRPr="00937506" w:rsidRDefault="00937506" w:rsidP="00937506">
      <w:pPr>
        <w:shd w:val="clear" w:color="auto" w:fill="FFFFFF"/>
        <w:spacing w:after="0" w:line="432" w:lineRule="atLeast"/>
        <w:textAlignment w:val="baseline"/>
        <w:rPr>
          <w:rFonts w:asciiTheme="minorHAnsi" w:eastAsia="Times New Roman" w:hAnsiTheme="minorHAnsi" w:cs="Arial"/>
          <w:color w:val="333333"/>
          <w:lang w:eastAsia="en-GB"/>
        </w:rPr>
      </w:pPr>
      <w:r w:rsidRPr="00937506">
        <w:rPr>
          <w:rFonts w:asciiTheme="minorHAnsi" w:eastAsia="Times New Roman" w:hAnsiTheme="minorHAnsi" w:cs="Arial"/>
          <w:color w:val="333333"/>
          <w:lang w:eastAsia="en-GB"/>
        </w:rPr>
        <w:t>Our Mission Statement </w:t>
      </w:r>
      <w:r w:rsidRPr="00937506">
        <w:rPr>
          <w:rFonts w:asciiTheme="minorHAnsi" w:eastAsia="Times New Roman" w:hAnsiTheme="minorHAnsi" w:cs="Arial"/>
          <w:b/>
          <w:bCs/>
          <w:color w:val="333333"/>
          <w:bdr w:val="none" w:sz="0" w:space="0" w:color="auto" w:frame="1"/>
          <w:lang w:eastAsia="en-GB"/>
        </w:rPr>
        <w:t>“Inspiring Minds, Expanding Horizons” </w:t>
      </w:r>
      <w:r w:rsidRPr="00937506">
        <w:rPr>
          <w:rFonts w:asciiTheme="minorHAnsi" w:eastAsia="Times New Roman" w:hAnsiTheme="minorHAnsi" w:cs="Arial"/>
          <w:color w:val="333333"/>
          <w:lang w:eastAsia="en-GB"/>
        </w:rPr>
        <w:t>underpins everything that we do.</w:t>
      </w:r>
    </w:p>
    <w:p w14:paraId="7AD94932" w14:textId="603A8345" w:rsidR="007236D5" w:rsidRPr="00265726" w:rsidRDefault="007236D5" w:rsidP="00BB390A">
      <w:pPr>
        <w:spacing w:after="0" w:line="240" w:lineRule="auto"/>
        <w:jc w:val="both"/>
        <w:textAlignment w:val="baseline"/>
        <w:rPr>
          <w:rFonts w:asciiTheme="minorHAnsi" w:eastAsia="Times New Roman" w:hAnsiTheme="minorHAnsi" w:cstheme="minorHAnsi"/>
          <w:color w:val="404040" w:themeColor="text1" w:themeTint="BF"/>
          <w:lang w:eastAsia="en-GB"/>
        </w:rPr>
      </w:pPr>
    </w:p>
    <w:p w14:paraId="1873D471" w14:textId="684F0110" w:rsidR="007236D5" w:rsidRPr="007236D5" w:rsidRDefault="00BB390A" w:rsidP="00BB390A">
      <w:pPr>
        <w:jc w:val="both"/>
        <w:rPr>
          <w:rFonts w:asciiTheme="minorHAnsi" w:hAnsiTheme="minorHAnsi" w:cstheme="minorHAnsi"/>
          <w:color w:val="404040" w:themeColor="text1" w:themeTint="BF"/>
          <w:lang w:val="en-US"/>
        </w:rPr>
      </w:pPr>
      <w:r w:rsidRPr="00265726">
        <w:rPr>
          <w:rFonts w:asciiTheme="minorHAnsi" w:hAnsiTheme="minorHAnsi" w:cstheme="minorHAnsi"/>
          <w:color w:val="404040" w:themeColor="text1" w:themeTint="BF"/>
          <w:lang w:val="en-US"/>
        </w:rPr>
        <w:t xml:space="preserve">All staff at </w:t>
      </w:r>
      <w:proofErr w:type="spellStart"/>
      <w:r w:rsidRPr="00265726">
        <w:rPr>
          <w:rFonts w:asciiTheme="minorHAnsi" w:hAnsiTheme="minorHAnsi" w:cstheme="minorHAnsi"/>
          <w:color w:val="404040" w:themeColor="text1" w:themeTint="BF"/>
          <w:lang w:val="en-US"/>
        </w:rPr>
        <w:t>Beccles</w:t>
      </w:r>
      <w:proofErr w:type="spellEnd"/>
      <w:r w:rsidRPr="00265726">
        <w:rPr>
          <w:rFonts w:asciiTheme="minorHAnsi" w:hAnsiTheme="minorHAnsi" w:cstheme="minorHAnsi"/>
          <w:color w:val="404040" w:themeColor="text1" w:themeTint="BF"/>
          <w:lang w:val="en-US"/>
        </w:rPr>
        <w:t xml:space="preserve"> Primary Academy contribute to these priorities</w:t>
      </w:r>
      <w:r w:rsidR="007236D5" w:rsidRPr="007236D5">
        <w:rPr>
          <w:rFonts w:asciiTheme="minorHAnsi" w:hAnsiTheme="minorHAnsi" w:cstheme="minorHAnsi"/>
          <w:color w:val="404040" w:themeColor="text1" w:themeTint="BF"/>
          <w:lang w:val="en-US"/>
        </w:rPr>
        <w:t>,</w:t>
      </w:r>
      <w:r w:rsidRPr="00265726">
        <w:rPr>
          <w:rFonts w:asciiTheme="minorHAnsi" w:hAnsiTheme="minorHAnsi" w:cstheme="minorHAnsi"/>
          <w:color w:val="404040" w:themeColor="text1" w:themeTint="BF"/>
          <w:lang w:val="en-US"/>
        </w:rPr>
        <w:t xml:space="preserve"> </w:t>
      </w:r>
      <w:r w:rsidR="007236D5" w:rsidRPr="007236D5">
        <w:rPr>
          <w:rFonts w:asciiTheme="minorHAnsi" w:hAnsiTheme="minorHAnsi" w:cstheme="minorHAnsi"/>
          <w:color w:val="404040" w:themeColor="text1" w:themeTint="BF"/>
          <w:lang w:val="en-US"/>
        </w:rPr>
        <w:t>mak</w:t>
      </w:r>
      <w:r w:rsidRPr="00265726">
        <w:rPr>
          <w:rFonts w:asciiTheme="minorHAnsi" w:hAnsiTheme="minorHAnsi" w:cstheme="minorHAnsi"/>
          <w:color w:val="404040" w:themeColor="text1" w:themeTint="BF"/>
          <w:lang w:val="en-US"/>
        </w:rPr>
        <w:t>ing</w:t>
      </w:r>
      <w:r w:rsidR="007236D5" w:rsidRPr="007236D5">
        <w:rPr>
          <w:rFonts w:asciiTheme="minorHAnsi" w:hAnsiTheme="minorHAnsi" w:cstheme="minorHAnsi"/>
          <w:color w:val="404040" w:themeColor="text1" w:themeTint="BF"/>
          <w:lang w:val="en-US"/>
        </w:rPr>
        <w:t xml:space="preserve"> our school a great place to be and are committed to providing an exciting, innovative and hands on curriculum where children learn through experience and are not afraid to make mistakes. </w:t>
      </w:r>
      <w:r w:rsidR="007236D5" w:rsidRPr="00265726">
        <w:rPr>
          <w:rFonts w:asciiTheme="minorHAnsi" w:hAnsiTheme="minorHAnsi" w:cstheme="minorHAnsi"/>
          <w:color w:val="404040" w:themeColor="text1" w:themeTint="BF"/>
          <w:lang w:val="en-US"/>
        </w:rPr>
        <w:t>Teamwork</w:t>
      </w:r>
      <w:r w:rsidR="007236D5" w:rsidRPr="007236D5">
        <w:rPr>
          <w:rFonts w:asciiTheme="minorHAnsi" w:hAnsiTheme="minorHAnsi" w:cstheme="minorHAnsi"/>
          <w:color w:val="404040" w:themeColor="text1" w:themeTint="BF"/>
          <w:lang w:val="en-US"/>
        </w:rPr>
        <w:t xml:space="preserve"> is key and being ready to roll your sleeves up and turn your hand to anything is an essential</w:t>
      </w:r>
      <w:r w:rsidR="007236D5" w:rsidRPr="00265726">
        <w:rPr>
          <w:rFonts w:asciiTheme="minorHAnsi" w:hAnsiTheme="minorHAnsi" w:cstheme="minorHAnsi"/>
          <w:color w:val="404040" w:themeColor="text1" w:themeTint="BF"/>
          <w:lang w:val="en-US"/>
        </w:rPr>
        <w:t>!</w:t>
      </w:r>
    </w:p>
    <w:p w14:paraId="00B555F8" w14:textId="2EA2E3C0" w:rsidR="007236D5" w:rsidRPr="00265726" w:rsidRDefault="007236D5" w:rsidP="00D127FE">
      <w:pPr>
        <w:rPr>
          <w:rFonts w:asciiTheme="minorHAnsi" w:hAnsiTheme="minorHAnsi" w:cstheme="minorHAnsi"/>
          <w:color w:val="404040" w:themeColor="text1" w:themeTint="BF"/>
          <w:lang w:val="en-US"/>
        </w:rPr>
      </w:pPr>
      <w:r w:rsidRPr="007236D5">
        <w:rPr>
          <w:rFonts w:asciiTheme="minorHAnsi" w:hAnsiTheme="minorHAnsi" w:cstheme="minorHAnsi"/>
          <w:color w:val="404040" w:themeColor="text1" w:themeTint="BF"/>
          <w:lang w:val="en-US"/>
        </w:rPr>
        <w:t>If you thi</w:t>
      </w:r>
      <w:r w:rsidR="00BB390A" w:rsidRPr="00265726">
        <w:rPr>
          <w:rFonts w:asciiTheme="minorHAnsi" w:hAnsiTheme="minorHAnsi" w:cstheme="minorHAnsi"/>
          <w:color w:val="404040" w:themeColor="text1" w:themeTint="BF"/>
          <w:lang w:val="en-US"/>
        </w:rPr>
        <w:t>s sounds like the school for you, please apply now! I look forward to receiving your application.</w:t>
      </w:r>
    </w:p>
    <w:p w14:paraId="17DFFD2F" w14:textId="77777777" w:rsidR="00D127FE" w:rsidRPr="00265726" w:rsidRDefault="00D127FE" w:rsidP="00D127FE">
      <w:pPr>
        <w:rPr>
          <w:rFonts w:asciiTheme="minorHAnsi" w:hAnsiTheme="minorHAnsi" w:cstheme="minorHAnsi"/>
          <w:color w:val="404040" w:themeColor="text1" w:themeTint="BF"/>
          <w:lang w:val="en-US"/>
        </w:rPr>
      </w:pPr>
      <w:r w:rsidRPr="00265726">
        <w:rPr>
          <w:rFonts w:asciiTheme="minorHAnsi" w:hAnsiTheme="minorHAnsi" w:cstheme="minorHAnsi"/>
          <w:color w:val="404040" w:themeColor="text1" w:themeTint="BF"/>
          <w:lang w:val="en-US"/>
        </w:rPr>
        <w:t>Yours sincerely,</w:t>
      </w:r>
    </w:p>
    <w:p w14:paraId="731F0809" w14:textId="4335B696" w:rsidR="00BB390A" w:rsidRPr="00D127FE" w:rsidRDefault="00BB390A" w:rsidP="00D127FE">
      <w:pPr>
        <w:rPr>
          <w:rFonts w:asciiTheme="minorHAnsi" w:hAnsiTheme="minorHAnsi" w:cstheme="minorHAnsi"/>
          <w:lang w:val="en-US"/>
        </w:rPr>
      </w:pPr>
      <w:r>
        <w:rPr>
          <w:noProof/>
          <w:lang w:eastAsia="en-GB"/>
        </w:rPr>
        <w:drawing>
          <wp:inline distT="0" distB="0" distL="0" distR="0" wp14:anchorId="0DFC78EE" wp14:editId="1FDCB5C5">
            <wp:extent cx="1155700" cy="457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5700" cy="457200"/>
                    </a:xfrm>
                    <a:prstGeom prst="rect">
                      <a:avLst/>
                    </a:prstGeom>
                    <a:noFill/>
                    <a:ln>
                      <a:noFill/>
                    </a:ln>
                  </pic:spPr>
                </pic:pic>
              </a:graphicData>
            </a:graphic>
          </wp:inline>
        </w:drawing>
      </w:r>
    </w:p>
    <w:p w14:paraId="141F167A" w14:textId="77777777" w:rsidR="00D127FE" w:rsidRPr="00D127FE" w:rsidRDefault="00DF18EA" w:rsidP="00D127FE">
      <w:pPr>
        <w:rPr>
          <w:rFonts w:asciiTheme="minorHAnsi" w:hAnsiTheme="minorHAnsi" w:cstheme="minorHAnsi"/>
          <w:b/>
          <w:bCs/>
          <w:lang w:val="en-US"/>
        </w:rPr>
      </w:pPr>
      <w:bookmarkStart w:id="2" w:name="_Hlk50996283"/>
      <w:r>
        <w:rPr>
          <w:rFonts w:asciiTheme="minorHAnsi" w:hAnsiTheme="minorHAnsi" w:cstheme="minorHAnsi"/>
          <w:b/>
          <w:bCs/>
          <w:lang w:val="en-US"/>
        </w:rPr>
        <w:t>Heather Thorne</w:t>
      </w:r>
    </w:p>
    <w:p w14:paraId="07AE068A" w14:textId="77777777" w:rsidR="00D127FE" w:rsidRDefault="00DF18EA" w:rsidP="00D127FE">
      <w:pPr>
        <w:rPr>
          <w:rFonts w:asciiTheme="minorHAnsi" w:hAnsiTheme="minorHAnsi" w:cstheme="minorHAnsi"/>
          <w:b/>
          <w:bCs/>
          <w:lang w:val="en-US"/>
        </w:rPr>
      </w:pPr>
      <w:r>
        <w:rPr>
          <w:rFonts w:asciiTheme="minorHAnsi" w:hAnsiTheme="minorHAnsi" w:cstheme="minorHAnsi"/>
          <w:b/>
          <w:bCs/>
          <w:lang w:val="en-US"/>
        </w:rPr>
        <w:t>Head</w:t>
      </w:r>
      <w:r w:rsidR="00D127FE" w:rsidRPr="00D127FE">
        <w:rPr>
          <w:rFonts w:asciiTheme="minorHAnsi" w:hAnsiTheme="minorHAnsi" w:cstheme="minorHAnsi"/>
          <w:b/>
          <w:bCs/>
          <w:lang w:val="en-US"/>
        </w:rPr>
        <w:t xml:space="preserve">teacher </w:t>
      </w:r>
    </w:p>
    <w:p w14:paraId="0B8BBF0F" w14:textId="48064673" w:rsidR="00AA0ABE" w:rsidRPr="00BB390A" w:rsidRDefault="007236D5" w:rsidP="00BB390A">
      <w:pPr>
        <w:rPr>
          <w:rFonts w:asciiTheme="minorHAnsi" w:hAnsiTheme="minorHAnsi" w:cstheme="minorHAnsi"/>
          <w:b/>
          <w:bCs/>
          <w:lang w:val="en-US"/>
        </w:rPr>
      </w:pPr>
      <w:proofErr w:type="spellStart"/>
      <w:r>
        <w:rPr>
          <w:rFonts w:asciiTheme="minorHAnsi" w:hAnsiTheme="minorHAnsi" w:cstheme="minorHAnsi"/>
          <w:b/>
          <w:bCs/>
          <w:lang w:val="en-US"/>
        </w:rPr>
        <w:t>Beccles</w:t>
      </w:r>
      <w:proofErr w:type="spellEnd"/>
      <w:r>
        <w:rPr>
          <w:rFonts w:asciiTheme="minorHAnsi" w:hAnsiTheme="minorHAnsi" w:cstheme="minorHAnsi"/>
          <w:b/>
          <w:bCs/>
          <w:lang w:val="en-US"/>
        </w:rPr>
        <w:t xml:space="preserve"> </w:t>
      </w:r>
      <w:r w:rsidR="00D127FE">
        <w:rPr>
          <w:rFonts w:asciiTheme="minorHAnsi" w:hAnsiTheme="minorHAnsi" w:cstheme="minorHAnsi"/>
          <w:b/>
          <w:bCs/>
          <w:lang w:val="en-US"/>
        </w:rPr>
        <w:t xml:space="preserve">Primary Academy </w:t>
      </w:r>
      <w:bookmarkEnd w:id="2"/>
      <w:r w:rsidR="00AA0ABE" w:rsidRPr="00EF0C9F">
        <w:rPr>
          <w:rFonts w:asciiTheme="minorHAnsi" w:hAnsiTheme="minorHAnsi" w:cstheme="minorHAnsi"/>
          <w:b/>
        </w:rPr>
        <w:br w:type="page"/>
      </w:r>
    </w:p>
    <w:p w14:paraId="0B2D56FA" w14:textId="77777777" w:rsidR="00B113FF" w:rsidRPr="00BB390A" w:rsidRDefault="00B113FF" w:rsidP="00866ECC">
      <w:pPr>
        <w:pStyle w:val="Heading1"/>
        <w:rPr>
          <w:color w:val="2F5496" w:themeColor="accent1" w:themeShade="BF"/>
        </w:rPr>
      </w:pPr>
      <w:bookmarkStart w:id="3" w:name="_Toc51266237"/>
      <w:r w:rsidRPr="00BB390A">
        <w:rPr>
          <w:noProof/>
          <w:color w:val="2F5496" w:themeColor="accent1" w:themeShade="BF"/>
          <w:lang w:eastAsia="en-GB"/>
        </w:rPr>
        <w:lastRenderedPageBreak/>
        <w:drawing>
          <wp:anchor distT="0" distB="0" distL="114300" distR="114300" simplePos="0" relativeHeight="251658752" behindDoc="1" locked="0" layoutInCell="1" allowOverlap="1" wp14:anchorId="76C60DD9" wp14:editId="270E4215">
            <wp:simplePos x="0" y="0"/>
            <wp:positionH relativeFrom="column">
              <wp:posOffset>6820535</wp:posOffset>
            </wp:positionH>
            <wp:positionV relativeFrom="paragraph">
              <wp:posOffset>45720</wp:posOffset>
            </wp:positionV>
            <wp:extent cx="2780030" cy="261048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80030" cy="2610485"/>
                    </a:xfrm>
                    <a:prstGeom prst="rect">
                      <a:avLst/>
                    </a:prstGeom>
                  </pic:spPr>
                </pic:pic>
              </a:graphicData>
            </a:graphic>
            <wp14:sizeRelH relativeFrom="margin">
              <wp14:pctWidth>0</wp14:pctWidth>
            </wp14:sizeRelH>
            <wp14:sizeRelV relativeFrom="margin">
              <wp14:pctHeight>0</wp14:pctHeight>
            </wp14:sizeRelV>
          </wp:anchor>
        </w:drawing>
      </w:r>
      <w:r w:rsidRPr="00BB390A">
        <w:rPr>
          <w:color w:val="2F5496" w:themeColor="accent1" w:themeShade="BF"/>
        </w:rPr>
        <w:t>Our Cornerstones and Touchstones</w:t>
      </w:r>
      <w:bookmarkEnd w:id="3"/>
    </w:p>
    <w:p w14:paraId="656E74F5"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Pr="00EF0C9F">
        <w:rPr>
          <w:rFonts w:asciiTheme="minorHAnsi" w:hAnsiTheme="minorHAnsi" w:cstheme="minorHAnsi"/>
        </w:rPr>
        <w:t>accountable</w:t>
      </w:r>
      <w:proofErr w:type="gramEnd"/>
      <w:r w:rsidRPr="00EF0C9F">
        <w:rPr>
          <w:rFonts w:asciiTheme="minorHAnsi" w:hAnsiTheme="minorHAnsi" w:cstheme="minorHAnsi"/>
        </w:rPr>
        <w:t xml:space="preserve"> and inspirational organisation, delivering the best possible learning experience.</w:t>
      </w:r>
    </w:p>
    <w:p w14:paraId="5989C76D"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REAch2 is defined by the values of </w:t>
      </w:r>
      <w:r w:rsidRPr="00EF0C9F">
        <w:rPr>
          <w:rFonts w:asciiTheme="minorHAnsi" w:hAnsiTheme="minorHAnsi" w:cstheme="minorHAnsi"/>
          <w:b/>
          <w:color w:val="002060"/>
        </w:rPr>
        <w:t xml:space="preserve">excellence, quality, </w:t>
      </w:r>
      <w:proofErr w:type="gramStart"/>
      <w:r w:rsidRPr="00EF0C9F">
        <w:rPr>
          <w:rFonts w:asciiTheme="minorHAnsi" w:hAnsiTheme="minorHAnsi" w:cstheme="minorHAnsi"/>
          <w:b/>
          <w:color w:val="002060"/>
        </w:rPr>
        <w:t>delivery</w:t>
      </w:r>
      <w:proofErr w:type="gramEnd"/>
      <w:r w:rsidRPr="00EF0C9F">
        <w:rPr>
          <w:rFonts w:asciiTheme="minorHAnsi" w:hAnsiTheme="minorHAnsi" w:cstheme="minorHAnsi"/>
          <w:b/>
          <w:color w:val="002060"/>
        </w:rPr>
        <w:t xml:space="preserve"> and standards</w:t>
      </w:r>
      <w:r w:rsidRPr="00EF0C9F">
        <w:rPr>
          <w:rFonts w:asciiTheme="minorHAnsi" w:hAnsiTheme="minorHAnsi" w:cstheme="minorHAnsi"/>
          <w:b/>
        </w:rPr>
        <w:t xml:space="preserve"> </w:t>
      </w:r>
      <w:r w:rsidRPr="00EF0C9F">
        <w:rPr>
          <w:rFonts w:asciiTheme="minorHAnsi" w:hAnsiTheme="minorHAnsi" w:cstheme="minorHAnsi"/>
        </w:rPr>
        <w:t>– these features give the Trust its enduring attributes and its inherent reliability.</w:t>
      </w:r>
    </w:p>
    <w:p w14:paraId="15B47412"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However, what gives each REAch2 Academy its uniqueness </w:t>
      </w:r>
      <w:proofErr w:type="gramStart"/>
      <w:r w:rsidRPr="00EF0C9F">
        <w:rPr>
          <w:rFonts w:asciiTheme="minorHAnsi" w:hAnsiTheme="minorHAnsi" w:cstheme="minorHAnsi"/>
        </w:rPr>
        <w:t>are</w:t>
      </w:r>
      <w:proofErr w:type="gramEnd"/>
      <w:r w:rsidRPr="00EF0C9F">
        <w:rPr>
          <w:rFonts w:asciiTheme="minorHAnsi" w:hAnsiTheme="minorHAnsi" w:cstheme="minorHAns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6D5975A"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With good </w:t>
      </w:r>
      <w:r w:rsidRPr="00EF0C9F">
        <w:rPr>
          <w:rFonts w:asciiTheme="minorHAnsi" w:hAnsiTheme="minorHAnsi" w:cstheme="minorHAnsi"/>
          <w:b/>
          <w:color w:val="002060"/>
        </w:rPr>
        <w:t>leadership</w:t>
      </w:r>
      <w:r w:rsidRPr="00EF0C9F">
        <w:rPr>
          <w:rFonts w:asciiTheme="minorHAnsi" w:hAnsiTheme="minorHAnsi" w:cstheme="minorHAnsi"/>
        </w:rPr>
        <w:t>,</w:t>
      </w:r>
      <w:r w:rsidRPr="00EF0C9F">
        <w:rPr>
          <w:rFonts w:asciiTheme="minorHAnsi" w:hAnsiTheme="minorHAnsi" w:cstheme="minorHAnsi"/>
          <w:color w:val="002060"/>
        </w:rPr>
        <w:t xml:space="preserve"> </w:t>
      </w:r>
      <w:r w:rsidRPr="00EF0C9F">
        <w:rPr>
          <w:rFonts w:asciiTheme="minorHAnsi" w:hAnsiTheme="minorHAnsi" w:cstheme="minorHAnsi"/>
        </w:rPr>
        <w:t xml:space="preserve">we aspire to develop children academically, emotionally, </w:t>
      </w:r>
      <w:proofErr w:type="gramStart"/>
      <w:r w:rsidRPr="00EF0C9F">
        <w:rPr>
          <w:rFonts w:asciiTheme="minorHAnsi" w:hAnsiTheme="minorHAnsi" w:cstheme="minorHAnsi"/>
        </w:rPr>
        <w:t>physically</w:t>
      </w:r>
      <w:proofErr w:type="gramEnd"/>
      <w:r w:rsidRPr="00EF0C9F">
        <w:rPr>
          <w:rFonts w:asciiTheme="minorHAnsi" w:hAnsiTheme="minorHAnsi" w:cstheme="minorHAnsi"/>
        </w:rPr>
        <w:t xml:space="preserve"> and spiritually. We notice talent and spot the ‘possible’ in people as well as the ‘actual’. Developing potential across our Trust becomes a realisation that there is a future worth pursuing for everyone. </w:t>
      </w:r>
    </w:p>
    <w:p w14:paraId="0B1C361C"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Children deserve </w:t>
      </w:r>
      <w:r w:rsidRPr="00EF0C9F">
        <w:rPr>
          <w:rFonts w:asciiTheme="minorHAnsi" w:hAnsiTheme="minorHAnsi" w:cstheme="minorHAnsi"/>
          <w:b/>
          <w:color w:val="002060"/>
        </w:rPr>
        <w:t xml:space="preserve">enjoyment </w:t>
      </w:r>
      <w:r w:rsidRPr="00EF0C9F">
        <w:rPr>
          <w:rFonts w:asciiTheme="minorHAnsi" w:hAnsiTheme="minorHAnsi" w:cstheme="minorHAnsi"/>
        </w:rPr>
        <w:t xml:space="preserve">in their </w:t>
      </w:r>
      <w:r w:rsidRPr="00EF0C9F">
        <w:rPr>
          <w:rFonts w:asciiTheme="minorHAnsi" w:hAnsiTheme="minorHAnsi" w:cstheme="minorHAnsi"/>
          <w:b/>
          <w:color w:val="002060"/>
        </w:rPr>
        <w:t xml:space="preserve">learning </w:t>
      </w:r>
      <w:r w:rsidRPr="00EF0C9F">
        <w:rPr>
          <w:rFonts w:asciiTheme="minorHAnsi" w:hAnsiTheme="minorHAnsi" w:cstheme="minorHAnsi"/>
        </w:rPr>
        <w:t xml:space="preserve">and the pleasure that comes from absorption in a task and achieving their goals. Providing contexts for learning which are relevant, motivating and engaging, release in children their natural curiosity, fun and determination. </w:t>
      </w:r>
    </w:p>
    <w:p w14:paraId="54547E8D"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b/>
          <w:color w:val="002060"/>
        </w:rPr>
        <w:t xml:space="preserve">Inspiration </w:t>
      </w:r>
      <w:r w:rsidRPr="00EF0C9F">
        <w:rPr>
          <w:rFonts w:asciiTheme="minorHAnsi" w:hAnsiTheme="minorHAnsi" w:cstheme="minorHAnsi"/>
        </w:rPr>
        <w:t>breathes energy and intent into our schools: through influential experiences, children can believe that no mountain is too high and that nothing is impossible.</w:t>
      </w:r>
    </w:p>
    <w:p w14:paraId="4887D1C5"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REAch2 serves a wide range of communities across the country and we celebrate the economic, social, cultural and religious diversity that this </w:t>
      </w:r>
      <w:proofErr w:type="gramStart"/>
      <w:r w:rsidRPr="00EF0C9F">
        <w:rPr>
          <w:rFonts w:asciiTheme="minorHAnsi" w:hAnsiTheme="minorHAnsi" w:cstheme="minorHAnsi"/>
        </w:rPr>
        <w:t>brings:</w:t>
      </w:r>
      <w:proofErr w:type="gramEnd"/>
      <w:r w:rsidRPr="00EF0C9F">
        <w:rPr>
          <w:rFonts w:asciiTheme="minorHAnsi" w:hAnsiTheme="minorHAnsi" w:cstheme="minorHAnsi"/>
        </w:rPr>
        <w:t xml:space="preserve"> embracing </w:t>
      </w:r>
      <w:r w:rsidRPr="00EF0C9F">
        <w:rPr>
          <w:rFonts w:asciiTheme="minorHAnsi" w:hAnsiTheme="minorHAnsi" w:cstheme="minorHAnsi"/>
          <w:b/>
          <w:color w:val="002060"/>
        </w:rPr>
        <w:t xml:space="preserve">inclusion </w:t>
      </w:r>
      <w:r w:rsidRPr="00EF0C9F">
        <w:rPr>
          <w:rFonts w:asciiTheme="minorHAnsi" w:hAnsiTheme="minorHAnsi" w:cstheme="minorHAnsi"/>
        </w:rPr>
        <w:t>ensures that we are a Trust that serves all, believing that everyone can succeed.</w:t>
      </w:r>
    </w:p>
    <w:p w14:paraId="1D8757A6" w14:textId="77777777" w:rsidR="00B113FF" w:rsidRPr="00EF0C9F" w:rsidRDefault="00B113FF" w:rsidP="00B113FF">
      <w:pPr>
        <w:jc w:val="both"/>
        <w:rPr>
          <w:rFonts w:asciiTheme="minorHAnsi" w:hAnsiTheme="minorHAnsi" w:cstheme="minorHAnsi"/>
        </w:rPr>
      </w:pPr>
      <w:r w:rsidRPr="00EF0C9F">
        <w:rPr>
          <w:rFonts w:asciiTheme="minorHAnsi" w:hAnsiTheme="minorHAnsi" w:cstheme="minorHAnsi"/>
        </w:rPr>
        <w:t xml:space="preserve">We take our </w:t>
      </w:r>
      <w:r w:rsidRPr="00EF0C9F">
        <w:rPr>
          <w:rFonts w:asciiTheme="minorHAnsi" w:hAnsiTheme="minorHAnsi" w:cstheme="minorHAnsi"/>
          <w:b/>
          <w:color w:val="002060"/>
        </w:rPr>
        <w:t>responsibility</w:t>
      </w:r>
      <w:r w:rsidRPr="00EF0C9F">
        <w:rPr>
          <w:rFonts w:asciiTheme="minorHAnsi" w:hAnsiTheme="minorHAnsi" w:cstheme="minorHAnsi"/>
        </w:rPr>
        <w:t xml:space="preserve"> seriously. We act judiciously with control and care. We don’t make excuses, but mindfully answer for our actions and continually seek to make improvements.</w:t>
      </w:r>
    </w:p>
    <w:p w14:paraId="6C3A300D" w14:textId="77777777" w:rsidR="0065008B" w:rsidRDefault="00B113FF" w:rsidP="0065008B">
      <w:pPr>
        <w:jc w:val="both"/>
        <w:rPr>
          <w:rStyle w:val="Hyperlink"/>
          <w:rFonts w:asciiTheme="minorHAnsi" w:hAnsiTheme="minorHAnsi" w:cstheme="minorHAnsi"/>
          <w:color w:val="002060"/>
          <w:szCs w:val="32"/>
        </w:rPr>
      </w:pPr>
      <w:r w:rsidRPr="00EF0C9F">
        <w:rPr>
          <w:rFonts w:asciiTheme="minorHAnsi" w:hAnsiTheme="minorHAnsi" w:cstheme="minorHAnsi"/>
        </w:rPr>
        <w:t xml:space="preserve">REAch2 is a Trust that has a strong moral purpose, our </w:t>
      </w:r>
      <w:r w:rsidRPr="00EF0C9F">
        <w:rPr>
          <w:rFonts w:asciiTheme="minorHAnsi" w:hAnsiTheme="minorHAnsi" w:cstheme="minorHAnsi"/>
          <w:b/>
          <w:color w:val="002060"/>
        </w:rPr>
        <w:t xml:space="preserve">integrity </w:t>
      </w:r>
      <w:r w:rsidRPr="00EF0C9F">
        <w:rPr>
          <w:rFonts w:asciiTheme="minorHAnsi" w:hAnsiTheme="minorHAnsi" w:cstheme="minorHAnsi"/>
        </w:rPr>
        <w:t xml:space="preserve">is paramount. Our mission is to change children's lives by providing the very best quality education we can. Through this, children can fulfil their potential, become happy, successful </w:t>
      </w:r>
      <w:proofErr w:type="gramStart"/>
      <w:r w:rsidRPr="00EF0C9F">
        <w:rPr>
          <w:rFonts w:asciiTheme="minorHAnsi" w:hAnsiTheme="minorHAnsi" w:cstheme="minorHAnsi"/>
        </w:rPr>
        <w:t>adults</w:t>
      </w:r>
      <w:proofErr w:type="gramEnd"/>
      <w:r w:rsidRPr="00EF0C9F">
        <w:rPr>
          <w:rFonts w:asciiTheme="minorHAnsi" w:hAnsiTheme="minorHAnsi" w:cstheme="minorHAnsi"/>
        </w:rPr>
        <w:t xml:space="preserve"> and contribute effectively and meaningfully to society. We welcome the fact that all our decisions and actions are open to scrutiny. </w:t>
      </w:r>
      <w:r w:rsidRPr="00EF0C9F">
        <w:rPr>
          <w:rFonts w:asciiTheme="minorHAnsi" w:hAnsiTheme="minorHAnsi" w:cstheme="minorHAnsi"/>
          <w:color w:val="002060"/>
          <w:szCs w:val="32"/>
        </w:rPr>
        <w:t xml:space="preserve">You can learn more about REAch2 at our website: </w:t>
      </w:r>
      <w:hyperlink r:id="rId17" w:history="1">
        <w:r w:rsidRPr="00EF0C9F">
          <w:rPr>
            <w:rStyle w:val="Hyperlink"/>
            <w:rFonts w:asciiTheme="minorHAnsi" w:hAnsiTheme="minorHAnsi" w:cstheme="minorHAnsi"/>
            <w:color w:val="002060"/>
            <w:szCs w:val="32"/>
          </w:rPr>
          <w:t>www.reach2.org</w:t>
        </w:r>
      </w:hyperlink>
    </w:p>
    <w:p w14:paraId="0F525E22" w14:textId="77777777" w:rsidR="0065008B" w:rsidRPr="0065008B" w:rsidRDefault="0065008B" w:rsidP="0065008B">
      <w:pPr>
        <w:jc w:val="both"/>
        <w:rPr>
          <w:rFonts w:asciiTheme="minorHAnsi" w:hAnsiTheme="minorHAnsi" w:cstheme="minorHAnsi"/>
          <w:color w:val="002060"/>
          <w:sz w:val="16"/>
        </w:rPr>
      </w:pPr>
    </w:p>
    <w:p w14:paraId="65F1F81F" w14:textId="77777777" w:rsidR="008847E4" w:rsidRPr="00BB390A" w:rsidRDefault="008847E4" w:rsidP="00866ECC">
      <w:pPr>
        <w:pStyle w:val="Heading1"/>
        <w:rPr>
          <w:color w:val="2F5496" w:themeColor="accent1" w:themeShade="BF"/>
        </w:rPr>
      </w:pPr>
      <w:bookmarkStart w:id="4" w:name="_Toc51266238"/>
      <w:r w:rsidRPr="00BB390A">
        <w:rPr>
          <w:color w:val="2F5496" w:themeColor="accent1" w:themeShade="BF"/>
        </w:rPr>
        <w:lastRenderedPageBreak/>
        <w:t>The role</w:t>
      </w:r>
      <w:bookmarkEnd w:id="4"/>
    </w:p>
    <w:p w14:paraId="0EC898D4" w14:textId="77777777" w:rsidR="00F3510A" w:rsidRPr="00EF0C9F" w:rsidRDefault="00F3510A" w:rsidP="00DF18EA">
      <w:pPr>
        <w:spacing w:after="4" w:line="269" w:lineRule="auto"/>
        <w:rPr>
          <w:rFonts w:asciiTheme="minorHAnsi" w:eastAsia="Arial" w:hAnsiTheme="minorHAnsi" w:cstheme="minorHAnsi"/>
          <w:b/>
          <w:color w:val="FF0000"/>
          <w:szCs w:val="24"/>
          <w:lang w:eastAsia="en-GB"/>
        </w:rPr>
      </w:pPr>
    </w:p>
    <w:p w14:paraId="409BAF25" w14:textId="25C4CE02" w:rsidR="00C9525A" w:rsidRPr="00C9525A" w:rsidRDefault="00C9525A" w:rsidP="00C9525A">
      <w:pPr>
        <w:pStyle w:val="Body"/>
        <w:spacing w:after="0"/>
        <w:rPr>
          <w:rFonts w:asciiTheme="minorHAnsi" w:eastAsia="Helvetica" w:hAnsiTheme="minorHAnsi" w:cstheme="minorHAnsi"/>
          <w:bCs/>
          <w:color w:val="auto"/>
          <w:sz w:val="24"/>
          <w:szCs w:val="24"/>
        </w:rPr>
      </w:pPr>
      <w:r w:rsidRPr="00C9525A">
        <w:rPr>
          <w:rFonts w:asciiTheme="minorHAnsi" w:eastAsia="Helvetica" w:hAnsiTheme="minorHAnsi" w:cstheme="minorHAnsi"/>
          <w:b/>
          <w:color w:val="auto"/>
          <w:sz w:val="24"/>
          <w:szCs w:val="24"/>
        </w:rPr>
        <w:t>Role:</w:t>
      </w:r>
      <w:r w:rsidRPr="00C9525A">
        <w:rPr>
          <w:rFonts w:asciiTheme="minorHAnsi" w:eastAsia="Helvetica" w:hAnsiTheme="minorHAnsi" w:cstheme="minorHAnsi"/>
          <w:bCs/>
          <w:color w:val="auto"/>
          <w:sz w:val="24"/>
          <w:szCs w:val="24"/>
        </w:rPr>
        <w:t xml:space="preserve"> </w:t>
      </w:r>
      <w:r w:rsidRPr="00C9525A">
        <w:rPr>
          <w:rFonts w:asciiTheme="minorHAnsi" w:eastAsia="Helvetica" w:hAnsiTheme="minorHAnsi" w:cstheme="minorHAnsi"/>
          <w:bCs/>
          <w:color w:val="auto"/>
          <w:sz w:val="24"/>
          <w:szCs w:val="24"/>
        </w:rPr>
        <w:tab/>
      </w:r>
      <w:r w:rsidRPr="00C9525A">
        <w:rPr>
          <w:rFonts w:asciiTheme="minorHAnsi" w:eastAsia="Helvetica" w:hAnsiTheme="minorHAnsi" w:cstheme="minorHAnsi"/>
          <w:bCs/>
          <w:color w:val="auto"/>
          <w:sz w:val="24"/>
          <w:szCs w:val="24"/>
        </w:rPr>
        <w:tab/>
      </w:r>
      <w:r w:rsidRPr="00C9525A">
        <w:rPr>
          <w:rFonts w:asciiTheme="minorHAnsi" w:eastAsia="Helvetica" w:hAnsiTheme="minorHAnsi" w:cstheme="minorHAnsi"/>
          <w:bCs/>
          <w:color w:val="auto"/>
          <w:sz w:val="24"/>
          <w:szCs w:val="24"/>
        </w:rPr>
        <w:tab/>
      </w:r>
      <w:r w:rsidR="001743D9">
        <w:rPr>
          <w:rFonts w:asciiTheme="minorHAnsi" w:eastAsia="Helvetica" w:hAnsiTheme="minorHAnsi" w:cstheme="minorHAnsi"/>
          <w:bCs/>
          <w:color w:val="auto"/>
          <w:sz w:val="24"/>
          <w:szCs w:val="24"/>
        </w:rPr>
        <w:t>KS2 Class Teacher</w:t>
      </w:r>
      <w:r w:rsidR="005D6240">
        <w:rPr>
          <w:rFonts w:asciiTheme="minorHAnsi" w:eastAsia="Helvetica" w:hAnsiTheme="minorHAnsi" w:cstheme="minorHAnsi"/>
          <w:bCs/>
          <w:color w:val="auto"/>
          <w:sz w:val="24"/>
          <w:szCs w:val="24"/>
        </w:rPr>
        <w:t xml:space="preserve"> (Permanent Post)</w:t>
      </w:r>
    </w:p>
    <w:p w14:paraId="2F9AE5C6" w14:textId="26F8BD52" w:rsidR="00C9525A" w:rsidRPr="00C9525A" w:rsidRDefault="00C9525A" w:rsidP="00C9525A">
      <w:pPr>
        <w:pStyle w:val="Body"/>
        <w:spacing w:after="0"/>
        <w:rPr>
          <w:rFonts w:asciiTheme="minorHAnsi" w:eastAsia="Helvetica" w:hAnsiTheme="minorHAnsi" w:cstheme="minorHAnsi"/>
          <w:bCs/>
          <w:color w:val="auto"/>
          <w:sz w:val="24"/>
          <w:szCs w:val="24"/>
        </w:rPr>
      </w:pPr>
      <w:r w:rsidRPr="00C9525A">
        <w:rPr>
          <w:rFonts w:asciiTheme="minorHAnsi" w:eastAsia="Helvetica" w:hAnsiTheme="minorHAnsi" w:cstheme="minorHAnsi"/>
          <w:b/>
          <w:color w:val="auto"/>
          <w:sz w:val="24"/>
          <w:szCs w:val="24"/>
        </w:rPr>
        <w:t>Location:</w:t>
      </w:r>
      <w:r w:rsidR="00DF18EA">
        <w:rPr>
          <w:rFonts w:asciiTheme="minorHAnsi" w:eastAsia="Helvetica" w:hAnsiTheme="minorHAnsi" w:cstheme="minorHAnsi"/>
          <w:bCs/>
          <w:color w:val="auto"/>
          <w:sz w:val="24"/>
          <w:szCs w:val="24"/>
        </w:rPr>
        <w:t xml:space="preserve"> </w:t>
      </w:r>
      <w:r w:rsidR="00DF18EA">
        <w:rPr>
          <w:rFonts w:asciiTheme="minorHAnsi" w:eastAsia="Helvetica" w:hAnsiTheme="minorHAnsi" w:cstheme="minorHAnsi"/>
          <w:bCs/>
          <w:color w:val="auto"/>
          <w:sz w:val="24"/>
          <w:szCs w:val="24"/>
        </w:rPr>
        <w:tab/>
      </w:r>
      <w:r w:rsidR="00DF18EA">
        <w:rPr>
          <w:rFonts w:asciiTheme="minorHAnsi" w:eastAsia="Helvetica" w:hAnsiTheme="minorHAnsi" w:cstheme="minorHAnsi"/>
          <w:bCs/>
          <w:color w:val="auto"/>
          <w:sz w:val="24"/>
          <w:szCs w:val="24"/>
        </w:rPr>
        <w:tab/>
        <w:t xml:space="preserve">Beccles Primary Academy, </w:t>
      </w:r>
      <w:proofErr w:type="spellStart"/>
      <w:r w:rsidR="00DF18EA">
        <w:rPr>
          <w:rFonts w:asciiTheme="minorHAnsi" w:eastAsia="Helvetica" w:hAnsiTheme="minorHAnsi" w:cstheme="minorHAnsi"/>
          <w:bCs/>
          <w:color w:val="auto"/>
          <w:sz w:val="24"/>
          <w:szCs w:val="24"/>
        </w:rPr>
        <w:t>Ellough</w:t>
      </w:r>
      <w:proofErr w:type="spellEnd"/>
      <w:r w:rsidR="00DF18EA">
        <w:rPr>
          <w:rFonts w:asciiTheme="minorHAnsi" w:eastAsia="Helvetica" w:hAnsiTheme="minorHAnsi" w:cstheme="minorHAnsi"/>
          <w:bCs/>
          <w:color w:val="auto"/>
          <w:sz w:val="24"/>
          <w:szCs w:val="24"/>
        </w:rPr>
        <w:t xml:space="preserve"> Road, Beccles. N</w:t>
      </w:r>
      <w:r w:rsidR="001743D9">
        <w:rPr>
          <w:rFonts w:asciiTheme="minorHAnsi" w:eastAsia="Helvetica" w:hAnsiTheme="minorHAnsi" w:cstheme="minorHAnsi"/>
          <w:bCs/>
          <w:color w:val="auto"/>
          <w:sz w:val="24"/>
          <w:szCs w:val="24"/>
        </w:rPr>
        <w:t>R</w:t>
      </w:r>
      <w:r w:rsidR="00DF18EA">
        <w:rPr>
          <w:rFonts w:asciiTheme="minorHAnsi" w:eastAsia="Helvetica" w:hAnsiTheme="minorHAnsi" w:cstheme="minorHAnsi"/>
          <w:bCs/>
          <w:color w:val="auto"/>
          <w:sz w:val="24"/>
          <w:szCs w:val="24"/>
        </w:rPr>
        <w:t>34 7AB</w:t>
      </w:r>
    </w:p>
    <w:p w14:paraId="646DB3C5" w14:textId="0A6E939F" w:rsidR="00C9525A" w:rsidRPr="00C9525A" w:rsidRDefault="00C9525A" w:rsidP="00C9525A">
      <w:pPr>
        <w:pStyle w:val="Body"/>
        <w:spacing w:after="0"/>
        <w:rPr>
          <w:rFonts w:asciiTheme="minorHAnsi" w:eastAsia="Helvetica" w:hAnsiTheme="minorHAnsi" w:cstheme="minorHAnsi"/>
          <w:b/>
          <w:color w:val="auto"/>
          <w:sz w:val="24"/>
          <w:szCs w:val="24"/>
        </w:rPr>
      </w:pPr>
      <w:r w:rsidRPr="00C9525A">
        <w:rPr>
          <w:rFonts w:asciiTheme="minorHAnsi" w:eastAsia="Helvetica" w:hAnsiTheme="minorHAnsi" w:cstheme="minorHAnsi"/>
          <w:b/>
          <w:color w:val="auto"/>
          <w:sz w:val="24"/>
          <w:szCs w:val="24"/>
        </w:rPr>
        <w:t xml:space="preserve">Salary: </w:t>
      </w:r>
      <w:r w:rsidRPr="00C9525A">
        <w:rPr>
          <w:rFonts w:asciiTheme="minorHAnsi" w:eastAsia="Helvetica" w:hAnsiTheme="minorHAnsi" w:cstheme="minorHAnsi"/>
          <w:b/>
          <w:color w:val="auto"/>
          <w:sz w:val="24"/>
          <w:szCs w:val="24"/>
        </w:rPr>
        <w:tab/>
      </w:r>
      <w:r w:rsidRPr="00C9525A">
        <w:rPr>
          <w:rFonts w:asciiTheme="minorHAnsi" w:eastAsia="Helvetica" w:hAnsiTheme="minorHAnsi" w:cstheme="minorHAnsi"/>
          <w:b/>
          <w:color w:val="auto"/>
          <w:sz w:val="24"/>
          <w:szCs w:val="24"/>
        </w:rPr>
        <w:tab/>
      </w:r>
      <w:r w:rsidR="001743D9" w:rsidRPr="001743D9">
        <w:rPr>
          <w:rFonts w:asciiTheme="minorHAnsi" w:eastAsia="Helvetica" w:hAnsiTheme="minorHAnsi" w:cstheme="minorHAnsi"/>
          <w:bCs/>
          <w:color w:val="auto"/>
          <w:sz w:val="24"/>
          <w:szCs w:val="24"/>
        </w:rPr>
        <w:t>M1 – M6</w:t>
      </w:r>
    </w:p>
    <w:p w14:paraId="5F967A69" w14:textId="6CC86E74" w:rsidR="00C9525A" w:rsidRPr="00C9525A" w:rsidRDefault="00C9525A" w:rsidP="00C9525A">
      <w:pPr>
        <w:pStyle w:val="Body"/>
        <w:spacing w:after="0"/>
        <w:rPr>
          <w:rFonts w:asciiTheme="minorHAnsi" w:eastAsia="Helvetica" w:hAnsiTheme="minorHAnsi" w:cstheme="minorHAnsi"/>
          <w:bCs/>
          <w:color w:val="auto"/>
          <w:sz w:val="24"/>
          <w:szCs w:val="24"/>
        </w:rPr>
      </w:pPr>
      <w:r w:rsidRPr="00C9525A">
        <w:rPr>
          <w:rFonts w:asciiTheme="minorHAnsi" w:eastAsia="Helvetica" w:hAnsiTheme="minorHAnsi" w:cstheme="minorHAnsi"/>
          <w:b/>
          <w:color w:val="auto"/>
          <w:sz w:val="24"/>
          <w:szCs w:val="24"/>
        </w:rPr>
        <w:t>Start Date:</w:t>
      </w:r>
      <w:r w:rsidRPr="00C9525A">
        <w:rPr>
          <w:rFonts w:asciiTheme="minorHAnsi" w:eastAsia="Helvetica" w:hAnsiTheme="minorHAnsi" w:cstheme="minorHAnsi"/>
          <w:bCs/>
          <w:color w:val="auto"/>
          <w:sz w:val="24"/>
          <w:szCs w:val="24"/>
        </w:rPr>
        <w:t xml:space="preserve">   </w:t>
      </w:r>
      <w:r w:rsidRPr="00C9525A">
        <w:rPr>
          <w:rFonts w:asciiTheme="minorHAnsi" w:eastAsia="Helvetica" w:hAnsiTheme="minorHAnsi" w:cstheme="minorHAnsi"/>
          <w:bCs/>
          <w:color w:val="auto"/>
          <w:sz w:val="24"/>
          <w:szCs w:val="24"/>
        </w:rPr>
        <w:tab/>
      </w:r>
      <w:r w:rsidRPr="00C9525A">
        <w:rPr>
          <w:rFonts w:asciiTheme="minorHAnsi" w:eastAsia="Helvetica" w:hAnsiTheme="minorHAnsi" w:cstheme="minorHAnsi"/>
          <w:bCs/>
          <w:color w:val="auto"/>
          <w:sz w:val="24"/>
          <w:szCs w:val="24"/>
        </w:rPr>
        <w:tab/>
      </w:r>
      <w:r w:rsidR="001743D9">
        <w:rPr>
          <w:rFonts w:asciiTheme="minorHAnsi" w:eastAsia="Helvetica" w:hAnsiTheme="minorHAnsi" w:cstheme="minorHAnsi"/>
          <w:bCs/>
          <w:color w:val="auto"/>
          <w:sz w:val="24"/>
          <w:szCs w:val="24"/>
        </w:rPr>
        <w:t>September 2021</w:t>
      </w:r>
    </w:p>
    <w:p w14:paraId="2AE2F2ED" w14:textId="0C77AB02" w:rsidR="00C9525A" w:rsidRPr="00C9525A" w:rsidRDefault="00C9525A" w:rsidP="00C9525A">
      <w:pPr>
        <w:pStyle w:val="Body"/>
        <w:spacing w:after="0"/>
        <w:jc w:val="both"/>
        <w:rPr>
          <w:rFonts w:asciiTheme="minorHAnsi" w:eastAsia="Helvetica" w:hAnsiTheme="minorHAnsi" w:cstheme="minorHAnsi"/>
          <w:bCs/>
          <w:color w:val="auto"/>
          <w:sz w:val="24"/>
          <w:szCs w:val="24"/>
        </w:rPr>
      </w:pPr>
      <w:r w:rsidRPr="00C9525A">
        <w:rPr>
          <w:rFonts w:asciiTheme="minorHAnsi" w:eastAsia="Helvetica" w:hAnsiTheme="minorHAnsi" w:cstheme="minorHAnsi"/>
          <w:b/>
          <w:color w:val="auto"/>
          <w:sz w:val="24"/>
          <w:szCs w:val="24"/>
        </w:rPr>
        <w:t>Closing date:</w:t>
      </w:r>
      <w:r w:rsidRPr="00C9525A">
        <w:rPr>
          <w:rFonts w:asciiTheme="minorHAnsi" w:eastAsia="Helvetica" w:hAnsiTheme="minorHAnsi" w:cstheme="minorHAnsi"/>
          <w:b/>
          <w:color w:val="auto"/>
          <w:sz w:val="24"/>
          <w:szCs w:val="24"/>
        </w:rPr>
        <w:tab/>
      </w:r>
      <w:r w:rsidR="00DF18EA">
        <w:rPr>
          <w:rFonts w:asciiTheme="minorHAnsi" w:eastAsia="Helvetica" w:hAnsiTheme="minorHAnsi" w:cstheme="minorHAnsi"/>
          <w:bCs/>
          <w:color w:val="auto"/>
          <w:sz w:val="24"/>
          <w:szCs w:val="24"/>
        </w:rPr>
        <w:tab/>
      </w:r>
      <w:r w:rsidR="00B20D97">
        <w:rPr>
          <w:rFonts w:asciiTheme="minorHAnsi" w:eastAsia="Helvetica" w:hAnsiTheme="minorHAnsi" w:cstheme="minorHAnsi"/>
          <w:bCs/>
          <w:color w:val="auto"/>
          <w:sz w:val="24"/>
          <w:szCs w:val="24"/>
        </w:rPr>
        <w:t>Midday</w:t>
      </w:r>
      <w:r w:rsidR="00BF2159">
        <w:rPr>
          <w:rFonts w:asciiTheme="minorHAnsi" w:eastAsia="Helvetica" w:hAnsiTheme="minorHAnsi" w:cstheme="minorHAnsi"/>
          <w:bCs/>
          <w:color w:val="auto"/>
          <w:sz w:val="24"/>
          <w:szCs w:val="24"/>
        </w:rPr>
        <w:t>,</w:t>
      </w:r>
      <w:r w:rsidR="00DF18EA">
        <w:rPr>
          <w:rFonts w:asciiTheme="minorHAnsi" w:eastAsia="Helvetica" w:hAnsiTheme="minorHAnsi" w:cstheme="minorHAnsi"/>
          <w:bCs/>
          <w:color w:val="auto"/>
          <w:sz w:val="24"/>
          <w:szCs w:val="24"/>
        </w:rPr>
        <w:t xml:space="preserve"> </w:t>
      </w:r>
      <w:r w:rsidR="00BF2159">
        <w:rPr>
          <w:rFonts w:asciiTheme="minorHAnsi" w:eastAsia="Helvetica" w:hAnsiTheme="minorHAnsi" w:cstheme="minorHAnsi"/>
          <w:bCs/>
          <w:color w:val="auto"/>
          <w:sz w:val="24"/>
          <w:szCs w:val="24"/>
        </w:rPr>
        <w:t xml:space="preserve">Friday </w:t>
      </w:r>
      <w:r w:rsidR="00CA3F80">
        <w:rPr>
          <w:rFonts w:asciiTheme="minorHAnsi" w:eastAsia="Helvetica" w:hAnsiTheme="minorHAnsi" w:cstheme="minorHAnsi"/>
          <w:bCs/>
          <w:color w:val="auto"/>
          <w:sz w:val="24"/>
          <w:szCs w:val="24"/>
        </w:rPr>
        <w:t>April 30</w:t>
      </w:r>
      <w:r w:rsidR="00CA3F80" w:rsidRPr="00CA3F80">
        <w:rPr>
          <w:rFonts w:asciiTheme="minorHAnsi" w:eastAsia="Helvetica" w:hAnsiTheme="minorHAnsi" w:cstheme="minorHAnsi"/>
          <w:bCs/>
          <w:color w:val="auto"/>
          <w:sz w:val="24"/>
          <w:szCs w:val="24"/>
          <w:vertAlign w:val="superscript"/>
        </w:rPr>
        <w:t>th</w:t>
      </w:r>
      <w:proofErr w:type="gramStart"/>
      <w:r w:rsidR="00CA3F80">
        <w:rPr>
          <w:rFonts w:asciiTheme="minorHAnsi" w:eastAsia="Helvetica" w:hAnsiTheme="minorHAnsi" w:cstheme="minorHAnsi"/>
          <w:bCs/>
          <w:color w:val="auto"/>
          <w:sz w:val="24"/>
          <w:szCs w:val="24"/>
        </w:rPr>
        <w:t xml:space="preserve"> </w:t>
      </w:r>
      <w:r w:rsidR="001743D9">
        <w:rPr>
          <w:rFonts w:asciiTheme="minorHAnsi" w:eastAsia="Helvetica" w:hAnsiTheme="minorHAnsi" w:cstheme="minorHAnsi"/>
          <w:bCs/>
          <w:color w:val="auto"/>
          <w:sz w:val="24"/>
          <w:szCs w:val="24"/>
        </w:rPr>
        <w:t>2021</w:t>
      </w:r>
      <w:proofErr w:type="gramEnd"/>
    </w:p>
    <w:p w14:paraId="58126120" w14:textId="0E7F8D0C" w:rsidR="0065008B" w:rsidRDefault="00C9525A" w:rsidP="00BB390A">
      <w:pPr>
        <w:pStyle w:val="Body"/>
        <w:spacing w:after="0"/>
        <w:jc w:val="both"/>
        <w:rPr>
          <w:rFonts w:asciiTheme="minorHAnsi" w:eastAsia="Helvetica" w:hAnsiTheme="minorHAnsi" w:cstheme="minorHAnsi"/>
          <w:color w:val="auto"/>
          <w:sz w:val="24"/>
          <w:szCs w:val="24"/>
        </w:rPr>
      </w:pPr>
      <w:r w:rsidRPr="00C9525A">
        <w:rPr>
          <w:rFonts w:asciiTheme="minorHAnsi" w:eastAsia="Helvetica" w:hAnsiTheme="minorHAnsi" w:cstheme="minorHAnsi"/>
          <w:b/>
          <w:color w:val="auto"/>
          <w:sz w:val="24"/>
          <w:szCs w:val="24"/>
        </w:rPr>
        <w:t>Interviews:</w:t>
      </w:r>
      <w:r w:rsidRPr="00C9525A">
        <w:rPr>
          <w:rFonts w:asciiTheme="minorHAnsi" w:eastAsia="Helvetica" w:hAnsiTheme="minorHAnsi" w:cstheme="minorHAnsi"/>
          <w:bCs/>
          <w:color w:val="auto"/>
          <w:sz w:val="24"/>
          <w:szCs w:val="24"/>
        </w:rPr>
        <w:t xml:space="preserve"> </w:t>
      </w:r>
      <w:r w:rsidRPr="00C9525A">
        <w:rPr>
          <w:rFonts w:asciiTheme="minorHAnsi" w:eastAsia="Helvetica" w:hAnsiTheme="minorHAnsi" w:cstheme="minorHAnsi"/>
          <w:bCs/>
          <w:color w:val="auto"/>
          <w:sz w:val="24"/>
          <w:szCs w:val="24"/>
        </w:rPr>
        <w:tab/>
      </w:r>
      <w:r w:rsidRPr="00C9525A">
        <w:rPr>
          <w:rFonts w:asciiTheme="minorHAnsi" w:eastAsia="Helvetica" w:hAnsiTheme="minorHAnsi" w:cstheme="minorHAnsi"/>
          <w:b/>
          <w:color w:val="0070C0"/>
          <w:sz w:val="24"/>
          <w:szCs w:val="24"/>
        </w:rPr>
        <w:tab/>
      </w:r>
      <w:r w:rsidR="00CA3F80">
        <w:rPr>
          <w:rFonts w:asciiTheme="minorHAnsi" w:eastAsia="Helvetica" w:hAnsiTheme="minorHAnsi" w:cstheme="minorHAnsi"/>
          <w:bCs/>
          <w:color w:val="auto"/>
          <w:sz w:val="24"/>
          <w:szCs w:val="24"/>
        </w:rPr>
        <w:t>Friday</w:t>
      </w:r>
      <w:r w:rsidR="007E09B2">
        <w:rPr>
          <w:rFonts w:asciiTheme="minorHAnsi" w:eastAsia="Helvetica" w:hAnsiTheme="minorHAnsi" w:cstheme="minorHAnsi"/>
          <w:bCs/>
          <w:color w:val="auto"/>
          <w:sz w:val="24"/>
          <w:szCs w:val="24"/>
        </w:rPr>
        <w:t xml:space="preserve"> May </w:t>
      </w:r>
      <w:r w:rsidR="00CA3F80">
        <w:rPr>
          <w:rFonts w:asciiTheme="minorHAnsi" w:eastAsia="Helvetica" w:hAnsiTheme="minorHAnsi" w:cstheme="minorHAnsi"/>
          <w:bCs/>
          <w:color w:val="auto"/>
          <w:sz w:val="24"/>
          <w:szCs w:val="24"/>
        </w:rPr>
        <w:t>7</w:t>
      </w:r>
      <w:r w:rsidR="007E09B2" w:rsidRPr="007E09B2">
        <w:rPr>
          <w:rFonts w:asciiTheme="minorHAnsi" w:eastAsia="Helvetica" w:hAnsiTheme="minorHAnsi" w:cstheme="minorHAnsi"/>
          <w:bCs/>
          <w:color w:val="auto"/>
          <w:sz w:val="24"/>
          <w:szCs w:val="24"/>
          <w:vertAlign w:val="superscript"/>
        </w:rPr>
        <w:t>th</w:t>
      </w:r>
      <w:proofErr w:type="gramStart"/>
      <w:r w:rsidR="007E09B2">
        <w:rPr>
          <w:rFonts w:asciiTheme="minorHAnsi" w:eastAsia="Helvetica" w:hAnsiTheme="minorHAnsi" w:cstheme="minorHAnsi"/>
          <w:bCs/>
          <w:color w:val="auto"/>
          <w:sz w:val="24"/>
          <w:szCs w:val="24"/>
        </w:rPr>
        <w:t xml:space="preserve"> </w:t>
      </w:r>
      <w:r w:rsidR="005D6240">
        <w:rPr>
          <w:rFonts w:asciiTheme="minorHAnsi" w:eastAsia="Helvetica" w:hAnsiTheme="minorHAnsi" w:cstheme="minorHAnsi"/>
          <w:bCs/>
          <w:color w:val="auto"/>
          <w:sz w:val="24"/>
          <w:szCs w:val="24"/>
        </w:rPr>
        <w:t>2021</w:t>
      </w:r>
      <w:proofErr w:type="gramEnd"/>
    </w:p>
    <w:p w14:paraId="32816A16" w14:textId="77777777" w:rsidR="00BB390A" w:rsidRPr="00BB390A" w:rsidRDefault="00BB390A" w:rsidP="00BB390A">
      <w:pPr>
        <w:pStyle w:val="Body"/>
        <w:spacing w:after="0"/>
        <w:jc w:val="both"/>
        <w:rPr>
          <w:rFonts w:asciiTheme="minorHAnsi" w:eastAsia="Helvetica" w:hAnsiTheme="minorHAnsi" w:cstheme="minorHAnsi"/>
          <w:color w:val="auto"/>
          <w:sz w:val="24"/>
          <w:szCs w:val="24"/>
        </w:rPr>
      </w:pPr>
    </w:p>
    <w:p w14:paraId="5424EB74" w14:textId="77777777" w:rsidR="00263CBA" w:rsidRPr="00BB390A" w:rsidRDefault="006F534E" w:rsidP="00866ECC">
      <w:pPr>
        <w:pStyle w:val="Heading1"/>
        <w:rPr>
          <w:color w:val="2F5496" w:themeColor="accent1" w:themeShade="BF"/>
        </w:rPr>
      </w:pPr>
      <w:bookmarkStart w:id="5" w:name="_Toc51266239"/>
      <w:r w:rsidRPr="00BB390A">
        <w:rPr>
          <w:color w:val="2F5496" w:themeColor="accent1" w:themeShade="BF"/>
        </w:rPr>
        <w:t>T</w:t>
      </w:r>
      <w:r w:rsidR="00263CBA" w:rsidRPr="00BB390A">
        <w:rPr>
          <w:color w:val="2F5496" w:themeColor="accent1" w:themeShade="BF"/>
        </w:rPr>
        <w:t>he application</w:t>
      </w:r>
      <w:bookmarkEnd w:id="5"/>
    </w:p>
    <w:p w14:paraId="479998CD" w14:textId="77777777" w:rsidR="006C1B0D" w:rsidRDefault="006C1B0D" w:rsidP="00263CBA">
      <w:pPr>
        <w:autoSpaceDE w:val="0"/>
        <w:autoSpaceDN w:val="0"/>
        <w:adjustRightInd w:val="0"/>
        <w:spacing w:after="0" w:line="240" w:lineRule="auto"/>
        <w:rPr>
          <w:rFonts w:asciiTheme="minorHAnsi" w:hAnsiTheme="minorHAnsi" w:cstheme="minorHAnsi"/>
          <w:sz w:val="24"/>
          <w:szCs w:val="24"/>
        </w:rPr>
      </w:pPr>
    </w:p>
    <w:p w14:paraId="2769B163" w14:textId="4F493C42" w:rsidR="00263CBA" w:rsidRDefault="00263CBA" w:rsidP="00263CBA">
      <w:pPr>
        <w:autoSpaceDE w:val="0"/>
        <w:autoSpaceDN w:val="0"/>
        <w:adjustRightInd w:val="0"/>
        <w:spacing w:after="0" w:line="240" w:lineRule="auto"/>
        <w:rPr>
          <w:rFonts w:asciiTheme="minorHAnsi" w:hAnsiTheme="minorHAnsi" w:cstheme="minorHAnsi"/>
          <w:color w:val="FF0000"/>
          <w:sz w:val="24"/>
          <w:szCs w:val="24"/>
        </w:rPr>
      </w:pPr>
      <w:r w:rsidRPr="00EF0C9F">
        <w:rPr>
          <w:rFonts w:asciiTheme="minorHAnsi" w:hAnsiTheme="minorHAnsi" w:cstheme="minorHAnsi"/>
          <w:sz w:val="24"/>
          <w:szCs w:val="24"/>
        </w:rPr>
        <w:t>You are invited</w:t>
      </w:r>
      <w:r w:rsidR="00D12026" w:rsidRPr="00EF0C9F">
        <w:rPr>
          <w:rFonts w:asciiTheme="minorHAnsi" w:hAnsiTheme="minorHAnsi" w:cstheme="minorHAnsi"/>
          <w:sz w:val="24"/>
          <w:szCs w:val="24"/>
        </w:rPr>
        <w:t xml:space="preserve"> to submit an application form</w:t>
      </w:r>
      <w:r w:rsidR="003B6B28">
        <w:rPr>
          <w:rFonts w:asciiTheme="minorHAnsi" w:hAnsiTheme="minorHAnsi" w:cstheme="minorHAnsi"/>
          <w:sz w:val="24"/>
          <w:szCs w:val="24"/>
        </w:rPr>
        <w:t xml:space="preserve"> </w:t>
      </w:r>
      <w:r w:rsidR="007D118D">
        <w:rPr>
          <w:rFonts w:asciiTheme="minorHAnsi" w:hAnsiTheme="minorHAnsi" w:cstheme="minorHAnsi"/>
          <w:sz w:val="24"/>
          <w:szCs w:val="24"/>
        </w:rPr>
        <w:t xml:space="preserve">to </w:t>
      </w:r>
      <w:hyperlink r:id="rId18" w:history="1">
        <w:r w:rsidR="0065008B" w:rsidRPr="00840FBB">
          <w:rPr>
            <w:rStyle w:val="Hyperlink"/>
            <w:rFonts w:asciiTheme="minorHAnsi" w:hAnsiTheme="minorHAnsi" w:cstheme="minorHAnsi"/>
            <w:sz w:val="24"/>
            <w:szCs w:val="24"/>
          </w:rPr>
          <w:t>twilson@becclesprimaryacademy.org</w:t>
        </w:r>
      </w:hyperlink>
      <w:r w:rsidR="0065008B">
        <w:rPr>
          <w:rFonts w:asciiTheme="minorHAnsi" w:hAnsiTheme="minorHAnsi" w:cstheme="minorHAnsi"/>
          <w:sz w:val="24"/>
          <w:szCs w:val="24"/>
        </w:rPr>
        <w:t xml:space="preserve"> </w:t>
      </w:r>
    </w:p>
    <w:p w14:paraId="1CC6DA31" w14:textId="77777777" w:rsidR="0065008B" w:rsidRPr="00D127FE" w:rsidRDefault="0065008B" w:rsidP="00263CBA">
      <w:pPr>
        <w:autoSpaceDE w:val="0"/>
        <w:autoSpaceDN w:val="0"/>
        <w:adjustRightInd w:val="0"/>
        <w:spacing w:after="0" w:line="240" w:lineRule="auto"/>
        <w:rPr>
          <w:rFonts w:asciiTheme="minorHAnsi" w:hAnsiTheme="minorHAnsi" w:cstheme="minorHAnsi"/>
          <w:sz w:val="24"/>
          <w:szCs w:val="24"/>
        </w:rPr>
      </w:pPr>
    </w:p>
    <w:p w14:paraId="77540720"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 xml:space="preserve">REAch2 Academy Trust have an Equal Opportunities Policy for selection and recruitment. Applicants are requested to complete </w:t>
      </w:r>
      <w:r w:rsidR="00D17D89">
        <w:rPr>
          <w:rFonts w:asciiTheme="minorHAnsi" w:hAnsiTheme="minorHAnsi" w:cstheme="minorHAnsi"/>
          <w:sz w:val="24"/>
          <w:szCs w:val="24"/>
        </w:rPr>
        <w:t>the Trust’s</w:t>
      </w:r>
      <w:r w:rsidRPr="00EF0C9F">
        <w:rPr>
          <w:rFonts w:asciiTheme="minorHAnsi" w:hAnsiTheme="minorHAnsi" w:cstheme="minorHAnsi"/>
          <w:sz w:val="24"/>
          <w:szCs w:val="24"/>
        </w:rPr>
        <w:t xml:space="preserve"> </w:t>
      </w:r>
      <w:r w:rsidR="00A53828">
        <w:rPr>
          <w:rFonts w:asciiTheme="minorHAnsi" w:hAnsiTheme="minorHAnsi" w:cstheme="minorHAnsi"/>
          <w:sz w:val="24"/>
          <w:szCs w:val="24"/>
        </w:rPr>
        <w:t xml:space="preserve">online </w:t>
      </w:r>
      <w:hyperlink r:id="rId19" w:history="1">
        <w:r w:rsidR="00A53828">
          <w:rPr>
            <w:rStyle w:val="Hyperlink"/>
            <w:rFonts w:asciiTheme="minorHAnsi" w:hAnsiTheme="minorHAnsi" w:cstheme="minorHAnsi"/>
            <w:sz w:val="24"/>
            <w:szCs w:val="24"/>
          </w:rPr>
          <w:t>Equality &amp; Diversity Monitoring Form</w:t>
        </w:r>
      </w:hyperlink>
      <w:r w:rsidRPr="00EF0C9F">
        <w:rPr>
          <w:rFonts w:asciiTheme="minorHAnsi" w:hAnsiTheme="minorHAnsi" w:cstheme="minorHAnsi"/>
          <w:sz w:val="24"/>
          <w:szCs w:val="24"/>
        </w:rPr>
        <w:t xml:space="preserve"> separately. </w:t>
      </w:r>
    </w:p>
    <w:p w14:paraId="6DA25DF1"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08FAE88E"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r w:rsidRPr="00EF0C9F">
        <w:rPr>
          <w:rFonts w:asciiTheme="minorHAnsi" w:hAnsiTheme="minorHAnsi" w:cstheme="minorHAnsi"/>
          <w:sz w:val="24"/>
          <w:szCs w:val="24"/>
        </w:rPr>
        <w:t>In accordance with our Safeguarding Policy the successful candidate will be required to have an enhanced DBS check.</w:t>
      </w:r>
    </w:p>
    <w:p w14:paraId="1CB848C2" w14:textId="77777777" w:rsidR="00263CBA" w:rsidRPr="00EF0C9F" w:rsidRDefault="00263CBA" w:rsidP="00263CBA">
      <w:pPr>
        <w:autoSpaceDE w:val="0"/>
        <w:autoSpaceDN w:val="0"/>
        <w:adjustRightInd w:val="0"/>
        <w:spacing w:after="0" w:line="240" w:lineRule="auto"/>
        <w:rPr>
          <w:rFonts w:asciiTheme="minorHAnsi" w:hAnsiTheme="minorHAnsi" w:cstheme="minorHAnsi"/>
          <w:sz w:val="24"/>
          <w:szCs w:val="24"/>
        </w:rPr>
      </w:pPr>
    </w:p>
    <w:p w14:paraId="5B02DA52" w14:textId="754D2E37" w:rsidR="00263CBA" w:rsidRPr="005D6240" w:rsidRDefault="005D6240" w:rsidP="00263CBA">
      <w:pPr>
        <w:rPr>
          <w:rFonts w:asciiTheme="minorHAnsi" w:hAnsiTheme="minorHAnsi" w:cstheme="minorHAnsi"/>
          <w:sz w:val="24"/>
          <w:szCs w:val="24"/>
        </w:rPr>
      </w:pPr>
      <w:r>
        <w:rPr>
          <w:rFonts w:asciiTheme="minorHAnsi" w:hAnsiTheme="minorHAnsi" w:cs="Calibri"/>
          <w:sz w:val="24"/>
          <w:szCs w:val="24"/>
        </w:rPr>
        <w:t>School visits can be arranged and would be welcomed from April 12</w:t>
      </w:r>
      <w:r w:rsidRPr="005D6240">
        <w:rPr>
          <w:rFonts w:asciiTheme="minorHAnsi" w:hAnsiTheme="minorHAnsi" w:cs="Calibri"/>
          <w:sz w:val="24"/>
          <w:szCs w:val="24"/>
          <w:vertAlign w:val="superscript"/>
        </w:rPr>
        <w:t>th</w:t>
      </w:r>
      <w:r w:rsidR="00814D3F" w:rsidRPr="0065008B">
        <w:rPr>
          <w:rFonts w:asciiTheme="minorHAnsi" w:hAnsiTheme="minorHAnsi" w:cstheme="minorHAnsi"/>
          <w:sz w:val="24"/>
          <w:szCs w:val="24"/>
        </w:rPr>
        <w:t>, please</w:t>
      </w:r>
      <w:r w:rsidR="0065008B" w:rsidRPr="0065008B">
        <w:rPr>
          <w:rFonts w:asciiTheme="minorHAnsi" w:hAnsiTheme="minorHAnsi" w:cstheme="minorHAnsi"/>
          <w:sz w:val="24"/>
          <w:szCs w:val="24"/>
        </w:rPr>
        <w:t xml:space="preserve"> contact the school on 01502 713281</w:t>
      </w:r>
      <w:r>
        <w:rPr>
          <w:rFonts w:asciiTheme="minorHAnsi" w:hAnsiTheme="minorHAnsi" w:cstheme="minorHAnsi"/>
          <w:sz w:val="24"/>
          <w:szCs w:val="24"/>
        </w:rPr>
        <w:t xml:space="preserve"> to make an appointment.</w:t>
      </w:r>
    </w:p>
    <w:p w14:paraId="177E6ECF" w14:textId="77777777" w:rsidR="00DA715D" w:rsidRDefault="00DA715D" w:rsidP="009E5856">
      <w:pPr>
        <w:spacing w:after="0"/>
        <w:rPr>
          <w:rFonts w:asciiTheme="minorHAnsi" w:hAnsiTheme="minorHAnsi" w:cstheme="minorHAnsi"/>
          <w:sz w:val="24"/>
          <w:szCs w:val="24"/>
        </w:rPr>
      </w:pPr>
    </w:p>
    <w:p w14:paraId="686DBEB5" w14:textId="01285D8C" w:rsidR="00AD169A" w:rsidRDefault="00263CBA" w:rsidP="009E5856">
      <w:pPr>
        <w:spacing w:after="0"/>
        <w:rPr>
          <w:rFonts w:asciiTheme="minorHAnsi" w:hAnsiTheme="minorHAnsi" w:cstheme="minorHAnsi"/>
          <w:sz w:val="24"/>
          <w:szCs w:val="24"/>
        </w:rPr>
      </w:pPr>
      <w:r w:rsidRPr="00EF0C9F">
        <w:rPr>
          <w:rFonts w:asciiTheme="minorHAnsi" w:hAnsiTheme="minorHAnsi" w:cstheme="minorHAnsi"/>
          <w:sz w:val="24"/>
          <w:szCs w:val="24"/>
        </w:rPr>
        <w:t>The candidates selected for interview will be informed</w:t>
      </w:r>
      <w:r w:rsidR="005D6240">
        <w:rPr>
          <w:rFonts w:asciiTheme="minorHAnsi" w:hAnsiTheme="minorHAnsi" w:cstheme="minorHAnsi"/>
          <w:sz w:val="24"/>
          <w:szCs w:val="24"/>
        </w:rPr>
        <w:t>,</w:t>
      </w:r>
      <w:r w:rsidRPr="00EF0C9F">
        <w:rPr>
          <w:rFonts w:asciiTheme="minorHAnsi" w:hAnsiTheme="minorHAnsi" w:cstheme="minorHAnsi"/>
          <w:sz w:val="24"/>
          <w:szCs w:val="24"/>
        </w:rPr>
        <w:t xml:space="preserve"> after shortlisting</w:t>
      </w:r>
      <w:r w:rsidR="005D6240">
        <w:rPr>
          <w:rFonts w:asciiTheme="minorHAnsi" w:hAnsiTheme="minorHAnsi" w:cstheme="minorHAnsi"/>
          <w:sz w:val="24"/>
          <w:szCs w:val="24"/>
        </w:rPr>
        <w:t>,</w:t>
      </w:r>
      <w:r w:rsidRPr="00EF0C9F">
        <w:rPr>
          <w:rFonts w:asciiTheme="minorHAnsi" w:hAnsiTheme="minorHAnsi" w:cstheme="minorHAnsi"/>
          <w:sz w:val="24"/>
          <w:szCs w:val="24"/>
        </w:rPr>
        <w:t xml:space="preserve"> </w:t>
      </w:r>
      <w:r w:rsidR="005D6240">
        <w:rPr>
          <w:rFonts w:asciiTheme="minorHAnsi" w:hAnsiTheme="minorHAnsi" w:cstheme="minorHAnsi"/>
          <w:sz w:val="24"/>
          <w:szCs w:val="24"/>
        </w:rPr>
        <w:t xml:space="preserve">on </w:t>
      </w:r>
      <w:r w:rsidR="00CA3F80">
        <w:rPr>
          <w:rFonts w:asciiTheme="minorHAnsi" w:hAnsiTheme="minorHAnsi" w:cstheme="minorHAnsi"/>
          <w:sz w:val="24"/>
          <w:szCs w:val="24"/>
        </w:rPr>
        <w:t>Tuesday</w:t>
      </w:r>
      <w:r w:rsidR="005D6240">
        <w:rPr>
          <w:rFonts w:asciiTheme="minorHAnsi" w:hAnsiTheme="minorHAnsi" w:cstheme="minorHAnsi"/>
          <w:sz w:val="24"/>
          <w:szCs w:val="24"/>
        </w:rPr>
        <w:t xml:space="preserve"> </w:t>
      </w:r>
      <w:r w:rsidR="00CA3F80">
        <w:rPr>
          <w:rFonts w:asciiTheme="minorHAnsi" w:hAnsiTheme="minorHAnsi" w:cstheme="minorHAnsi"/>
          <w:sz w:val="24"/>
          <w:szCs w:val="24"/>
        </w:rPr>
        <w:t>May 4</w:t>
      </w:r>
      <w:r w:rsidR="005D6240" w:rsidRPr="005D6240">
        <w:rPr>
          <w:rFonts w:asciiTheme="minorHAnsi" w:hAnsiTheme="minorHAnsi" w:cstheme="minorHAnsi"/>
          <w:sz w:val="24"/>
          <w:szCs w:val="24"/>
          <w:vertAlign w:val="superscript"/>
        </w:rPr>
        <w:t>th</w:t>
      </w:r>
      <w:r w:rsidR="005D6240">
        <w:rPr>
          <w:rFonts w:asciiTheme="minorHAnsi" w:hAnsiTheme="minorHAnsi" w:cstheme="minorHAnsi"/>
          <w:sz w:val="24"/>
          <w:szCs w:val="24"/>
        </w:rPr>
        <w:t xml:space="preserve"> </w:t>
      </w:r>
      <w:r w:rsidRPr="00EF0C9F">
        <w:rPr>
          <w:rFonts w:asciiTheme="minorHAnsi" w:hAnsiTheme="minorHAnsi" w:cstheme="minorHAnsi"/>
          <w:sz w:val="24"/>
          <w:szCs w:val="24"/>
        </w:rPr>
        <w:t>and full details of the interview programme will be provided.</w:t>
      </w:r>
      <w:r w:rsidR="009E5856">
        <w:rPr>
          <w:rFonts w:asciiTheme="minorHAnsi" w:hAnsiTheme="minorHAnsi" w:cstheme="minorHAnsi"/>
          <w:sz w:val="24"/>
          <w:szCs w:val="24"/>
        </w:rPr>
        <w:t xml:space="preserve"> </w:t>
      </w:r>
    </w:p>
    <w:p w14:paraId="7AE98312" w14:textId="3F138917" w:rsidR="005D6240" w:rsidRDefault="005D6240" w:rsidP="00866ECC">
      <w:pPr>
        <w:pStyle w:val="Heading1"/>
        <w:rPr>
          <w:color w:val="2F5496" w:themeColor="accent1" w:themeShade="BF"/>
        </w:rPr>
      </w:pPr>
      <w:bookmarkStart w:id="6" w:name="_Toc51266240"/>
    </w:p>
    <w:p w14:paraId="6B7EFD56" w14:textId="77777777" w:rsidR="005D6240" w:rsidRPr="005D6240" w:rsidRDefault="005D6240" w:rsidP="005D6240"/>
    <w:p w14:paraId="30D7F04F" w14:textId="2357D094" w:rsidR="00C4740A" w:rsidRPr="00BB390A" w:rsidRDefault="006C6032" w:rsidP="00866ECC">
      <w:pPr>
        <w:pStyle w:val="Heading1"/>
        <w:rPr>
          <w:color w:val="2F5496" w:themeColor="accent1" w:themeShade="BF"/>
        </w:rPr>
      </w:pPr>
      <w:r w:rsidRPr="00BB390A">
        <w:rPr>
          <w:color w:val="2F5496" w:themeColor="accent1" w:themeShade="BF"/>
        </w:rPr>
        <w:lastRenderedPageBreak/>
        <w:t>Safeguarding</w:t>
      </w:r>
      <w:r w:rsidR="00DA753E" w:rsidRPr="00BB390A">
        <w:rPr>
          <w:color w:val="2F5496" w:themeColor="accent1" w:themeShade="BF"/>
        </w:rPr>
        <w:t>, Safer Recruitment</w:t>
      </w:r>
      <w:r w:rsidRPr="00BB390A">
        <w:rPr>
          <w:color w:val="2F5496" w:themeColor="accent1" w:themeShade="BF"/>
        </w:rPr>
        <w:t xml:space="preserve"> and Data Protection</w:t>
      </w:r>
      <w:bookmarkEnd w:id="6"/>
    </w:p>
    <w:p w14:paraId="672AD85E" w14:textId="77777777" w:rsidR="00DA715D" w:rsidRDefault="00DA715D" w:rsidP="0094726B">
      <w:pPr>
        <w:rPr>
          <w:rFonts w:cstheme="minorHAnsi"/>
          <w:sz w:val="24"/>
          <w:szCs w:val="24"/>
        </w:rPr>
      </w:pPr>
    </w:p>
    <w:p w14:paraId="71BB8DE6" w14:textId="77777777" w:rsidR="00502706" w:rsidRPr="001F4FAA" w:rsidRDefault="00502706" w:rsidP="00DA715D">
      <w:pPr>
        <w:spacing w:after="0"/>
        <w:rPr>
          <w:rFonts w:cstheme="minorHAnsi"/>
          <w:sz w:val="24"/>
          <w:szCs w:val="24"/>
        </w:rPr>
      </w:pPr>
      <w:r w:rsidRPr="001F4FAA">
        <w:rPr>
          <w:rFonts w:cstheme="minorHAnsi"/>
          <w:sz w:val="24"/>
          <w:szCs w:val="24"/>
        </w:rPr>
        <w:t xml:space="preserve">At REAch2 </w:t>
      </w:r>
      <w:r w:rsidR="006D3629" w:rsidRPr="001F4FAA">
        <w:rPr>
          <w:rFonts w:cstheme="minorHAnsi"/>
          <w:sz w:val="24"/>
          <w:szCs w:val="24"/>
        </w:rPr>
        <w:t>w</w:t>
      </w:r>
      <w:r w:rsidRPr="001F4FAA">
        <w:rPr>
          <w:rFonts w:cstheme="minorHAnsi"/>
          <w:sz w:val="24"/>
          <w:szCs w:val="24"/>
        </w:rPr>
        <w:t xml:space="preserve">e recognise that academies and academy personnel are in a unique position in their care of children. The responsibility for all staff to safeguard pupils and promote their welfare, as stated in Section 175 of the Education Act (2002) is one that is central to our ethos, our </w:t>
      </w:r>
      <w:proofErr w:type="gramStart"/>
      <w:r w:rsidRPr="001F4FAA">
        <w:rPr>
          <w:rFonts w:cstheme="minorHAnsi"/>
          <w:sz w:val="24"/>
          <w:szCs w:val="24"/>
        </w:rPr>
        <w:t>policies</w:t>
      </w:r>
      <w:proofErr w:type="gramEnd"/>
      <w:r w:rsidRPr="001F4FAA">
        <w:rPr>
          <w:rFonts w:cstheme="minorHAns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w:t>
      </w:r>
      <w:proofErr w:type="gramStart"/>
      <w:r w:rsidRPr="001F4FAA">
        <w:rPr>
          <w:rFonts w:cstheme="minorHAnsi"/>
          <w:sz w:val="24"/>
          <w:szCs w:val="24"/>
        </w:rPr>
        <w:t>all of</w:t>
      </w:r>
      <w:proofErr w:type="gramEnd"/>
      <w:r w:rsidRPr="001F4FAA">
        <w:rPr>
          <w:rFonts w:cstheme="minorHAnsi"/>
          <w:sz w:val="24"/>
          <w:szCs w:val="24"/>
        </w:rPr>
        <w:t xml:space="preserve"> our pupils. </w:t>
      </w:r>
    </w:p>
    <w:p w14:paraId="433FA525" w14:textId="77777777" w:rsidR="00DA715D" w:rsidRDefault="00DA715D" w:rsidP="00DA715D">
      <w:pPr>
        <w:spacing w:after="0"/>
        <w:rPr>
          <w:rFonts w:cs="Calibri"/>
          <w:sz w:val="24"/>
          <w:szCs w:val="24"/>
          <w:lang w:eastAsia="en-GB"/>
        </w:rPr>
      </w:pPr>
    </w:p>
    <w:p w14:paraId="7BAF4831" w14:textId="77777777" w:rsidR="00502706" w:rsidRPr="001F4FAA" w:rsidRDefault="001F4FAA" w:rsidP="00DA715D">
      <w:pPr>
        <w:spacing w:after="0"/>
        <w:rPr>
          <w:rFonts w:asciiTheme="minorHAnsi" w:hAnsiTheme="minorHAnsi" w:cstheme="minorHAnsi"/>
          <w:sz w:val="24"/>
          <w:szCs w:val="24"/>
        </w:rPr>
      </w:pPr>
      <w:r w:rsidRPr="001F4FAA">
        <w:rPr>
          <w:rFonts w:cs="Calibri"/>
          <w:sz w:val="24"/>
          <w:szCs w:val="24"/>
          <w:lang w:eastAsia="en-GB"/>
        </w:rPr>
        <w:t xml:space="preserve">We have a principle of open competition in our approach to recruitment and will seek to recruit the best applicant for the job.  The recruitment and selection process </w:t>
      </w:r>
      <w:r w:rsidR="00AC6B74">
        <w:rPr>
          <w:rFonts w:cs="Calibri"/>
          <w:sz w:val="24"/>
          <w:szCs w:val="24"/>
          <w:lang w:eastAsia="en-GB"/>
        </w:rPr>
        <w:t>aims to</w:t>
      </w:r>
      <w:r w:rsidRPr="001F4FAA">
        <w:rPr>
          <w:rFonts w:cs="Calibri"/>
          <w:sz w:val="24"/>
          <w:szCs w:val="24"/>
          <w:lang w:eastAsia="en-GB"/>
        </w:rPr>
        <w:t xml:space="preserve"> ensure the identification of the person best suited to the job based on the applicant’s abilities, qualification</w:t>
      </w:r>
      <w:r w:rsidR="00C507D9">
        <w:rPr>
          <w:rFonts w:cs="Calibri"/>
          <w:sz w:val="24"/>
          <w:szCs w:val="24"/>
          <w:lang w:eastAsia="en-GB"/>
        </w:rPr>
        <w:t>s</w:t>
      </w:r>
      <w:r w:rsidRPr="001F4FAA">
        <w:rPr>
          <w:rFonts w:cs="Calibri"/>
          <w:sz w:val="24"/>
          <w:szCs w:val="24"/>
          <w:lang w:eastAsia="en-GB"/>
        </w:rPr>
        <w:t xml:space="preserve">, </w:t>
      </w:r>
      <w:proofErr w:type="gramStart"/>
      <w:r w:rsidRPr="001F4FAA">
        <w:rPr>
          <w:rFonts w:cs="Calibri"/>
          <w:sz w:val="24"/>
          <w:szCs w:val="24"/>
          <w:lang w:eastAsia="en-GB"/>
        </w:rPr>
        <w:t>experience</w:t>
      </w:r>
      <w:proofErr w:type="gramEnd"/>
      <w:r w:rsidRPr="001F4FAA">
        <w:rPr>
          <w:rFonts w:cs="Calibri"/>
          <w:sz w:val="24"/>
          <w:szCs w:val="24"/>
          <w:lang w:eastAsia="en-GB"/>
        </w:rPr>
        <w:t xml:space="preserve"> and merit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0E717225" w14:textId="77777777" w:rsidR="00DA715D" w:rsidRDefault="00DA715D" w:rsidP="00DA715D">
      <w:pPr>
        <w:spacing w:after="0"/>
        <w:rPr>
          <w:rFonts w:asciiTheme="minorHAnsi" w:hAnsiTheme="minorHAnsi" w:cstheme="minorHAnsi"/>
          <w:sz w:val="24"/>
          <w:szCs w:val="24"/>
        </w:rPr>
      </w:pPr>
    </w:p>
    <w:p w14:paraId="3134B01D" w14:textId="77777777" w:rsidR="0094726B" w:rsidRPr="001F4FAA" w:rsidRDefault="0094726B" w:rsidP="00DA715D">
      <w:pPr>
        <w:spacing w:after="0"/>
        <w:rPr>
          <w:rFonts w:asciiTheme="minorHAnsi" w:hAnsiTheme="minorHAnsi" w:cstheme="minorHAnsi"/>
          <w:sz w:val="24"/>
          <w:szCs w:val="24"/>
        </w:rPr>
      </w:pPr>
      <w:r w:rsidRPr="001F4FAA">
        <w:rPr>
          <w:rFonts w:asciiTheme="minorHAnsi" w:hAnsiTheme="minorHAnsi" w:cstheme="minorHAnsi"/>
          <w:sz w:val="24"/>
          <w:szCs w:val="24"/>
        </w:rPr>
        <w:t xml:space="preserve">All information is stored </w:t>
      </w:r>
      <w:proofErr w:type="gramStart"/>
      <w:r w:rsidRPr="001F4FAA">
        <w:rPr>
          <w:rFonts w:asciiTheme="minorHAnsi" w:hAnsiTheme="minorHAnsi" w:cstheme="minorHAnsi"/>
          <w:sz w:val="24"/>
          <w:szCs w:val="24"/>
        </w:rPr>
        <w:t>securely</w:t>
      </w:r>
      <w:proofErr w:type="gramEnd"/>
      <w:r w:rsidRPr="001F4FAA">
        <w:rPr>
          <w:rFonts w:asciiTheme="minorHAnsi" w:hAnsiTheme="minorHAnsi" w:cstheme="minorHAnsi"/>
          <w:sz w:val="24"/>
          <w:szCs w:val="24"/>
        </w:rPr>
        <w:t xml:space="preserve"> and any information supplied by unsuccessful candidates will be destroyed through </w:t>
      </w:r>
      <w:r w:rsidR="00B32BFB" w:rsidRPr="001F4FAA">
        <w:rPr>
          <w:rFonts w:asciiTheme="minorHAnsi" w:hAnsiTheme="minorHAnsi" w:cstheme="minorHAnsi"/>
          <w:sz w:val="24"/>
          <w:szCs w:val="24"/>
        </w:rPr>
        <w:t>a</w:t>
      </w:r>
      <w:r w:rsidRPr="001F4FAA">
        <w:rPr>
          <w:rFonts w:asciiTheme="minorHAnsi" w:hAnsiTheme="minorHAnsi" w:cstheme="minorHAnsi"/>
          <w:sz w:val="24"/>
          <w:szCs w:val="24"/>
        </w:rPr>
        <w:t xml:space="preserve"> confidential waste system after six months </w:t>
      </w:r>
      <w:r w:rsidR="001B0F36" w:rsidRPr="001F4FAA">
        <w:rPr>
          <w:rFonts w:asciiTheme="minorHAnsi" w:hAnsiTheme="minorHAnsi" w:cstheme="minorHAnsi"/>
          <w:sz w:val="24"/>
          <w:szCs w:val="24"/>
        </w:rPr>
        <w:t>from notifying unsuccessful candidates</w:t>
      </w:r>
      <w:r w:rsidRPr="001F4FAA">
        <w:rPr>
          <w:rFonts w:asciiTheme="minorHAnsi" w:hAnsiTheme="minorHAnsi" w:cstheme="minorHAnsi"/>
          <w:sz w:val="24"/>
          <w:szCs w:val="24"/>
        </w:rPr>
        <w:t xml:space="preserve">, in accordance with our </w:t>
      </w:r>
      <w:r w:rsidR="00C85EB2" w:rsidRPr="001F4FAA">
        <w:rPr>
          <w:rFonts w:asciiTheme="minorHAnsi" w:hAnsiTheme="minorHAnsi" w:cstheme="minorHAnsi"/>
          <w:sz w:val="24"/>
          <w:szCs w:val="24"/>
        </w:rPr>
        <w:t>information and records retention policy</w:t>
      </w:r>
      <w:r w:rsidRPr="001F4FAA">
        <w:rPr>
          <w:rFonts w:asciiTheme="minorHAnsi" w:hAnsiTheme="minorHAnsi" w:cstheme="minorHAnsi"/>
          <w:sz w:val="24"/>
          <w:szCs w:val="24"/>
        </w:rPr>
        <w:t>.</w:t>
      </w:r>
    </w:p>
    <w:p w14:paraId="4D5504A1" w14:textId="77777777" w:rsidR="00DA715D" w:rsidRDefault="00DA715D" w:rsidP="00DA715D">
      <w:pPr>
        <w:spacing w:after="0"/>
        <w:rPr>
          <w:rFonts w:asciiTheme="minorHAnsi" w:hAnsiTheme="minorHAnsi" w:cstheme="minorHAnsi"/>
          <w:sz w:val="24"/>
          <w:szCs w:val="24"/>
        </w:rPr>
      </w:pPr>
    </w:p>
    <w:p w14:paraId="519F61E3" w14:textId="77777777" w:rsidR="00976B0F" w:rsidRPr="009E5856" w:rsidRDefault="00944CA1" w:rsidP="00DA715D">
      <w:pPr>
        <w:spacing w:after="0"/>
        <w:rPr>
          <w:rFonts w:asciiTheme="minorHAnsi" w:hAnsiTheme="minorHAnsi" w:cstheme="minorHAnsi"/>
          <w:sz w:val="24"/>
          <w:szCs w:val="24"/>
        </w:rPr>
        <w:sectPr w:rsidR="00976B0F" w:rsidRPr="009E5856" w:rsidSect="0065008B">
          <w:footerReference w:type="default" r:id="rId20"/>
          <w:pgSz w:w="16838" w:h="11906" w:orient="landscape"/>
          <w:pgMar w:top="720" w:right="720" w:bottom="720" w:left="720" w:header="708" w:footer="708" w:gutter="0"/>
          <w:cols w:space="708"/>
          <w:docGrid w:linePitch="360"/>
        </w:sectPr>
      </w:pPr>
      <w:r w:rsidRPr="001F4FAA">
        <w:rPr>
          <w:rFonts w:asciiTheme="minorHAnsi" w:hAnsiTheme="minorHAnsi" w:cstheme="minorHAnsi"/>
          <w:sz w:val="24"/>
          <w:szCs w:val="24"/>
        </w:rPr>
        <w:t>The Trust ensures all applicant data is stored and processed appropriately. For further details on how your details will be managed during the recruitment process please re</w:t>
      </w:r>
      <w:r w:rsidR="003363F4" w:rsidRPr="001F4FAA">
        <w:rPr>
          <w:rFonts w:asciiTheme="minorHAnsi" w:hAnsiTheme="minorHAnsi" w:cstheme="minorHAnsi"/>
          <w:sz w:val="24"/>
          <w:szCs w:val="24"/>
        </w:rPr>
        <w:t>fer to</w:t>
      </w:r>
      <w:r w:rsidRPr="001F4FAA">
        <w:rPr>
          <w:rFonts w:asciiTheme="minorHAnsi" w:hAnsiTheme="minorHAnsi" w:cstheme="minorHAnsi"/>
          <w:sz w:val="24"/>
          <w:szCs w:val="24"/>
        </w:rPr>
        <w:t xml:space="preserve"> our </w:t>
      </w:r>
      <w:hyperlink r:id="rId21" w:history="1">
        <w:r w:rsidRPr="001F4FAA">
          <w:rPr>
            <w:rStyle w:val="Hyperlink"/>
            <w:rFonts w:asciiTheme="minorHAnsi" w:hAnsiTheme="minorHAnsi" w:cstheme="minorHAnsi"/>
            <w:sz w:val="24"/>
            <w:szCs w:val="24"/>
          </w:rPr>
          <w:t>Privacy Notice for Job Applications</w:t>
        </w:r>
      </w:hyperlink>
      <w:r w:rsidRPr="001F4FAA">
        <w:rPr>
          <w:rFonts w:asciiTheme="minorHAnsi" w:hAnsiTheme="minorHAnsi" w:cstheme="minorHAnsi"/>
          <w:sz w:val="24"/>
          <w:szCs w:val="24"/>
        </w:rPr>
        <w:t>.</w:t>
      </w:r>
    </w:p>
    <w:p w14:paraId="6A7B33A7" w14:textId="77777777" w:rsidR="00B20D97" w:rsidRPr="00BB390A" w:rsidRDefault="002253F7" w:rsidP="002253F7">
      <w:pPr>
        <w:widowControl w:val="0"/>
        <w:pBdr>
          <w:top w:val="nil"/>
          <w:left w:val="nil"/>
          <w:bottom w:val="nil"/>
          <w:right w:val="nil"/>
          <w:between w:val="nil"/>
          <w:bar w:val="nil"/>
        </w:pBdr>
        <w:spacing w:after="200" w:line="276" w:lineRule="auto"/>
        <w:rPr>
          <w:rFonts w:ascii="Helvetica" w:cs="Calibri"/>
          <w:b/>
          <w:bCs/>
          <w:color w:val="2F5496" w:themeColor="accent1" w:themeShade="BF"/>
          <w:sz w:val="48"/>
          <w:szCs w:val="48"/>
          <w:u w:color="1F497D"/>
          <w:bdr w:val="nil"/>
          <w:lang w:val="en-US" w:eastAsia="en-GB"/>
        </w:rPr>
      </w:pPr>
      <w:r w:rsidRPr="00BB390A">
        <w:rPr>
          <w:rFonts w:ascii="Helvetica" w:cs="Calibri"/>
          <w:b/>
          <w:bCs/>
          <w:color w:val="2F5496" w:themeColor="accent1" w:themeShade="BF"/>
          <w:sz w:val="48"/>
          <w:szCs w:val="48"/>
          <w:u w:color="1F497D"/>
          <w:bdr w:val="nil"/>
          <w:lang w:val="en-US" w:eastAsia="en-GB"/>
        </w:rPr>
        <w:lastRenderedPageBreak/>
        <w:t>Job Description</w:t>
      </w:r>
    </w:p>
    <w:p w14:paraId="137986FB" w14:textId="77777777" w:rsidR="00B20D97" w:rsidRDefault="00B20D97" w:rsidP="00B20D97">
      <w:pPr>
        <w:pBdr>
          <w:top w:val="nil"/>
          <w:left w:val="nil"/>
          <w:bottom w:val="nil"/>
          <w:right w:val="nil"/>
          <w:between w:val="nil"/>
          <w:bar w:val="nil"/>
        </w:pBdr>
        <w:autoSpaceDE w:val="0"/>
        <w:autoSpaceDN w:val="0"/>
        <w:adjustRightInd w:val="0"/>
        <w:spacing w:after="0" w:line="240" w:lineRule="auto"/>
        <w:rPr>
          <w:rFonts w:cs="Calibri"/>
          <w:b/>
          <w:bCs/>
          <w:bdr w:val="nil"/>
          <w:lang w:val="en-US" w:eastAsia="en-GB"/>
        </w:rPr>
      </w:pPr>
    </w:p>
    <w:p w14:paraId="78BE2FA6" w14:textId="77777777" w:rsidR="00937506" w:rsidRPr="00986CBC" w:rsidRDefault="00937506" w:rsidP="00730F94">
      <w:pPr>
        <w:spacing w:after="0"/>
        <w:jc w:val="both"/>
        <w:rPr>
          <w:rFonts w:ascii="Helvetica" w:hAnsi="Helvetica" w:cs="Helvetica"/>
        </w:rPr>
      </w:pPr>
      <w:r w:rsidRPr="00986CBC">
        <w:rPr>
          <w:rFonts w:ascii="Helvetica" w:eastAsia="Helvetica" w:hAnsi="Helvetica" w:cs="Helvetica"/>
          <w:b/>
          <w:color w:val="000000"/>
        </w:rPr>
        <w:t>Post:</w:t>
      </w:r>
      <w:r w:rsidRPr="00986CBC">
        <w:rPr>
          <w:rFonts w:ascii="Helvetica" w:eastAsia="Helvetica" w:hAnsi="Helvetica" w:cs="Helvetica"/>
        </w:rPr>
        <w:tab/>
      </w:r>
      <w:r w:rsidRPr="00986CBC">
        <w:rPr>
          <w:rFonts w:ascii="Helvetica" w:eastAsia="Helvetica" w:hAnsi="Helvetica" w:cs="Helvetica"/>
        </w:rPr>
        <w:tab/>
      </w:r>
      <w:r w:rsidRPr="00986CBC">
        <w:rPr>
          <w:rFonts w:ascii="Helvetica" w:eastAsia="Helvetica" w:hAnsi="Helvetica" w:cs="Helvetica"/>
        </w:rPr>
        <w:tab/>
      </w:r>
      <w:r>
        <w:rPr>
          <w:rFonts w:ascii="Helvetica" w:eastAsia="Helvetica" w:hAnsi="Helvetica" w:cs="Helvetica"/>
        </w:rPr>
        <w:t>U</w:t>
      </w:r>
      <w:r w:rsidRPr="008F032D">
        <w:rPr>
          <w:rFonts w:ascii="Helvetica" w:hAnsi="Helvetica" w:cs="Helvetica"/>
        </w:rPr>
        <w:t>KS2 Teacher</w:t>
      </w:r>
      <w:r w:rsidRPr="00986CBC">
        <w:rPr>
          <w:rFonts w:ascii="Helvetica" w:hAnsi="Helvetica" w:cs="Helvetica"/>
          <w:b/>
        </w:rPr>
        <w:t xml:space="preserve"> </w:t>
      </w:r>
    </w:p>
    <w:p w14:paraId="3336EFC3" w14:textId="77777777" w:rsidR="00937506" w:rsidRPr="00986CBC" w:rsidRDefault="00937506" w:rsidP="00730F94">
      <w:pPr>
        <w:pStyle w:val="Footer"/>
        <w:jc w:val="both"/>
        <w:rPr>
          <w:rFonts w:ascii="Helvetica" w:hAnsi="Helvetica" w:cs="Helvetica"/>
        </w:rPr>
      </w:pPr>
    </w:p>
    <w:p w14:paraId="5D98DA70" w14:textId="77777777" w:rsidR="00937506" w:rsidRPr="00986CBC" w:rsidRDefault="00937506" w:rsidP="00730F94">
      <w:pPr>
        <w:spacing w:after="0"/>
        <w:jc w:val="both"/>
        <w:rPr>
          <w:rFonts w:ascii="Helvetica" w:hAnsi="Helvetica" w:cs="Helvetica"/>
        </w:rPr>
      </w:pPr>
      <w:r w:rsidRPr="00986CBC">
        <w:rPr>
          <w:rFonts w:ascii="Helvetica" w:hAnsi="Helvetica" w:cs="Helvetica"/>
          <w:b/>
        </w:rPr>
        <w:t xml:space="preserve">Responsible to:   </w:t>
      </w:r>
      <w:r w:rsidRPr="00986CBC">
        <w:rPr>
          <w:rFonts w:ascii="Helvetica" w:hAnsi="Helvetica" w:cs="Helvetica"/>
          <w:b/>
        </w:rPr>
        <w:tab/>
      </w:r>
      <w:r w:rsidRPr="00986CBC">
        <w:rPr>
          <w:rFonts w:ascii="Helvetica" w:hAnsi="Helvetica" w:cs="Helvetica"/>
        </w:rPr>
        <w:t>The Headteacher</w:t>
      </w:r>
    </w:p>
    <w:p w14:paraId="4C00E948" w14:textId="77777777" w:rsidR="00937506" w:rsidRPr="00986CBC" w:rsidRDefault="00937506" w:rsidP="00730F94">
      <w:pPr>
        <w:spacing w:after="0"/>
        <w:jc w:val="both"/>
        <w:rPr>
          <w:rFonts w:ascii="Helvetica" w:hAnsi="Helvetica" w:cs="Helvetica"/>
        </w:rPr>
      </w:pPr>
    </w:p>
    <w:p w14:paraId="5A024CE4" w14:textId="7B177DFD" w:rsidR="00937506" w:rsidRDefault="00937506" w:rsidP="00730F94">
      <w:pPr>
        <w:spacing w:after="0"/>
        <w:jc w:val="both"/>
        <w:rPr>
          <w:rFonts w:ascii="Helvetica" w:hAnsi="Helvetica" w:cs="Helvetica"/>
        </w:rPr>
      </w:pPr>
      <w:r w:rsidRPr="00986CBC">
        <w:rPr>
          <w:rFonts w:ascii="Helvetica" w:hAnsi="Helvetica" w:cs="Helvetica"/>
          <w:b/>
        </w:rPr>
        <w:t>Salary/Grade:</w:t>
      </w:r>
      <w:r w:rsidRPr="00986CBC">
        <w:rPr>
          <w:rFonts w:ascii="Helvetica" w:hAnsi="Helvetica" w:cs="Helvetica"/>
          <w:b/>
        </w:rPr>
        <w:tab/>
        <w:t xml:space="preserve"> </w:t>
      </w:r>
      <w:r w:rsidR="006C1B0D">
        <w:rPr>
          <w:rFonts w:ascii="Helvetica" w:hAnsi="Helvetica" w:cs="Helvetica"/>
          <w:b/>
        </w:rPr>
        <w:tab/>
      </w:r>
      <w:r w:rsidRPr="008F032D">
        <w:rPr>
          <w:rFonts w:ascii="Helvetica" w:hAnsi="Helvetica" w:cs="Helvetica"/>
        </w:rPr>
        <w:t xml:space="preserve">MS 1 </w:t>
      </w:r>
      <w:r>
        <w:rPr>
          <w:rFonts w:ascii="Helvetica" w:hAnsi="Helvetica" w:cs="Helvetica"/>
        </w:rPr>
        <w:t>–</w:t>
      </w:r>
      <w:r w:rsidRPr="008F032D">
        <w:rPr>
          <w:rFonts w:ascii="Helvetica" w:hAnsi="Helvetica" w:cs="Helvetica"/>
        </w:rPr>
        <w:t xml:space="preserve"> 6</w:t>
      </w:r>
    </w:p>
    <w:p w14:paraId="254CA996" w14:textId="77777777" w:rsidR="00937506" w:rsidRPr="00986CBC" w:rsidRDefault="00937506" w:rsidP="00937506">
      <w:pPr>
        <w:jc w:val="both"/>
        <w:rPr>
          <w:rFonts w:ascii="Helvetica" w:hAnsi="Helvetica" w:cs="Helvetica"/>
        </w:rPr>
      </w:pPr>
    </w:p>
    <w:p w14:paraId="0912A268" w14:textId="190F4D5C" w:rsidR="00937506" w:rsidRPr="008118F2" w:rsidRDefault="00937506" w:rsidP="00937506">
      <w:pPr>
        <w:pStyle w:val="Body"/>
        <w:jc w:val="both"/>
        <w:rPr>
          <w:rFonts w:ascii="Helvetica" w:eastAsia="Helvetica" w:hAnsi="Helvetica" w:cs="Helvetica"/>
          <w:b/>
          <w:color w:val="0070C0"/>
          <w:sz w:val="24"/>
          <w:szCs w:val="24"/>
        </w:rPr>
      </w:pPr>
      <w:r w:rsidRPr="00986CBC">
        <w:rPr>
          <w:rFonts w:ascii="Helvetica" w:hAnsi="Helvetica" w:cs="Helvetica"/>
          <w:b/>
          <w:sz w:val="24"/>
          <w:szCs w:val="24"/>
        </w:rPr>
        <w:t xml:space="preserve">REAch2 is committed to safeguarding and promoting the welfare of children and young people and expect all staff and volunteers to share this commitment. An </w:t>
      </w:r>
      <w:r w:rsidR="006C1B0D">
        <w:rPr>
          <w:rFonts w:ascii="Helvetica" w:hAnsi="Helvetica" w:cs="Helvetica"/>
          <w:b/>
          <w:sz w:val="24"/>
          <w:szCs w:val="24"/>
        </w:rPr>
        <w:t>E</w:t>
      </w:r>
      <w:r w:rsidRPr="00986CBC">
        <w:rPr>
          <w:rFonts w:ascii="Helvetica" w:hAnsi="Helvetica" w:cs="Helvetica"/>
          <w:b/>
          <w:sz w:val="24"/>
          <w:szCs w:val="24"/>
        </w:rPr>
        <w:t xml:space="preserve">nhanced DBS </w:t>
      </w:r>
      <w:r w:rsidR="006C1B0D">
        <w:rPr>
          <w:rFonts w:ascii="Helvetica" w:hAnsi="Helvetica" w:cs="Helvetica"/>
          <w:b/>
          <w:sz w:val="24"/>
          <w:szCs w:val="24"/>
        </w:rPr>
        <w:t>with Child Barred List check</w:t>
      </w:r>
      <w:r w:rsidRPr="00986CBC">
        <w:rPr>
          <w:rFonts w:ascii="Helvetica" w:hAnsi="Helvetica" w:cs="Helvetica"/>
          <w:b/>
          <w:sz w:val="24"/>
          <w:szCs w:val="24"/>
        </w:rPr>
        <w:t xml:space="preserve"> will be requested where required.</w:t>
      </w:r>
    </w:p>
    <w:p w14:paraId="2AED2B20" w14:textId="77777777" w:rsidR="00937506" w:rsidRPr="00986CBC" w:rsidRDefault="00937506" w:rsidP="00730F94">
      <w:pPr>
        <w:spacing w:after="0"/>
        <w:jc w:val="both"/>
        <w:rPr>
          <w:rFonts w:ascii="Helvetica" w:hAnsi="Helvetica" w:cs="Helvetica"/>
        </w:rPr>
      </w:pPr>
      <w:r w:rsidRPr="00986CBC">
        <w:rPr>
          <w:rFonts w:ascii="Helvetica" w:hAnsi="Helvetica" w:cs="Helvetica"/>
          <w:b/>
        </w:rPr>
        <w:t>Scope:</w:t>
      </w:r>
      <w:r w:rsidRPr="00986CBC">
        <w:rPr>
          <w:rFonts w:ascii="Helvetica" w:hAnsi="Helvetica" w:cs="Helvetica"/>
          <w:b/>
        </w:rPr>
        <w:tab/>
      </w:r>
      <w:r w:rsidRPr="00986CBC">
        <w:rPr>
          <w:rFonts w:ascii="Helvetica" w:hAnsi="Helvetica" w:cs="Helvetica"/>
          <w:b/>
        </w:rPr>
        <w:tab/>
      </w:r>
      <w:r w:rsidRPr="00986CBC">
        <w:rPr>
          <w:rFonts w:ascii="Helvetica" w:hAnsi="Helvetica" w:cs="Helvetica"/>
        </w:rPr>
        <w:t>Classroom teacher</w:t>
      </w:r>
    </w:p>
    <w:p w14:paraId="679C3F11" w14:textId="77777777" w:rsidR="00937506" w:rsidRPr="008F032D" w:rsidRDefault="00937506" w:rsidP="00730F94">
      <w:pPr>
        <w:spacing w:after="0"/>
        <w:jc w:val="both"/>
        <w:rPr>
          <w:rFonts w:ascii="Helvetica" w:hAnsi="Helvetica" w:cs="Helvetica"/>
        </w:rPr>
      </w:pPr>
      <w:r w:rsidRPr="00986CBC">
        <w:rPr>
          <w:rFonts w:ascii="Helvetica" w:hAnsi="Helvetica" w:cs="Helvetica"/>
        </w:rPr>
        <w:tab/>
      </w:r>
      <w:r w:rsidRPr="00986CBC">
        <w:rPr>
          <w:rFonts w:ascii="Helvetica" w:hAnsi="Helvetica" w:cs="Helvetica"/>
        </w:rPr>
        <w:tab/>
      </w:r>
      <w:r w:rsidRPr="00986CBC">
        <w:rPr>
          <w:rFonts w:ascii="Helvetica" w:hAnsi="Helvetica" w:cs="Helvetica"/>
        </w:rPr>
        <w:tab/>
      </w:r>
    </w:p>
    <w:p w14:paraId="702C6436" w14:textId="77777777" w:rsidR="00937506" w:rsidRPr="00986CBC" w:rsidRDefault="00937506" w:rsidP="00730F94">
      <w:pPr>
        <w:spacing w:after="0"/>
        <w:jc w:val="both"/>
        <w:rPr>
          <w:rFonts w:ascii="Helvetica" w:hAnsi="Helvetica" w:cs="Helvetica"/>
        </w:rPr>
      </w:pPr>
      <w:r w:rsidRPr="00986CBC">
        <w:rPr>
          <w:rFonts w:ascii="Helvetica" w:hAnsi="Helvetica" w:cs="Helvetica"/>
          <w:b/>
        </w:rPr>
        <w:t xml:space="preserve">Duties: </w:t>
      </w:r>
      <w:r w:rsidRPr="00986CBC">
        <w:rPr>
          <w:rFonts w:ascii="Helvetica" w:hAnsi="Helvetica" w:cs="Helvetica"/>
          <w:b/>
        </w:rPr>
        <w:tab/>
      </w:r>
      <w:r w:rsidRPr="00986CBC">
        <w:rPr>
          <w:rFonts w:ascii="Helvetica" w:hAnsi="Helvetica" w:cs="Helvetica"/>
          <w:b/>
        </w:rPr>
        <w:tab/>
      </w:r>
      <w:r w:rsidRPr="00986CBC">
        <w:rPr>
          <w:rFonts w:ascii="Helvetica" w:hAnsi="Helvetica" w:cs="Helvetica"/>
        </w:rPr>
        <w:t xml:space="preserve">The Conditions of Employment for School Teachers </w:t>
      </w:r>
    </w:p>
    <w:p w14:paraId="720D612D" w14:textId="77777777" w:rsidR="00937506" w:rsidRPr="00986CBC" w:rsidRDefault="00937506" w:rsidP="00730F94">
      <w:pPr>
        <w:spacing w:after="0"/>
        <w:ind w:left="2160"/>
        <w:jc w:val="both"/>
        <w:rPr>
          <w:rFonts w:ascii="Helvetica" w:hAnsi="Helvetica" w:cs="Helvetica"/>
        </w:rPr>
      </w:pPr>
      <w:r w:rsidRPr="00986CBC">
        <w:rPr>
          <w:rFonts w:ascii="Helvetica" w:hAnsi="Helvetica" w:cs="Helvetica"/>
        </w:rPr>
        <w:t xml:space="preserve">(Document on Pay and Conditions) specify the general professional duties of all teachers.  In addition, certain </w:t>
      </w:r>
      <w:proofErr w:type="gramStart"/>
      <w:r w:rsidRPr="00986CBC">
        <w:rPr>
          <w:rFonts w:ascii="Helvetica" w:hAnsi="Helvetica" w:cs="Helvetica"/>
        </w:rPr>
        <w:t>particular duties</w:t>
      </w:r>
      <w:proofErr w:type="gramEnd"/>
      <w:r w:rsidRPr="00986CBC">
        <w:rPr>
          <w:rFonts w:ascii="Helvetica" w:hAnsi="Helvetica" w:cs="Helvetica"/>
        </w:rPr>
        <w:t xml:space="preserve"> are reasonably required to be exercised and completed in a satisfactory manner.</w:t>
      </w:r>
    </w:p>
    <w:p w14:paraId="0655FB67" w14:textId="77777777" w:rsidR="00937506" w:rsidRPr="00986CBC" w:rsidRDefault="00937506" w:rsidP="00937506">
      <w:pPr>
        <w:jc w:val="both"/>
        <w:rPr>
          <w:rFonts w:ascii="Helvetica" w:hAnsi="Helvetica" w:cs="Helvetica"/>
        </w:rPr>
      </w:pPr>
    </w:p>
    <w:p w14:paraId="2B9A623B" w14:textId="77777777" w:rsidR="00937506" w:rsidRPr="00986CBC" w:rsidRDefault="00937506" w:rsidP="00937506">
      <w:pPr>
        <w:jc w:val="both"/>
        <w:rPr>
          <w:rFonts w:ascii="Helvetica" w:hAnsi="Helvetica" w:cs="Helvetica"/>
          <w:b/>
        </w:rPr>
      </w:pPr>
      <w:r w:rsidRPr="00986CBC">
        <w:rPr>
          <w:rFonts w:ascii="Helvetica" w:hAnsi="Helvetica" w:cs="Helvetica"/>
          <w:b/>
        </w:rPr>
        <w:t>Responsible for:</w:t>
      </w:r>
    </w:p>
    <w:p w14:paraId="5CB733AB"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Supporting the vision, ethos and policies of the school and promoting hi</w:t>
      </w:r>
      <w:r>
        <w:rPr>
          <w:rFonts w:ascii="Helvetica" w:hAnsi="Helvetica" w:cs="Helvetica"/>
        </w:rPr>
        <w:t xml:space="preserve">gh levels of achievement in Upper </w:t>
      </w:r>
      <w:r w:rsidRPr="00986CBC">
        <w:rPr>
          <w:rFonts w:ascii="Helvetica" w:hAnsi="Helvetica" w:cs="Helvetica"/>
        </w:rPr>
        <w:t>Key Stage 2.</w:t>
      </w:r>
    </w:p>
    <w:p w14:paraId="7B4616D6"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Supporting the creation and implementation of the school improvement plan, part</w:t>
      </w:r>
      <w:r>
        <w:rPr>
          <w:rFonts w:ascii="Helvetica" w:hAnsi="Helvetica" w:cs="Helvetica"/>
        </w:rPr>
        <w:t xml:space="preserve">icularly where it relates to Upper </w:t>
      </w:r>
      <w:r w:rsidRPr="00986CBC">
        <w:rPr>
          <w:rFonts w:ascii="Helvetica" w:hAnsi="Helvetica" w:cs="Helvetica"/>
        </w:rPr>
        <w:t>Key Stage 2.</w:t>
      </w:r>
    </w:p>
    <w:p w14:paraId="4AE70947"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Evaluating the effectiveness of the provision in</w:t>
      </w:r>
      <w:r>
        <w:rPr>
          <w:rFonts w:ascii="Helvetica" w:hAnsi="Helvetica" w:cs="Helvetica"/>
        </w:rPr>
        <w:t xml:space="preserve"> </w:t>
      </w:r>
      <w:r w:rsidRPr="00986CBC">
        <w:rPr>
          <w:rFonts w:ascii="Helvetica" w:hAnsi="Helvetica" w:cs="Helvetica"/>
        </w:rPr>
        <w:t>Key Stage 2 in close collaboration with the leadership team</w:t>
      </w:r>
    </w:p>
    <w:p w14:paraId="1C5BB440"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Organising and managing teaching</w:t>
      </w:r>
      <w:r>
        <w:rPr>
          <w:rFonts w:ascii="Helvetica" w:hAnsi="Helvetica" w:cs="Helvetica"/>
        </w:rPr>
        <w:t xml:space="preserve"> and learning in the year group</w:t>
      </w:r>
      <w:r w:rsidRPr="00986CBC">
        <w:rPr>
          <w:rFonts w:ascii="Helvetica" w:hAnsi="Helvetica" w:cs="Helvetica"/>
        </w:rPr>
        <w:t>.</w:t>
      </w:r>
    </w:p>
    <w:p w14:paraId="051EAB5C"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The development and monitoring of the curriculum provision.</w:t>
      </w:r>
    </w:p>
    <w:p w14:paraId="04A08D11"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Supporting the Headteacher in the monitoring of the quality of teaching and children’s achievements</w:t>
      </w:r>
      <w:r>
        <w:rPr>
          <w:rFonts w:ascii="Helvetica" w:hAnsi="Helvetica" w:cs="Helvetica"/>
        </w:rPr>
        <w:t xml:space="preserve">, including the analysis of class </w:t>
      </w:r>
      <w:r w:rsidRPr="00986CBC">
        <w:rPr>
          <w:rFonts w:ascii="Helvetica" w:hAnsi="Helvetica" w:cs="Helvetica"/>
        </w:rPr>
        <w:t>data.</w:t>
      </w:r>
    </w:p>
    <w:p w14:paraId="1E5071D6"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The pastoral care of children, promoting independence and good behaviour, in accordance with school policies</w:t>
      </w:r>
    </w:p>
    <w:p w14:paraId="0F2BDC1D"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Ensuring that parents are fully involved in their child’s learning and development and well-informed about the</w:t>
      </w:r>
      <w:r>
        <w:rPr>
          <w:rFonts w:ascii="Helvetica" w:hAnsi="Helvetica" w:cs="Helvetica"/>
        </w:rPr>
        <w:t xml:space="preserve"> </w:t>
      </w:r>
      <w:r w:rsidRPr="00986CBC">
        <w:rPr>
          <w:rFonts w:ascii="Helvetica" w:hAnsi="Helvetica" w:cs="Helvetica"/>
        </w:rPr>
        <w:t xml:space="preserve">Key Stage 2 curriculum, their child’s individual targets, </w:t>
      </w:r>
      <w:proofErr w:type="gramStart"/>
      <w:r w:rsidRPr="00986CBC">
        <w:rPr>
          <w:rFonts w:ascii="Helvetica" w:hAnsi="Helvetica" w:cs="Helvetica"/>
        </w:rPr>
        <w:t>progress</w:t>
      </w:r>
      <w:proofErr w:type="gramEnd"/>
      <w:r w:rsidRPr="00986CBC">
        <w:rPr>
          <w:rFonts w:ascii="Helvetica" w:hAnsi="Helvetica" w:cs="Helvetica"/>
        </w:rPr>
        <w:t xml:space="preserve"> and achievement</w:t>
      </w:r>
    </w:p>
    <w:p w14:paraId="20A7EEF2" w14:textId="77777777" w:rsidR="00937506" w:rsidRPr="00986CBC" w:rsidRDefault="00937506" w:rsidP="00937506">
      <w:pPr>
        <w:pStyle w:val="ListParagraph"/>
        <w:numPr>
          <w:ilvl w:val="0"/>
          <w:numId w:val="26"/>
        </w:numPr>
        <w:pBdr>
          <w:top w:val="nil"/>
          <w:left w:val="nil"/>
          <w:bottom w:val="nil"/>
          <w:right w:val="nil"/>
          <w:between w:val="nil"/>
          <w:bar w:val="nil"/>
        </w:pBdr>
        <w:spacing w:after="0" w:line="276" w:lineRule="auto"/>
        <w:ind w:left="360"/>
        <w:contextualSpacing w:val="0"/>
        <w:jc w:val="both"/>
        <w:rPr>
          <w:rFonts w:ascii="Helvetica" w:hAnsi="Helvetica" w:cs="Helvetica"/>
          <w:b/>
        </w:rPr>
      </w:pPr>
      <w:r w:rsidRPr="00986CBC">
        <w:rPr>
          <w:rFonts w:ascii="Helvetica" w:hAnsi="Helvetica" w:cs="Helvetica"/>
        </w:rPr>
        <w:t>Developing the use of new and emerging technologies and techniques within the classroom</w:t>
      </w:r>
    </w:p>
    <w:p w14:paraId="65868C68" w14:textId="77777777" w:rsidR="00937506" w:rsidRDefault="00937506" w:rsidP="00937506">
      <w:pPr>
        <w:jc w:val="both"/>
        <w:rPr>
          <w:rFonts w:ascii="Helvetica" w:hAnsi="Helvetica" w:cs="Helvetica"/>
          <w:b/>
        </w:rPr>
      </w:pPr>
    </w:p>
    <w:p w14:paraId="75C57175" w14:textId="77777777" w:rsidR="00937506" w:rsidRPr="00B90D38" w:rsidRDefault="00937506" w:rsidP="00937506">
      <w:pPr>
        <w:jc w:val="both"/>
        <w:rPr>
          <w:rFonts w:ascii="Helvetica" w:hAnsi="Helvetica" w:cs="Helvetica"/>
          <w:b/>
        </w:rPr>
      </w:pPr>
      <w:r w:rsidRPr="00986CBC">
        <w:rPr>
          <w:rFonts w:ascii="Helvetica" w:hAnsi="Helvetica" w:cs="Helvetica"/>
          <w:b/>
        </w:rPr>
        <w:t xml:space="preserve">Teaching and Learning </w:t>
      </w:r>
    </w:p>
    <w:p w14:paraId="329E8320"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Identifying clear teaching objectives and specifying how they will be taught and assessed.</w:t>
      </w:r>
    </w:p>
    <w:p w14:paraId="06193294"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Setting tasks which challenge pupils and ensure high levels of interest</w:t>
      </w:r>
    </w:p>
    <w:p w14:paraId="0FB603FA"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Setting appropriate and demanding expectations</w:t>
      </w:r>
    </w:p>
    <w:p w14:paraId="54C347BD"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Setting clear targets, building on prior attainment</w:t>
      </w:r>
    </w:p>
    <w:p w14:paraId="62A40728"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Identifying SEN or very able pupils</w:t>
      </w:r>
    </w:p>
    <w:p w14:paraId="49B38024"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 xml:space="preserve">Providing clear structures for lessons maintaining pace, </w:t>
      </w:r>
      <w:proofErr w:type="gramStart"/>
      <w:r w:rsidRPr="00986CBC">
        <w:rPr>
          <w:rFonts w:ascii="Helvetica" w:hAnsi="Helvetica" w:cs="Helvetica"/>
        </w:rPr>
        <w:t>motivation</w:t>
      </w:r>
      <w:proofErr w:type="gramEnd"/>
      <w:r w:rsidRPr="00986CBC">
        <w:rPr>
          <w:rFonts w:ascii="Helvetica" w:hAnsi="Helvetica" w:cs="Helvetica"/>
        </w:rPr>
        <w:t xml:space="preserve"> and challenge</w:t>
      </w:r>
    </w:p>
    <w:p w14:paraId="0647D387"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Making effective teaching and best use of available time</w:t>
      </w:r>
    </w:p>
    <w:p w14:paraId="0C8A8B7B"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 xml:space="preserve">Maintaining good conduct and learning behaviours in accordance with the school’s procedures and encouraging good practice </w:t>
      </w:r>
      <w:proofErr w:type="gramStart"/>
      <w:r w:rsidRPr="00986CBC">
        <w:rPr>
          <w:rFonts w:ascii="Helvetica" w:hAnsi="Helvetica" w:cs="Helvetica"/>
        </w:rPr>
        <w:t>with regard to</w:t>
      </w:r>
      <w:proofErr w:type="gramEnd"/>
      <w:r w:rsidRPr="00986CBC">
        <w:rPr>
          <w:rFonts w:ascii="Helvetica" w:hAnsi="Helvetica" w:cs="Helvetica"/>
        </w:rPr>
        <w:t xml:space="preserve"> punctuality, behaviour, standards of work and homework</w:t>
      </w:r>
    </w:p>
    <w:p w14:paraId="331D7936" w14:textId="796FCB50" w:rsidR="00730F94" w:rsidRPr="00730F94" w:rsidRDefault="00937506" w:rsidP="00730F94">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Ensuring effective teaching and best use of available tim</w:t>
      </w:r>
      <w:r w:rsidR="00730F94">
        <w:rPr>
          <w:rFonts w:ascii="Helvetica" w:hAnsi="Helvetica" w:cs="Helvetica"/>
        </w:rPr>
        <w:t>e</w:t>
      </w:r>
    </w:p>
    <w:p w14:paraId="6D66B5F3"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lastRenderedPageBreak/>
        <w:t>Using a variety of teaching methods to match approach to content, structure information, present a set of key ideas and use appropriate vocabulary</w:t>
      </w:r>
    </w:p>
    <w:p w14:paraId="185F1408"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Use effective questioning, listen carefully to pupils, give attention to errors and misconceptions</w:t>
      </w:r>
    </w:p>
    <w:p w14:paraId="129027FD"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Select appropriate learning resource’s and develop study skills through library, I.C.T. and other sources</w:t>
      </w:r>
    </w:p>
    <w:p w14:paraId="3F5AC76A"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Ensuring pupils acquire and consolidate knowledge skills and understanding appropriate to the subject taught</w:t>
      </w:r>
    </w:p>
    <w:p w14:paraId="18A0F152"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Evaluating own teaching critically to improve effectiveness</w:t>
      </w:r>
    </w:p>
    <w:p w14:paraId="71569906"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Ensuring the effective and efficient deployment of classroom support</w:t>
      </w:r>
    </w:p>
    <w:p w14:paraId="22396AE6"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Taking account of pupils’ needs by providing structured learning opportunities which develop the areas of learning identified in national and local policies and particularly the foundations for English and Mathematics</w:t>
      </w:r>
    </w:p>
    <w:p w14:paraId="0FC6CCCE" w14:textId="77777777" w:rsidR="00937506" w:rsidRPr="00986CBC"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 xml:space="preserve">Encouraging pupils to think and talk about their learning, develop self-control and independence, </w:t>
      </w:r>
      <w:proofErr w:type="gramStart"/>
      <w:r w:rsidRPr="00986CBC">
        <w:rPr>
          <w:rFonts w:ascii="Helvetica" w:hAnsi="Helvetica" w:cs="Helvetica"/>
        </w:rPr>
        <w:t>concentrate</w:t>
      </w:r>
      <w:proofErr w:type="gramEnd"/>
      <w:r w:rsidRPr="00986CBC">
        <w:rPr>
          <w:rFonts w:ascii="Helvetica" w:hAnsi="Helvetica" w:cs="Helvetica"/>
        </w:rPr>
        <w:t xml:space="preserve"> and persevere and listen attentively</w:t>
      </w:r>
    </w:p>
    <w:p w14:paraId="58ABA6BE" w14:textId="77777777" w:rsidR="00937506" w:rsidRDefault="00937506" w:rsidP="00937506">
      <w:pPr>
        <w:pStyle w:val="ListParagraph"/>
        <w:numPr>
          <w:ilvl w:val="0"/>
          <w:numId w:val="27"/>
        </w:numPr>
        <w:pBdr>
          <w:top w:val="nil"/>
          <w:left w:val="nil"/>
          <w:bottom w:val="nil"/>
          <w:right w:val="nil"/>
          <w:between w:val="nil"/>
          <w:bar w:val="nil"/>
        </w:pBdr>
        <w:spacing w:after="0" w:line="276" w:lineRule="auto"/>
        <w:ind w:left="360"/>
        <w:contextualSpacing w:val="0"/>
        <w:rPr>
          <w:rFonts w:ascii="Helvetica" w:hAnsi="Helvetica" w:cs="Helvetica"/>
        </w:rPr>
      </w:pPr>
      <w:r w:rsidRPr="00986CBC">
        <w:rPr>
          <w:rFonts w:ascii="Helvetica" w:hAnsi="Helvetica" w:cs="Helvetica"/>
        </w:rPr>
        <w:t>Using a variety of teaching strategies which involve planned adult intervention, first-hand experience and play and talk as a vehicle for learning.</w:t>
      </w:r>
    </w:p>
    <w:p w14:paraId="4C28B1CC" w14:textId="77777777" w:rsidR="00937506" w:rsidRPr="00B90D38" w:rsidRDefault="00937506" w:rsidP="00937506">
      <w:pPr>
        <w:pStyle w:val="ListParagraph"/>
        <w:spacing w:after="0"/>
        <w:ind w:left="360"/>
        <w:rPr>
          <w:rFonts w:ascii="Helvetica" w:hAnsi="Helvetica" w:cs="Helvetica"/>
        </w:rPr>
      </w:pPr>
    </w:p>
    <w:p w14:paraId="5039B2BB" w14:textId="77777777" w:rsidR="00937506" w:rsidRPr="00986CBC" w:rsidRDefault="00937506" w:rsidP="00937506">
      <w:pPr>
        <w:pStyle w:val="ListParagraph"/>
        <w:spacing w:after="0"/>
        <w:ind w:left="0"/>
        <w:jc w:val="both"/>
        <w:rPr>
          <w:rFonts w:ascii="Helvetica" w:hAnsi="Helvetica" w:cs="Helvetica"/>
          <w:b/>
          <w:sz w:val="24"/>
          <w:szCs w:val="24"/>
        </w:rPr>
      </w:pPr>
      <w:r w:rsidRPr="00986CBC">
        <w:rPr>
          <w:rFonts w:ascii="Helvetica" w:hAnsi="Helvetica" w:cs="Helvetica"/>
          <w:b/>
          <w:sz w:val="24"/>
          <w:szCs w:val="24"/>
        </w:rPr>
        <w:t>Monitoring, Assessment, Recording, Reporting</w:t>
      </w:r>
    </w:p>
    <w:p w14:paraId="508A7EAF" w14:textId="77777777" w:rsidR="00937506" w:rsidRPr="00986CBC" w:rsidRDefault="00937506" w:rsidP="00937506">
      <w:pPr>
        <w:pStyle w:val="ListParagraph"/>
        <w:numPr>
          <w:ilvl w:val="0"/>
          <w:numId w:val="28"/>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Assess how well learning objectives have been achieved and us them to improve specific aspects of teaching</w:t>
      </w:r>
    </w:p>
    <w:p w14:paraId="6C2AD5BD" w14:textId="77777777" w:rsidR="00937506" w:rsidRPr="00986CBC" w:rsidRDefault="00937506" w:rsidP="00937506">
      <w:pPr>
        <w:pStyle w:val="ListParagraph"/>
        <w:numPr>
          <w:ilvl w:val="0"/>
          <w:numId w:val="28"/>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Provide feedback for pupils and set targets together for progress</w:t>
      </w:r>
    </w:p>
    <w:p w14:paraId="4256AF84" w14:textId="77777777" w:rsidR="00937506" w:rsidRPr="00986CBC" w:rsidRDefault="00937506" w:rsidP="00937506">
      <w:pPr>
        <w:pStyle w:val="ListParagraph"/>
        <w:numPr>
          <w:ilvl w:val="0"/>
          <w:numId w:val="28"/>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 xml:space="preserve">Assess and record pupils’ progress systematically and keep records to check work is understood and completed, monitor strengths and weaknesses, inform </w:t>
      </w:r>
      <w:proofErr w:type="gramStart"/>
      <w:r w:rsidRPr="00986CBC">
        <w:rPr>
          <w:rFonts w:ascii="Helvetica" w:hAnsi="Helvetica" w:cs="Helvetica"/>
        </w:rPr>
        <w:t>planning</w:t>
      </w:r>
      <w:proofErr w:type="gramEnd"/>
      <w:r w:rsidRPr="00986CBC">
        <w:rPr>
          <w:rFonts w:ascii="Helvetica" w:hAnsi="Helvetica" w:cs="Helvetica"/>
        </w:rPr>
        <w:t xml:space="preserve"> and recognize the level at which the pupil is achieving</w:t>
      </w:r>
    </w:p>
    <w:p w14:paraId="12983E89" w14:textId="77777777" w:rsidR="00937506" w:rsidRDefault="00937506" w:rsidP="00937506">
      <w:pPr>
        <w:pStyle w:val="ListParagraph"/>
        <w:numPr>
          <w:ilvl w:val="0"/>
          <w:numId w:val="28"/>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Prepare and present informative reports to parents.</w:t>
      </w:r>
    </w:p>
    <w:p w14:paraId="75A3D09A" w14:textId="77777777" w:rsidR="00937506" w:rsidRPr="00986CBC" w:rsidRDefault="00937506" w:rsidP="00937506">
      <w:pPr>
        <w:pStyle w:val="ListParagraph"/>
        <w:spacing w:after="0"/>
        <w:ind w:left="360"/>
        <w:jc w:val="both"/>
        <w:rPr>
          <w:rFonts w:ascii="Helvetica" w:hAnsi="Helvetica" w:cs="Helvetica"/>
        </w:rPr>
      </w:pPr>
    </w:p>
    <w:p w14:paraId="2886A50C" w14:textId="77777777" w:rsidR="00937506" w:rsidRPr="00986CBC" w:rsidRDefault="00937506" w:rsidP="00937506">
      <w:pPr>
        <w:pStyle w:val="ListParagraph"/>
        <w:spacing w:after="0"/>
        <w:ind w:left="90"/>
        <w:jc w:val="both"/>
        <w:rPr>
          <w:rFonts w:ascii="Helvetica" w:hAnsi="Helvetica" w:cs="Helvetica"/>
          <w:b/>
          <w:sz w:val="24"/>
          <w:szCs w:val="24"/>
        </w:rPr>
      </w:pPr>
      <w:r w:rsidRPr="00986CBC">
        <w:rPr>
          <w:rFonts w:ascii="Helvetica" w:hAnsi="Helvetica" w:cs="Helvetica"/>
          <w:b/>
          <w:sz w:val="24"/>
          <w:szCs w:val="24"/>
        </w:rPr>
        <w:t>Curriculum Development</w:t>
      </w:r>
    </w:p>
    <w:p w14:paraId="50769600" w14:textId="77777777" w:rsidR="00937506" w:rsidRPr="00986CBC" w:rsidRDefault="00937506" w:rsidP="00937506">
      <w:pPr>
        <w:pStyle w:val="ListParagraph"/>
        <w:numPr>
          <w:ilvl w:val="0"/>
          <w:numId w:val="29"/>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Contribute to team responsibility for a subject or aspect of the school’s work and develop plans which identify clear targets and success criteria for its development and/or maintenance</w:t>
      </w:r>
    </w:p>
    <w:p w14:paraId="70655344" w14:textId="77777777" w:rsidR="00937506" w:rsidRDefault="00937506" w:rsidP="00937506">
      <w:pPr>
        <w:pStyle w:val="ListParagraph"/>
        <w:numPr>
          <w:ilvl w:val="0"/>
          <w:numId w:val="29"/>
        </w:numPr>
        <w:pBdr>
          <w:top w:val="nil"/>
          <w:left w:val="nil"/>
          <w:bottom w:val="nil"/>
          <w:right w:val="nil"/>
          <w:between w:val="nil"/>
          <w:bar w:val="nil"/>
        </w:pBdr>
        <w:spacing w:after="0" w:line="276" w:lineRule="auto"/>
        <w:ind w:left="360"/>
        <w:contextualSpacing w:val="0"/>
        <w:jc w:val="both"/>
        <w:rPr>
          <w:rFonts w:ascii="Helvetica" w:hAnsi="Helvetica" w:cs="Helvetica"/>
        </w:rPr>
      </w:pPr>
      <w:r w:rsidRPr="00986CBC">
        <w:rPr>
          <w:rFonts w:ascii="Helvetica" w:hAnsi="Helvetica" w:cs="Helvetica"/>
        </w:rPr>
        <w:t>Contribute to the whole school’s development activities</w:t>
      </w:r>
    </w:p>
    <w:p w14:paraId="7A384CAA" w14:textId="77777777" w:rsidR="00937506" w:rsidRPr="00986CBC" w:rsidRDefault="00937506" w:rsidP="00937506">
      <w:pPr>
        <w:pStyle w:val="ListParagraph"/>
        <w:spacing w:after="0"/>
        <w:ind w:left="360"/>
        <w:rPr>
          <w:rFonts w:ascii="Helvetica" w:hAnsi="Helvetica" w:cs="Helvetica"/>
        </w:rPr>
      </w:pPr>
    </w:p>
    <w:p w14:paraId="5CE2046D" w14:textId="77777777" w:rsidR="00937506" w:rsidRDefault="00937506" w:rsidP="00937506">
      <w:pPr>
        <w:pStyle w:val="ListParagraph"/>
        <w:spacing w:after="0"/>
        <w:ind w:left="0"/>
        <w:jc w:val="both"/>
        <w:rPr>
          <w:rFonts w:ascii="Helvetica" w:hAnsi="Helvetica" w:cs="Helvetica"/>
          <w:b/>
        </w:rPr>
      </w:pPr>
      <w:r w:rsidRPr="00986CBC">
        <w:rPr>
          <w:rFonts w:ascii="Helvetica" w:hAnsi="Helvetica" w:cs="Helvetica"/>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986CBC">
        <w:rPr>
          <w:rFonts w:ascii="Helvetica" w:hAnsi="Helvetica" w:cs="Helvetica"/>
          <w:b/>
        </w:rPr>
        <w:t>particular duties</w:t>
      </w:r>
      <w:proofErr w:type="gramEnd"/>
      <w:r w:rsidRPr="00986CBC">
        <w:rPr>
          <w:rFonts w:ascii="Helvetica" w:hAnsi="Helvetica" w:cs="Helvetica"/>
          <w:b/>
        </w:rPr>
        <w:t xml:space="preserve"> as set out above.</w:t>
      </w:r>
    </w:p>
    <w:p w14:paraId="65D0AE60" w14:textId="77777777" w:rsidR="00937506" w:rsidRPr="00986CBC" w:rsidRDefault="00937506" w:rsidP="00937506">
      <w:pPr>
        <w:pStyle w:val="ListParagraph"/>
        <w:spacing w:after="0"/>
        <w:ind w:left="0"/>
        <w:jc w:val="both"/>
        <w:rPr>
          <w:rFonts w:ascii="Helvetica" w:hAnsi="Helvetica" w:cs="Helvetica"/>
          <w:b/>
        </w:rPr>
      </w:pPr>
    </w:p>
    <w:p w14:paraId="11BE7E7B" w14:textId="77777777" w:rsidR="00937506" w:rsidRPr="00EE72DE" w:rsidRDefault="00937506" w:rsidP="00937506">
      <w:pPr>
        <w:jc w:val="both"/>
        <w:rPr>
          <w:i/>
        </w:rPr>
      </w:pPr>
      <w:r w:rsidRPr="00EE72DE">
        <w:rPr>
          <w:i/>
        </w:rPr>
        <w:t xml:space="preserve">Beccles Primary Academy is committed to safeguarding and promoting the welfare of children and young people and expects all staff and volunteers to share this commitment. </w:t>
      </w:r>
    </w:p>
    <w:p w14:paraId="5406F3D9" w14:textId="77777777" w:rsidR="00937506" w:rsidRPr="00EE72DE" w:rsidRDefault="00937506" w:rsidP="00937506">
      <w:pPr>
        <w:widowControl w:val="0"/>
        <w:jc w:val="both"/>
        <w:rPr>
          <w:rFonts w:cs="Arial"/>
          <w:i/>
          <w:color w:val="231F20"/>
          <w:lang w:eastAsia="en-GB"/>
        </w:rPr>
      </w:pPr>
      <w:r w:rsidRPr="00EE72DE">
        <w:rPr>
          <w:i/>
        </w:rPr>
        <w:t xml:space="preserve">Beccles Primary </w:t>
      </w:r>
      <w:r w:rsidRPr="00EE72DE">
        <w:rPr>
          <w:rFonts w:cs="Arial"/>
          <w:i/>
          <w:color w:val="231F20"/>
          <w:lang w:eastAsia="en-GB"/>
        </w:rPr>
        <w:t xml:space="preserve">Academy recognises that all individuals have fundamental human rights and therefore adopts a </w:t>
      </w:r>
      <w:proofErr w:type="gramStart"/>
      <w:r w:rsidRPr="00EE72DE">
        <w:rPr>
          <w:rFonts w:cs="Arial"/>
          <w:i/>
          <w:color w:val="231F20"/>
          <w:lang w:eastAsia="en-GB"/>
        </w:rPr>
        <w:t>rights based</w:t>
      </w:r>
      <w:proofErr w:type="gramEnd"/>
      <w:r w:rsidRPr="00EE72DE">
        <w:rPr>
          <w:rFonts w:cs="Arial"/>
          <w:i/>
          <w:color w:val="231F20"/>
          <w:lang w:eastAsia="en-GB"/>
        </w:rPr>
        <w:t xml:space="preserve"> approach to equality.  We shall develop practices that promote the right for everyone to participate in all aspects of life within school by promoting initiatives that remove barriers to participation and by actively promoting equality and social inclusion.</w:t>
      </w:r>
    </w:p>
    <w:p w14:paraId="29C5AA65" w14:textId="77777777" w:rsidR="00937506" w:rsidRDefault="00937506" w:rsidP="00937506">
      <w:pPr>
        <w:autoSpaceDE w:val="0"/>
        <w:autoSpaceDN w:val="0"/>
        <w:adjustRightInd w:val="0"/>
        <w:jc w:val="both"/>
        <w:rPr>
          <w:rFonts w:cs="Arial"/>
          <w:i/>
          <w:lang w:eastAsia="en-GB"/>
        </w:rPr>
      </w:pPr>
      <w:r w:rsidRPr="00EE72DE">
        <w:rPr>
          <w:rFonts w:cs="Arial"/>
          <w:i/>
          <w:lang w:eastAsia="en-GB"/>
        </w:rPr>
        <w:t>We recognise that prejudice and inequality of opportunity exist within life and we commit ourselves to challenging and redressing these injustices by applying equal opportunity within school.</w:t>
      </w:r>
    </w:p>
    <w:p w14:paraId="42A5649F" w14:textId="77777777" w:rsidR="00B20D97" w:rsidRDefault="00B20D97" w:rsidP="00B20D97">
      <w:pPr>
        <w:pBdr>
          <w:top w:val="nil"/>
          <w:left w:val="nil"/>
          <w:bottom w:val="nil"/>
          <w:right w:val="nil"/>
          <w:between w:val="nil"/>
          <w:bar w:val="nil"/>
        </w:pBdr>
        <w:autoSpaceDE w:val="0"/>
        <w:autoSpaceDN w:val="0"/>
        <w:adjustRightInd w:val="0"/>
        <w:spacing w:after="200" w:line="276" w:lineRule="auto"/>
        <w:jc w:val="both"/>
        <w:rPr>
          <w:rFonts w:cs="Calibri"/>
          <w:color w:val="000000"/>
          <w:u w:color="000000"/>
          <w:bdr w:val="nil"/>
          <w:lang w:val="en-US" w:eastAsia="en-GB"/>
        </w:rPr>
      </w:pPr>
    </w:p>
    <w:p w14:paraId="5E11F802" w14:textId="77777777" w:rsidR="00B20D97" w:rsidRDefault="00B20D97" w:rsidP="00B20D97">
      <w:pPr>
        <w:pBdr>
          <w:top w:val="nil"/>
          <w:left w:val="nil"/>
          <w:bottom w:val="nil"/>
          <w:right w:val="nil"/>
          <w:between w:val="nil"/>
          <w:bar w:val="nil"/>
        </w:pBdr>
        <w:autoSpaceDE w:val="0"/>
        <w:autoSpaceDN w:val="0"/>
        <w:adjustRightInd w:val="0"/>
        <w:spacing w:after="200" w:line="276" w:lineRule="auto"/>
        <w:jc w:val="both"/>
        <w:rPr>
          <w:rFonts w:cs="Calibri"/>
          <w:color w:val="000000"/>
          <w:u w:color="000000"/>
          <w:bdr w:val="nil"/>
          <w:lang w:val="en-US" w:eastAsia="en-GB"/>
        </w:rPr>
      </w:pPr>
    </w:p>
    <w:p w14:paraId="7D16C8A0" w14:textId="77777777" w:rsidR="00730F94" w:rsidRDefault="00730F94" w:rsidP="00730F94">
      <w:pPr>
        <w:autoSpaceDE w:val="0"/>
        <w:autoSpaceDN w:val="0"/>
        <w:adjustRightInd w:val="0"/>
        <w:jc w:val="both"/>
        <w:rPr>
          <w:rFonts w:ascii="Helvetica" w:hAnsi="Helvetica" w:cs="Helvetica"/>
          <w:b/>
          <w:bCs/>
          <w:color w:val="0070C0"/>
          <w:sz w:val="44"/>
          <w:szCs w:val="44"/>
          <w:u w:color="1F497D"/>
        </w:rPr>
      </w:pPr>
    </w:p>
    <w:p w14:paraId="4348E739" w14:textId="50D7AD0E" w:rsidR="00730F94" w:rsidRPr="00EE72DE" w:rsidRDefault="00730F94" w:rsidP="00730F94">
      <w:pPr>
        <w:autoSpaceDE w:val="0"/>
        <w:autoSpaceDN w:val="0"/>
        <w:adjustRightInd w:val="0"/>
        <w:jc w:val="both"/>
        <w:rPr>
          <w:rFonts w:cs="Arial"/>
          <w:i/>
          <w:lang w:eastAsia="en-GB"/>
        </w:rPr>
      </w:pPr>
      <w:r w:rsidRPr="00986CBC">
        <w:rPr>
          <w:rFonts w:ascii="Helvetica" w:hAnsi="Helvetica" w:cs="Helvetica"/>
          <w:b/>
          <w:bCs/>
          <w:color w:val="0070C0"/>
          <w:sz w:val="44"/>
          <w:szCs w:val="44"/>
          <w:u w:color="1F497D"/>
        </w:rPr>
        <w:lastRenderedPageBreak/>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7957"/>
      </w:tblGrid>
      <w:tr w:rsidR="00730F94" w:rsidRPr="0059478D" w14:paraId="30B8E148" w14:textId="77777777" w:rsidTr="00765A1D">
        <w:tc>
          <w:tcPr>
            <w:tcW w:w="2499" w:type="dxa"/>
            <w:shd w:val="clear" w:color="auto" w:fill="auto"/>
          </w:tcPr>
          <w:p w14:paraId="5EDB5E4E"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Responsible for:</w:t>
            </w:r>
          </w:p>
        </w:tc>
        <w:tc>
          <w:tcPr>
            <w:tcW w:w="7957" w:type="dxa"/>
            <w:shd w:val="clear" w:color="auto" w:fill="auto"/>
          </w:tcPr>
          <w:p w14:paraId="20BDC60E"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 xml:space="preserve">Educational, </w:t>
            </w:r>
            <w:proofErr w:type="gramStart"/>
            <w:r w:rsidRPr="00986CBC">
              <w:rPr>
                <w:rFonts w:ascii="Helvetica" w:hAnsi="Helvetica" w:cs="Helvetica"/>
              </w:rPr>
              <w:t>emotional</w:t>
            </w:r>
            <w:proofErr w:type="gramEnd"/>
            <w:r w:rsidRPr="00986CBC">
              <w:rPr>
                <w:rFonts w:ascii="Helvetica" w:hAnsi="Helvetica" w:cs="Helvetica"/>
              </w:rPr>
              <w:t xml:space="preserve"> and social development of each of the children which form the class allocated for each specific academic year.</w:t>
            </w:r>
          </w:p>
          <w:p w14:paraId="2B63DA42"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Various curriculum areas with the changing needs of the school.</w:t>
            </w:r>
          </w:p>
        </w:tc>
      </w:tr>
      <w:tr w:rsidR="00730F94" w:rsidRPr="0059478D" w14:paraId="4535D3CE" w14:textId="77777777" w:rsidTr="00765A1D">
        <w:tc>
          <w:tcPr>
            <w:tcW w:w="2499" w:type="dxa"/>
            <w:shd w:val="clear" w:color="auto" w:fill="auto"/>
          </w:tcPr>
          <w:p w14:paraId="3FA74FB0"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Teaching ability and curriculum understanding</w:t>
            </w:r>
          </w:p>
        </w:tc>
        <w:tc>
          <w:tcPr>
            <w:tcW w:w="7957" w:type="dxa"/>
            <w:shd w:val="clear" w:color="auto" w:fill="auto"/>
          </w:tcPr>
          <w:p w14:paraId="10A8E630" w14:textId="77777777" w:rsidR="00730F94" w:rsidRPr="00986CBC" w:rsidRDefault="00730F94" w:rsidP="00730F94">
            <w:pPr>
              <w:pStyle w:val="ListParagraph"/>
              <w:numPr>
                <w:ilvl w:val="0"/>
                <w:numId w:val="32"/>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evidence of successful classroom practice</w:t>
            </w:r>
          </w:p>
          <w:p w14:paraId="3A936B59"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 clear understanding of the NC, planning, assessment and of modern truly interactive primary school teaching techniques</w:t>
            </w:r>
          </w:p>
          <w:p w14:paraId="4489F9BE"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 xml:space="preserve">knowledge and experience of curriculum planning and assessment with </w:t>
            </w:r>
            <w:proofErr w:type="gramStart"/>
            <w:r w:rsidRPr="00986CBC">
              <w:rPr>
                <w:rFonts w:ascii="Helvetica" w:hAnsi="Helvetica" w:cs="Helvetica"/>
              </w:rPr>
              <w:t>particular regard</w:t>
            </w:r>
            <w:proofErr w:type="gramEnd"/>
            <w:r w:rsidRPr="00986CBC">
              <w:rPr>
                <w:rFonts w:ascii="Helvetica" w:hAnsi="Helvetica" w:cs="Helvetica"/>
              </w:rPr>
              <w:t xml:space="preserve"> to Key stages </w:t>
            </w:r>
            <w:r>
              <w:rPr>
                <w:rFonts w:ascii="Helvetica" w:hAnsi="Helvetica" w:cs="Helvetica"/>
              </w:rPr>
              <w:t xml:space="preserve">1 &amp; </w:t>
            </w:r>
            <w:r w:rsidRPr="00986CBC">
              <w:rPr>
                <w:rFonts w:ascii="Helvetica" w:hAnsi="Helvetica" w:cs="Helvetica"/>
              </w:rPr>
              <w:t xml:space="preserve">2. </w:t>
            </w:r>
          </w:p>
          <w:p w14:paraId="7C3EC1A4"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desire and ability to work closely as part of a team</w:t>
            </w:r>
          </w:p>
          <w:p w14:paraId="0E97A5B2"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awareness of national trends and developments</w:t>
            </w:r>
          </w:p>
          <w:p w14:paraId="6ABC4D8A"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 xml:space="preserve">high expectations of self, </w:t>
            </w:r>
            <w:proofErr w:type="gramStart"/>
            <w:r w:rsidRPr="00986CBC">
              <w:rPr>
                <w:rFonts w:ascii="Helvetica" w:hAnsi="Helvetica" w:cs="Helvetica"/>
              </w:rPr>
              <w:t>pupils</w:t>
            </w:r>
            <w:proofErr w:type="gramEnd"/>
            <w:r w:rsidRPr="00986CBC">
              <w:rPr>
                <w:rFonts w:ascii="Helvetica" w:hAnsi="Helvetica" w:cs="Helvetica"/>
              </w:rPr>
              <w:t xml:space="preserve"> and staff</w:t>
            </w:r>
          </w:p>
          <w:p w14:paraId="54F7A9F5"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clear and balanced views about pupil welfare and discipline</w:t>
            </w:r>
          </w:p>
          <w:p w14:paraId="3C3FFB63"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understanding of child development and ability to recognise and respond to the individuality of pupils</w:t>
            </w:r>
          </w:p>
          <w:p w14:paraId="7D9BE791"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 commitment to the integration of children with special educational needs in mainstream school environment</w:t>
            </w:r>
          </w:p>
          <w:p w14:paraId="610FA760"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evidence of commitment to personal and professional development</w:t>
            </w:r>
          </w:p>
          <w:p w14:paraId="3094F7E6"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commitment to the involvement of parents in their children's learning</w:t>
            </w:r>
          </w:p>
          <w:p w14:paraId="5DF70D37"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Ability and willingness to teach across</w:t>
            </w:r>
            <w:r>
              <w:rPr>
                <w:rFonts w:ascii="Helvetica" w:hAnsi="Helvetica" w:cs="Helvetica"/>
              </w:rPr>
              <w:t xml:space="preserve"> </w:t>
            </w:r>
            <w:r w:rsidRPr="00986CBC">
              <w:rPr>
                <w:rFonts w:ascii="Helvetica" w:hAnsi="Helvetica" w:cs="Helvetica"/>
              </w:rPr>
              <w:t>Key stage 2.</w:t>
            </w:r>
          </w:p>
          <w:p w14:paraId="69C2EEF0"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 good understanding of and commitment to interagency working</w:t>
            </w:r>
          </w:p>
          <w:p w14:paraId="765565F8" w14:textId="77777777" w:rsidR="00730F94" w:rsidRPr="00986CBC" w:rsidRDefault="00730F94" w:rsidP="00765A1D">
            <w:pPr>
              <w:ind w:left="271" w:hanging="270"/>
              <w:rPr>
                <w:rFonts w:ascii="Helvetica" w:hAnsi="Helvetica" w:cs="Helvetica"/>
              </w:rPr>
            </w:pPr>
          </w:p>
        </w:tc>
      </w:tr>
      <w:tr w:rsidR="00730F94" w:rsidRPr="0059478D" w14:paraId="24C48FBB" w14:textId="77777777" w:rsidTr="00765A1D">
        <w:tc>
          <w:tcPr>
            <w:tcW w:w="2499" w:type="dxa"/>
            <w:shd w:val="clear" w:color="auto" w:fill="auto"/>
          </w:tcPr>
          <w:p w14:paraId="3D0B514A"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Personal qualities</w:t>
            </w:r>
          </w:p>
        </w:tc>
        <w:tc>
          <w:tcPr>
            <w:tcW w:w="7957" w:type="dxa"/>
            <w:shd w:val="clear" w:color="auto" w:fill="auto"/>
          </w:tcPr>
          <w:p w14:paraId="763A5A59"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well-developed interpersonal skills and the ability to develop and maintain good relationships with staff, parents, and pupils</w:t>
            </w:r>
          </w:p>
          <w:p w14:paraId="37A8F9B3"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personal and professional integrity</w:t>
            </w:r>
          </w:p>
          <w:p w14:paraId="68801B1F"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ability to work under pressure while maintaining a cheerful disposition</w:t>
            </w:r>
          </w:p>
          <w:p w14:paraId="159D5EF6"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excellent organisational skills</w:t>
            </w:r>
          </w:p>
          <w:p w14:paraId="5150D005"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flexible attitude towards responsibilities in school</w:t>
            </w:r>
          </w:p>
          <w:p w14:paraId="244922B0" w14:textId="77777777" w:rsidR="00730F94" w:rsidRPr="00986CBC" w:rsidRDefault="00730F94" w:rsidP="00765A1D">
            <w:pPr>
              <w:ind w:left="271" w:hanging="270"/>
              <w:rPr>
                <w:rFonts w:ascii="Helvetica" w:hAnsi="Helvetica" w:cs="Helvetica"/>
              </w:rPr>
            </w:pPr>
          </w:p>
        </w:tc>
      </w:tr>
      <w:tr w:rsidR="00730F94" w:rsidRPr="0059478D" w14:paraId="74DC3BF4" w14:textId="77777777" w:rsidTr="00765A1D">
        <w:tc>
          <w:tcPr>
            <w:tcW w:w="2499" w:type="dxa"/>
            <w:shd w:val="clear" w:color="auto" w:fill="auto"/>
          </w:tcPr>
          <w:p w14:paraId="23CAD1F3" w14:textId="77777777" w:rsidR="00730F94" w:rsidRPr="00986CBC" w:rsidRDefault="00730F94" w:rsidP="00765A1D">
            <w:pPr>
              <w:tabs>
                <w:tab w:val="left" w:pos="989"/>
              </w:tabs>
              <w:rPr>
                <w:rFonts w:ascii="Helvetica" w:hAnsi="Helvetica" w:cs="Helvetica"/>
              </w:rPr>
            </w:pPr>
            <w:r w:rsidRPr="00986CBC">
              <w:rPr>
                <w:rFonts w:ascii="Helvetica" w:hAnsi="Helvetica" w:cs="Helvetica"/>
              </w:rPr>
              <w:t>Management skills</w:t>
            </w:r>
          </w:p>
        </w:tc>
        <w:tc>
          <w:tcPr>
            <w:tcW w:w="7957" w:type="dxa"/>
            <w:shd w:val="clear" w:color="auto" w:fill="auto"/>
          </w:tcPr>
          <w:p w14:paraId="3B5BBA91" w14:textId="210BDC88" w:rsidR="006C1B0D" w:rsidRDefault="006C1B0D" w:rsidP="006C1B0D">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Pr>
                <w:rFonts w:ascii="Helvetica" w:hAnsi="Helvetica" w:cs="Helvetica"/>
              </w:rPr>
              <w:t xml:space="preserve">Awareness </w:t>
            </w:r>
            <w:r w:rsidRPr="00986CBC">
              <w:rPr>
                <w:rFonts w:ascii="Helvetica" w:hAnsi="Helvetica" w:cs="Helvetica"/>
              </w:rPr>
              <w:t>of the process of inspections of schools for monitoring and evaluating the quality of a school</w:t>
            </w:r>
          </w:p>
          <w:p w14:paraId="0102C6CE" w14:textId="49C23AEF" w:rsidR="006C1B0D" w:rsidRPr="00986CBC" w:rsidRDefault="006C1B0D" w:rsidP="006C1B0D">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Pr>
                <w:rFonts w:ascii="Helvetica" w:hAnsi="Helvetica" w:cs="Helvetica"/>
              </w:rPr>
              <w:t xml:space="preserve">To be able to monitor, </w:t>
            </w:r>
            <w:r w:rsidRPr="00986CBC">
              <w:rPr>
                <w:rFonts w:ascii="Helvetica" w:hAnsi="Helvetica" w:cs="Helvetica"/>
              </w:rPr>
              <w:t xml:space="preserve">evaluate, </w:t>
            </w:r>
            <w:proofErr w:type="gramStart"/>
            <w:r w:rsidRPr="00986CBC">
              <w:rPr>
                <w:rFonts w:ascii="Helvetica" w:hAnsi="Helvetica" w:cs="Helvetica"/>
              </w:rPr>
              <w:t>lead</w:t>
            </w:r>
            <w:proofErr w:type="gramEnd"/>
            <w:r w:rsidRPr="00986CBC">
              <w:rPr>
                <w:rFonts w:ascii="Helvetica" w:hAnsi="Helvetica" w:cs="Helvetica"/>
              </w:rPr>
              <w:t xml:space="preserve"> and develop subject/s within the school</w:t>
            </w:r>
          </w:p>
          <w:p w14:paraId="5AB8973C" w14:textId="77777777" w:rsidR="00730F94" w:rsidRPr="00986CBC" w:rsidRDefault="00730F94" w:rsidP="006C1B0D">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an understanding of the role of governors</w:t>
            </w:r>
          </w:p>
          <w:p w14:paraId="768ECB49" w14:textId="77777777" w:rsidR="00730F94" w:rsidRPr="00986CBC" w:rsidRDefault="00730F94" w:rsidP="006C1B0D">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lastRenderedPageBreak/>
              <w:t>experience of managing adults in the classroom</w:t>
            </w:r>
          </w:p>
          <w:p w14:paraId="5F199E56" w14:textId="77777777" w:rsidR="00730F94" w:rsidRPr="00EE72DE" w:rsidRDefault="00730F94" w:rsidP="006C1B0D">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experience of supporting and developing colleagues</w:t>
            </w:r>
          </w:p>
        </w:tc>
      </w:tr>
      <w:tr w:rsidR="00730F94" w:rsidRPr="0059478D" w14:paraId="0843759E" w14:textId="77777777" w:rsidTr="00765A1D">
        <w:tc>
          <w:tcPr>
            <w:tcW w:w="2499" w:type="dxa"/>
            <w:shd w:val="clear" w:color="auto" w:fill="auto"/>
          </w:tcPr>
          <w:p w14:paraId="3FF5035D" w14:textId="77777777" w:rsidR="00730F94" w:rsidRPr="00986CBC" w:rsidRDefault="00730F94" w:rsidP="00765A1D">
            <w:pPr>
              <w:tabs>
                <w:tab w:val="left" w:pos="989"/>
              </w:tabs>
              <w:rPr>
                <w:rFonts w:ascii="Helvetica" w:hAnsi="Helvetica" w:cs="Helvetica"/>
              </w:rPr>
            </w:pPr>
            <w:r w:rsidRPr="00986CBC">
              <w:rPr>
                <w:rFonts w:ascii="Helvetica" w:hAnsi="Helvetica" w:cs="Helvetica"/>
              </w:rPr>
              <w:lastRenderedPageBreak/>
              <w:t>Other qualities</w:t>
            </w:r>
          </w:p>
        </w:tc>
        <w:tc>
          <w:tcPr>
            <w:tcW w:w="7957" w:type="dxa"/>
            <w:shd w:val="clear" w:color="auto" w:fill="auto"/>
          </w:tcPr>
          <w:p w14:paraId="7E218827" w14:textId="7912DFEC" w:rsidR="006C1B0D" w:rsidRDefault="006C1B0D"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Pr>
                <w:rFonts w:ascii="Helvetica" w:hAnsi="Helvetica" w:cs="Helvetica"/>
              </w:rPr>
              <w:t>Right to Work in the UK</w:t>
            </w:r>
          </w:p>
          <w:p w14:paraId="64255C11" w14:textId="3AF3C87C" w:rsidR="006C1B0D" w:rsidRDefault="006C1B0D"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Pr>
                <w:rFonts w:ascii="Helvetica" w:hAnsi="Helvetica" w:cs="Helvetica"/>
              </w:rPr>
              <w:t>Enhanced DBS with Child Barred List check</w:t>
            </w:r>
          </w:p>
          <w:p w14:paraId="358EED37" w14:textId="60502829"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commitment to the job and the school</w:t>
            </w:r>
          </w:p>
          <w:p w14:paraId="472F1612"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ability and commitment to work closely with, and support the Head</w:t>
            </w:r>
          </w:p>
          <w:p w14:paraId="746E8821"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Willingness to contribute to all areas of school life.</w:t>
            </w:r>
          </w:p>
          <w:p w14:paraId="4F6940CA"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 xml:space="preserve">strong commitment to the importance of the school as part of the community. </w:t>
            </w:r>
          </w:p>
          <w:p w14:paraId="13E76751"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 strong belief in the importance of the development of the emotional, cultural/spiritual/sporting interests of the child</w:t>
            </w:r>
          </w:p>
          <w:p w14:paraId="2F73516A" w14:textId="77777777" w:rsidR="00730F94" w:rsidRPr="00986CBC" w:rsidRDefault="00730F94" w:rsidP="00730F94">
            <w:pPr>
              <w:pStyle w:val="ListParagraph"/>
              <w:numPr>
                <w:ilvl w:val="3"/>
                <w:numId w:val="31"/>
              </w:numPr>
              <w:pBdr>
                <w:top w:val="nil"/>
                <w:left w:val="nil"/>
                <w:bottom w:val="nil"/>
                <w:right w:val="nil"/>
                <w:between w:val="nil"/>
                <w:bar w:val="nil"/>
              </w:pBdr>
              <w:spacing w:after="200" w:line="276" w:lineRule="auto"/>
              <w:ind w:left="271" w:hanging="270"/>
              <w:contextualSpacing w:val="0"/>
              <w:rPr>
                <w:rFonts w:ascii="Helvetica" w:hAnsi="Helvetica" w:cs="Helvetica"/>
              </w:rPr>
            </w:pPr>
            <w:r w:rsidRPr="00986CBC">
              <w:rPr>
                <w:rFonts w:ascii="Helvetica" w:hAnsi="Helvetica" w:cs="Helvetica"/>
              </w:rPr>
              <w:t>a sense of balance - with a life outside of school</w:t>
            </w:r>
          </w:p>
          <w:p w14:paraId="760711D1" w14:textId="67714982" w:rsidR="00730F94" w:rsidRPr="006C1B0D" w:rsidRDefault="00730F94" w:rsidP="006C1B0D">
            <w:pPr>
              <w:pBdr>
                <w:top w:val="nil"/>
                <w:left w:val="nil"/>
                <w:bottom w:val="nil"/>
                <w:right w:val="nil"/>
                <w:between w:val="nil"/>
                <w:bar w:val="nil"/>
              </w:pBdr>
              <w:spacing w:after="200" w:line="276" w:lineRule="auto"/>
              <w:ind w:left="1"/>
              <w:rPr>
                <w:rFonts w:ascii="Helvetica" w:hAnsi="Helvetica" w:cs="Helvetica"/>
              </w:rPr>
            </w:pPr>
          </w:p>
        </w:tc>
      </w:tr>
    </w:tbl>
    <w:p w14:paraId="7264532B" w14:textId="77777777" w:rsidR="00B20D97" w:rsidRPr="00B20D97" w:rsidRDefault="00B20D97" w:rsidP="00B20D97">
      <w:pPr>
        <w:pBdr>
          <w:top w:val="nil"/>
          <w:left w:val="nil"/>
          <w:bottom w:val="nil"/>
          <w:right w:val="nil"/>
          <w:between w:val="nil"/>
          <w:bar w:val="nil"/>
        </w:pBdr>
        <w:autoSpaceDE w:val="0"/>
        <w:autoSpaceDN w:val="0"/>
        <w:adjustRightInd w:val="0"/>
        <w:spacing w:after="200" w:line="276" w:lineRule="auto"/>
        <w:jc w:val="both"/>
        <w:rPr>
          <w:rFonts w:cs="Calibri"/>
          <w:b/>
          <w:bCs/>
          <w:color w:val="000000"/>
          <w:u w:color="000000"/>
          <w:bdr w:val="nil"/>
          <w:lang w:val="en-US" w:eastAsia="en-GB"/>
        </w:rPr>
      </w:pPr>
    </w:p>
    <w:p w14:paraId="17351311" w14:textId="77777777" w:rsidR="00B20D97" w:rsidRPr="00B20D97" w:rsidRDefault="00B20D97" w:rsidP="00B20D97">
      <w:pPr>
        <w:pBdr>
          <w:top w:val="nil"/>
          <w:left w:val="nil"/>
          <w:bottom w:val="nil"/>
          <w:right w:val="nil"/>
          <w:between w:val="nil"/>
          <w:bar w:val="nil"/>
        </w:pBdr>
        <w:spacing w:after="0" w:line="240" w:lineRule="auto"/>
        <w:jc w:val="both"/>
        <w:rPr>
          <w:rFonts w:eastAsia="Arial Unicode MS"/>
          <w:szCs w:val="24"/>
          <w:bdr w:val="nil"/>
          <w:lang w:val="en-US"/>
        </w:rPr>
      </w:pPr>
    </w:p>
    <w:p w14:paraId="7F93BFA2" w14:textId="77777777" w:rsidR="00B20D97" w:rsidRPr="00B20D97" w:rsidRDefault="00B20D97" w:rsidP="00B20D97">
      <w:pPr>
        <w:pBdr>
          <w:top w:val="nil"/>
          <w:left w:val="nil"/>
          <w:bottom w:val="nil"/>
          <w:right w:val="nil"/>
          <w:between w:val="nil"/>
          <w:bar w:val="nil"/>
        </w:pBdr>
        <w:autoSpaceDE w:val="0"/>
        <w:autoSpaceDN w:val="0"/>
        <w:adjustRightInd w:val="0"/>
        <w:spacing w:after="0" w:line="240" w:lineRule="auto"/>
        <w:jc w:val="both"/>
        <w:rPr>
          <w:rFonts w:eastAsia="Arial Unicode MS" w:cs="Calibri"/>
          <w:b/>
          <w:bdr w:val="nil"/>
          <w:lang w:val="en-US" w:eastAsia="en-GB"/>
        </w:rPr>
      </w:pPr>
    </w:p>
    <w:p w14:paraId="622B9C91" w14:textId="77777777" w:rsidR="00B20D97" w:rsidRPr="00B20D97" w:rsidRDefault="00B20D97" w:rsidP="00B20D97">
      <w:pPr>
        <w:pBdr>
          <w:top w:val="nil"/>
          <w:left w:val="nil"/>
          <w:bottom w:val="nil"/>
          <w:right w:val="nil"/>
          <w:between w:val="nil"/>
          <w:bar w:val="nil"/>
        </w:pBdr>
        <w:autoSpaceDE w:val="0"/>
        <w:autoSpaceDN w:val="0"/>
        <w:adjustRightInd w:val="0"/>
        <w:spacing w:after="0" w:line="240" w:lineRule="auto"/>
        <w:jc w:val="both"/>
        <w:rPr>
          <w:rFonts w:eastAsia="Arial Unicode MS" w:cs="Calibri"/>
          <w:b/>
          <w:bdr w:val="nil"/>
          <w:lang w:val="en-US" w:eastAsia="en-GB"/>
        </w:rPr>
      </w:pPr>
    </w:p>
    <w:p w14:paraId="3E22441D" w14:textId="77777777" w:rsidR="00B20D97" w:rsidRPr="00B20D97" w:rsidRDefault="00B20D97" w:rsidP="00B20D97">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rPr>
      </w:pPr>
    </w:p>
    <w:p w14:paraId="439BD36B" w14:textId="77777777" w:rsidR="00B20D97" w:rsidRP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48"/>
          <w:szCs w:val="48"/>
          <w:u w:color="1F497D"/>
          <w:bdr w:val="nil"/>
          <w:lang w:val="en-US" w:eastAsia="en-GB"/>
        </w:rPr>
      </w:pPr>
    </w:p>
    <w:p w14:paraId="4C0A8344" w14:textId="77777777" w:rsidR="00B20D97" w:rsidRP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48"/>
          <w:szCs w:val="48"/>
          <w:u w:color="1F497D"/>
          <w:bdr w:val="nil"/>
          <w:lang w:val="en-US" w:eastAsia="en-GB"/>
        </w:rPr>
      </w:pPr>
    </w:p>
    <w:p w14:paraId="4A5AA7E9" w14:textId="77777777" w:rsidR="00B20D97" w:rsidRP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48"/>
          <w:szCs w:val="48"/>
          <w:u w:color="1F497D"/>
          <w:bdr w:val="nil"/>
          <w:lang w:val="en-US" w:eastAsia="en-GB"/>
        </w:rPr>
      </w:pPr>
    </w:p>
    <w:p w14:paraId="12E8782E" w14:textId="77777777" w:rsidR="00B20D97" w:rsidRP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48"/>
          <w:szCs w:val="48"/>
          <w:u w:color="1F497D"/>
          <w:bdr w:val="nil"/>
          <w:lang w:val="en-US" w:eastAsia="en-GB"/>
        </w:rPr>
      </w:pPr>
    </w:p>
    <w:p w14:paraId="7B572AB7" w14:textId="77777777" w:rsid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48"/>
          <w:szCs w:val="48"/>
          <w:u w:color="1F497D"/>
          <w:bdr w:val="nil"/>
          <w:lang w:val="en-US" w:eastAsia="en-GB"/>
        </w:rPr>
      </w:pPr>
    </w:p>
    <w:p w14:paraId="5A0E9C8D" w14:textId="77777777" w:rsid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28"/>
          <w:szCs w:val="28"/>
          <w:u w:color="1F497D"/>
          <w:bdr w:val="nil"/>
          <w:lang w:val="en-US" w:eastAsia="en-GB"/>
        </w:rPr>
      </w:pPr>
    </w:p>
    <w:p w14:paraId="7D98A09D" w14:textId="77777777" w:rsid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28"/>
          <w:szCs w:val="28"/>
          <w:u w:color="1F497D"/>
          <w:bdr w:val="nil"/>
          <w:lang w:val="en-US" w:eastAsia="en-GB"/>
        </w:rPr>
      </w:pPr>
    </w:p>
    <w:p w14:paraId="6356AD9B" w14:textId="77777777" w:rsid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28"/>
          <w:szCs w:val="28"/>
          <w:u w:color="1F497D"/>
          <w:bdr w:val="nil"/>
          <w:lang w:val="en-US" w:eastAsia="en-GB"/>
        </w:rPr>
      </w:pPr>
    </w:p>
    <w:p w14:paraId="633A0D79" w14:textId="77777777" w:rsidR="00B20D97" w:rsidRDefault="00B20D97" w:rsidP="00B20D97">
      <w:pPr>
        <w:widowControl w:val="0"/>
        <w:pBdr>
          <w:top w:val="nil"/>
          <w:left w:val="nil"/>
          <w:bottom w:val="nil"/>
          <w:right w:val="nil"/>
          <w:between w:val="nil"/>
          <w:bar w:val="nil"/>
        </w:pBdr>
        <w:spacing w:after="200" w:line="276" w:lineRule="auto"/>
        <w:rPr>
          <w:rFonts w:ascii="Helvetica" w:cs="Calibri"/>
          <w:b/>
          <w:bCs/>
          <w:color w:val="0070C0"/>
          <w:sz w:val="28"/>
          <w:szCs w:val="28"/>
          <w:u w:color="1F497D"/>
          <w:bdr w:val="nil"/>
          <w:lang w:val="en-US" w:eastAsia="en-GB"/>
        </w:rPr>
      </w:pPr>
    </w:p>
    <w:p w14:paraId="4523C907" w14:textId="362F5620" w:rsidR="00B20D97" w:rsidRPr="00BB390A" w:rsidRDefault="00B20D97" w:rsidP="00B20D97">
      <w:pPr>
        <w:widowControl w:val="0"/>
        <w:pBdr>
          <w:top w:val="nil"/>
          <w:left w:val="nil"/>
          <w:bottom w:val="nil"/>
          <w:right w:val="nil"/>
          <w:between w:val="nil"/>
          <w:bar w:val="nil"/>
        </w:pBdr>
        <w:spacing w:after="200" w:line="276" w:lineRule="auto"/>
        <w:rPr>
          <w:rFonts w:ascii="Helvetica" w:cs="Calibri"/>
          <w:b/>
          <w:bCs/>
          <w:color w:val="2F5496" w:themeColor="accent1" w:themeShade="BF"/>
          <w:sz w:val="48"/>
          <w:szCs w:val="48"/>
          <w:u w:color="1F497D"/>
          <w:bdr w:val="nil"/>
          <w:lang w:val="en-US" w:eastAsia="en-GB"/>
        </w:rPr>
      </w:pPr>
    </w:p>
    <w:sectPr w:rsidR="00B20D97" w:rsidRPr="00BB390A" w:rsidSect="00B20D97">
      <w:headerReference w:type="default" r:id="rId22"/>
      <w:footerReference w:type="default" r:id="rId23"/>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8C97C" w14:textId="77777777" w:rsidR="0032466B" w:rsidRDefault="0032466B" w:rsidP="00A7380A">
      <w:pPr>
        <w:spacing w:after="0" w:line="240" w:lineRule="auto"/>
      </w:pPr>
      <w:r>
        <w:separator/>
      </w:r>
    </w:p>
  </w:endnote>
  <w:endnote w:type="continuationSeparator" w:id="0">
    <w:p w14:paraId="293706F8" w14:textId="77777777" w:rsidR="0032466B" w:rsidRDefault="0032466B" w:rsidP="00A7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3933A" w14:textId="460D5276" w:rsidR="00A7380A" w:rsidRDefault="00A7380A" w:rsidP="00456A45">
    <w:pPr>
      <w:pStyle w:val="Footer"/>
      <w:pBdr>
        <w:top w:val="single" w:sz="4" w:space="1" w:color="D9D9D9"/>
      </w:pBdr>
      <w:jc w:val="right"/>
    </w:pPr>
    <w:r>
      <w:fldChar w:fldCharType="begin"/>
    </w:r>
    <w:r>
      <w:instrText xml:space="preserve"> PAGE   \* MERGEFORMAT </w:instrText>
    </w:r>
    <w:r>
      <w:fldChar w:fldCharType="separate"/>
    </w:r>
    <w:r w:rsidR="00BA73F2">
      <w:rPr>
        <w:noProof/>
      </w:rPr>
      <w:t>6</w:t>
    </w:r>
    <w:r>
      <w:rPr>
        <w:noProof/>
      </w:rPr>
      <w:fldChar w:fldCharType="end"/>
    </w:r>
    <w:r>
      <w:t xml:space="preserve"> | </w:t>
    </w:r>
    <w:r w:rsidRPr="00456A45">
      <w:rPr>
        <w:color w:val="7F7F7F"/>
        <w:spacing w:val="60"/>
      </w:rPr>
      <w:t>Page</w:t>
    </w:r>
  </w:p>
  <w:p w14:paraId="6D53DD74" w14:textId="77777777" w:rsidR="00A7380A" w:rsidRDefault="00A73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24B14" w14:textId="35CB372C" w:rsidR="008D649B" w:rsidRDefault="00730F94">
    <w:pPr>
      <w:pStyle w:val="Footer"/>
      <w:jc w:val="center"/>
    </w:pPr>
    <w:r w:rsidRPr="00EF0C9F">
      <w:rPr>
        <w:rFonts w:asciiTheme="minorHAnsi" w:hAnsiTheme="minorHAnsi" w:cstheme="minorHAnsi"/>
        <w:noProof/>
        <w:lang w:eastAsia="en-GB"/>
      </w:rPr>
      <w:drawing>
        <wp:anchor distT="0" distB="0" distL="114300" distR="114300" simplePos="0" relativeHeight="251659264" behindDoc="0" locked="0" layoutInCell="1" allowOverlap="1" wp14:anchorId="5E32F601" wp14:editId="3FD3553A">
          <wp:simplePos x="0" y="0"/>
          <wp:positionH relativeFrom="margin">
            <wp:posOffset>5588000</wp:posOffset>
          </wp:positionH>
          <wp:positionV relativeFrom="paragraph">
            <wp:posOffset>-464185</wp:posOffset>
          </wp:positionV>
          <wp:extent cx="1162050" cy="681938"/>
          <wp:effectExtent l="0" t="0" r="0" b="444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681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69A">
      <w:t xml:space="preserve">Page </w:t>
    </w:r>
    <w:r w:rsidR="00AD169A">
      <w:rPr>
        <w:b/>
        <w:bCs/>
        <w:sz w:val="24"/>
        <w:szCs w:val="24"/>
      </w:rPr>
      <w:fldChar w:fldCharType="begin"/>
    </w:r>
    <w:r w:rsidR="00AD169A">
      <w:rPr>
        <w:b/>
        <w:bCs/>
      </w:rPr>
      <w:instrText xml:space="preserve"> PAGE </w:instrText>
    </w:r>
    <w:r w:rsidR="00AD169A">
      <w:rPr>
        <w:b/>
        <w:bCs/>
        <w:sz w:val="24"/>
        <w:szCs w:val="24"/>
      </w:rPr>
      <w:fldChar w:fldCharType="separate"/>
    </w:r>
    <w:r w:rsidR="00BA73F2">
      <w:rPr>
        <w:b/>
        <w:bCs/>
        <w:noProof/>
      </w:rPr>
      <w:t>10</w:t>
    </w:r>
    <w:r w:rsidR="00AD169A">
      <w:rPr>
        <w:b/>
        <w:bCs/>
        <w:sz w:val="24"/>
        <w:szCs w:val="24"/>
      </w:rPr>
      <w:fldChar w:fldCharType="end"/>
    </w:r>
    <w:r w:rsidR="00AD169A">
      <w:t xml:space="preserve"> of </w:t>
    </w:r>
    <w:r w:rsidR="00AD169A">
      <w:rPr>
        <w:b/>
        <w:bCs/>
        <w:sz w:val="24"/>
        <w:szCs w:val="24"/>
      </w:rPr>
      <w:fldChar w:fldCharType="begin"/>
    </w:r>
    <w:r w:rsidR="00AD169A">
      <w:rPr>
        <w:b/>
        <w:bCs/>
      </w:rPr>
      <w:instrText xml:space="preserve"> NUMPAGES  </w:instrText>
    </w:r>
    <w:r w:rsidR="00AD169A">
      <w:rPr>
        <w:b/>
        <w:bCs/>
        <w:sz w:val="24"/>
        <w:szCs w:val="24"/>
      </w:rPr>
      <w:fldChar w:fldCharType="separate"/>
    </w:r>
    <w:r w:rsidR="00BA73F2">
      <w:rPr>
        <w:b/>
        <w:bCs/>
        <w:noProof/>
      </w:rPr>
      <w:t>10</w:t>
    </w:r>
    <w:r w:rsidR="00AD169A">
      <w:rPr>
        <w:b/>
        <w:bCs/>
        <w:sz w:val="24"/>
        <w:szCs w:val="24"/>
      </w:rPr>
      <w:fldChar w:fldCharType="end"/>
    </w:r>
    <w:r w:rsidRPr="00730F94">
      <w:rPr>
        <w:rFonts w:asciiTheme="minorHAnsi" w:hAnsiTheme="minorHAnsi" w:cstheme="minorHAnsi"/>
        <w:noProof/>
        <w:lang w:eastAsia="en-GB"/>
      </w:rPr>
      <w:t xml:space="preserve"> </w:t>
    </w:r>
  </w:p>
  <w:p w14:paraId="1D56FC75"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215C1F" w14:textId="77777777" w:rsidR="0032466B" w:rsidRDefault="0032466B" w:rsidP="00A7380A">
      <w:pPr>
        <w:spacing w:after="0" w:line="240" w:lineRule="auto"/>
      </w:pPr>
      <w:r>
        <w:separator/>
      </w:r>
    </w:p>
  </w:footnote>
  <w:footnote w:type="continuationSeparator" w:id="0">
    <w:p w14:paraId="3DA227C3" w14:textId="77777777" w:rsidR="0032466B" w:rsidRDefault="0032466B" w:rsidP="00A73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95BE" w14:textId="290C9ECF" w:rsidR="008D649B" w:rsidRDefault="008D6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30E8"/>
    <w:multiLevelType w:val="hybridMultilevel"/>
    <w:tmpl w:val="04C09DDC"/>
    <w:lvl w:ilvl="0" w:tplc="6A3040D6">
      <w:start w:val="1"/>
      <w:numFmt w:val="bullet"/>
      <w:lvlText w:val=""/>
      <w:lvlJc w:val="left"/>
      <w:pPr>
        <w:ind w:left="360" w:hanging="360"/>
      </w:pPr>
      <w:rPr>
        <w:rFonts w:ascii="Symbol" w:hAnsi="Symbol" w:hint="default"/>
      </w:rPr>
    </w:lvl>
    <w:lvl w:ilvl="1" w:tplc="B866909A">
      <w:start w:val="1"/>
      <w:numFmt w:val="bullet"/>
      <w:lvlText w:val="o"/>
      <w:lvlJc w:val="left"/>
      <w:pPr>
        <w:ind w:left="1080" w:hanging="360"/>
      </w:pPr>
      <w:rPr>
        <w:rFonts w:ascii="Courier New" w:hAnsi="Courier New" w:hint="default"/>
      </w:rPr>
    </w:lvl>
    <w:lvl w:ilvl="2" w:tplc="04463926">
      <w:start w:val="1"/>
      <w:numFmt w:val="bullet"/>
      <w:lvlText w:val=""/>
      <w:lvlJc w:val="left"/>
      <w:pPr>
        <w:ind w:left="1800" w:hanging="360"/>
      </w:pPr>
      <w:rPr>
        <w:rFonts w:ascii="Wingdings" w:hAnsi="Wingdings" w:hint="default"/>
      </w:rPr>
    </w:lvl>
    <w:lvl w:ilvl="3" w:tplc="D526A720">
      <w:start w:val="1"/>
      <w:numFmt w:val="bullet"/>
      <w:lvlText w:val=""/>
      <w:lvlJc w:val="left"/>
      <w:pPr>
        <w:ind w:left="2520" w:hanging="360"/>
      </w:pPr>
      <w:rPr>
        <w:rFonts w:ascii="Symbol" w:hAnsi="Symbol" w:hint="default"/>
      </w:rPr>
    </w:lvl>
    <w:lvl w:ilvl="4" w:tplc="E7A2C0E0">
      <w:start w:val="1"/>
      <w:numFmt w:val="bullet"/>
      <w:lvlText w:val="o"/>
      <w:lvlJc w:val="left"/>
      <w:pPr>
        <w:ind w:left="3240" w:hanging="360"/>
      </w:pPr>
      <w:rPr>
        <w:rFonts w:ascii="Courier New" w:hAnsi="Courier New" w:hint="default"/>
      </w:rPr>
    </w:lvl>
    <w:lvl w:ilvl="5" w:tplc="DC74FB00">
      <w:start w:val="1"/>
      <w:numFmt w:val="bullet"/>
      <w:lvlText w:val=""/>
      <w:lvlJc w:val="left"/>
      <w:pPr>
        <w:ind w:left="3960" w:hanging="360"/>
      </w:pPr>
      <w:rPr>
        <w:rFonts w:ascii="Wingdings" w:hAnsi="Wingdings" w:hint="default"/>
      </w:rPr>
    </w:lvl>
    <w:lvl w:ilvl="6" w:tplc="C8143622">
      <w:start w:val="1"/>
      <w:numFmt w:val="bullet"/>
      <w:lvlText w:val=""/>
      <w:lvlJc w:val="left"/>
      <w:pPr>
        <w:ind w:left="4680" w:hanging="360"/>
      </w:pPr>
      <w:rPr>
        <w:rFonts w:ascii="Symbol" w:hAnsi="Symbol" w:hint="default"/>
      </w:rPr>
    </w:lvl>
    <w:lvl w:ilvl="7" w:tplc="1166FAA0">
      <w:start w:val="1"/>
      <w:numFmt w:val="bullet"/>
      <w:lvlText w:val="o"/>
      <w:lvlJc w:val="left"/>
      <w:pPr>
        <w:ind w:left="5400" w:hanging="360"/>
      </w:pPr>
      <w:rPr>
        <w:rFonts w:ascii="Courier New" w:hAnsi="Courier New" w:hint="default"/>
      </w:rPr>
    </w:lvl>
    <w:lvl w:ilvl="8" w:tplc="61686E82">
      <w:start w:val="1"/>
      <w:numFmt w:val="bullet"/>
      <w:lvlText w:val=""/>
      <w:lvlJc w:val="left"/>
      <w:pPr>
        <w:ind w:left="612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7E02CB"/>
    <w:multiLevelType w:val="hybridMultilevel"/>
    <w:tmpl w:val="D316A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0557F"/>
    <w:multiLevelType w:val="hybridMultilevel"/>
    <w:tmpl w:val="84926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485DE9"/>
    <w:multiLevelType w:val="hybridMultilevel"/>
    <w:tmpl w:val="DEC26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E34D5"/>
    <w:multiLevelType w:val="hybridMultilevel"/>
    <w:tmpl w:val="284A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D56AD"/>
    <w:multiLevelType w:val="multilevel"/>
    <w:tmpl w:val="D7FEBBA2"/>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CE01C5"/>
    <w:multiLevelType w:val="hybridMultilevel"/>
    <w:tmpl w:val="19BA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865E15"/>
    <w:multiLevelType w:val="hybridMultilevel"/>
    <w:tmpl w:val="4BB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671DBD"/>
    <w:multiLevelType w:val="hybridMultilevel"/>
    <w:tmpl w:val="0DF00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6C0418"/>
    <w:multiLevelType w:val="hybridMultilevel"/>
    <w:tmpl w:val="5D3A0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3E7B27"/>
    <w:multiLevelType w:val="hybridMultilevel"/>
    <w:tmpl w:val="CB14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B440B2"/>
    <w:multiLevelType w:val="hybridMultilevel"/>
    <w:tmpl w:val="5120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4"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F41580C"/>
    <w:multiLevelType w:val="hybridMultilevel"/>
    <w:tmpl w:val="B2CE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48004E"/>
    <w:multiLevelType w:val="hybridMultilevel"/>
    <w:tmpl w:val="BCF4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BA2385"/>
    <w:multiLevelType w:val="multilevel"/>
    <w:tmpl w:val="C888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6"/>
  </w:num>
  <w:num w:numId="4">
    <w:abstractNumId w:val="28"/>
  </w:num>
  <w:num w:numId="5">
    <w:abstractNumId w:val="1"/>
  </w:num>
  <w:num w:numId="6">
    <w:abstractNumId w:val="16"/>
  </w:num>
  <w:num w:numId="7">
    <w:abstractNumId w:val="7"/>
  </w:num>
  <w:num w:numId="8">
    <w:abstractNumId w:val="13"/>
  </w:num>
  <w:num w:numId="9">
    <w:abstractNumId w:val="14"/>
  </w:num>
  <w:num w:numId="10">
    <w:abstractNumId w:val="9"/>
  </w:num>
  <w:num w:numId="11">
    <w:abstractNumId w:val="27"/>
  </w:num>
  <w:num w:numId="12">
    <w:abstractNumId w:val="31"/>
  </w:num>
  <w:num w:numId="13">
    <w:abstractNumId w:val="0"/>
  </w:num>
  <w:num w:numId="14">
    <w:abstractNumId w:val="5"/>
  </w:num>
  <w:num w:numId="15">
    <w:abstractNumId w:val="6"/>
  </w:num>
  <w:num w:numId="16">
    <w:abstractNumId w:val="10"/>
  </w:num>
  <w:num w:numId="17">
    <w:abstractNumId w:val="15"/>
  </w:num>
  <w:num w:numId="18">
    <w:abstractNumId w:val="29"/>
  </w:num>
  <w:num w:numId="19">
    <w:abstractNumId w:val="18"/>
  </w:num>
  <w:num w:numId="20">
    <w:abstractNumId w:val="21"/>
  </w:num>
  <w:num w:numId="21">
    <w:abstractNumId w:val="3"/>
  </w:num>
  <w:num w:numId="22">
    <w:abstractNumId w:val="20"/>
  </w:num>
  <w:num w:numId="23">
    <w:abstractNumId w:val="17"/>
  </w:num>
  <w:num w:numId="24">
    <w:abstractNumId w:val="4"/>
  </w:num>
  <w:num w:numId="25">
    <w:abstractNumId w:val="8"/>
  </w:num>
  <w:num w:numId="26">
    <w:abstractNumId w:val="19"/>
  </w:num>
  <w:num w:numId="27">
    <w:abstractNumId w:val="24"/>
  </w:num>
  <w:num w:numId="28">
    <w:abstractNumId w:val="11"/>
  </w:num>
  <w:num w:numId="29">
    <w:abstractNumId w:val="22"/>
  </w:num>
  <w:num w:numId="30">
    <w:abstractNumId w:val="30"/>
  </w:num>
  <w:num w:numId="31">
    <w:abstractNumId w:val="23"/>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83B"/>
    <w:rsid w:val="00005BB1"/>
    <w:rsid w:val="00080052"/>
    <w:rsid w:val="00122800"/>
    <w:rsid w:val="00153769"/>
    <w:rsid w:val="001743D9"/>
    <w:rsid w:val="00187F9A"/>
    <w:rsid w:val="001A0B6F"/>
    <w:rsid w:val="001B0F36"/>
    <w:rsid w:val="001D66B0"/>
    <w:rsid w:val="001F4FAA"/>
    <w:rsid w:val="00205C52"/>
    <w:rsid w:val="002253F7"/>
    <w:rsid w:val="002400FC"/>
    <w:rsid w:val="00263CBA"/>
    <w:rsid w:val="00265726"/>
    <w:rsid w:val="002965E4"/>
    <w:rsid w:val="002A40F1"/>
    <w:rsid w:val="002C7377"/>
    <w:rsid w:val="002D1556"/>
    <w:rsid w:val="00316E9E"/>
    <w:rsid w:val="0032466B"/>
    <w:rsid w:val="003363F4"/>
    <w:rsid w:val="003B6B28"/>
    <w:rsid w:val="003D4920"/>
    <w:rsid w:val="003E4EC1"/>
    <w:rsid w:val="00402575"/>
    <w:rsid w:val="00456A45"/>
    <w:rsid w:val="004B16F6"/>
    <w:rsid w:val="004C5A1D"/>
    <w:rsid w:val="00502706"/>
    <w:rsid w:val="00533900"/>
    <w:rsid w:val="005558A4"/>
    <w:rsid w:val="005A0ADA"/>
    <w:rsid w:val="005A5159"/>
    <w:rsid w:val="005A704D"/>
    <w:rsid w:val="005D0790"/>
    <w:rsid w:val="005D6240"/>
    <w:rsid w:val="005E0BDB"/>
    <w:rsid w:val="00621517"/>
    <w:rsid w:val="00631698"/>
    <w:rsid w:val="00643CE5"/>
    <w:rsid w:val="0065008B"/>
    <w:rsid w:val="00654886"/>
    <w:rsid w:val="00672EAD"/>
    <w:rsid w:val="006C1B0D"/>
    <w:rsid w:val="006C6032"/>
    <w:rsid w:val="006D3629"/>
    <w:rsid w:val="006F534E"/>
    <w:rsid w:val="00712ED8"/>
    <w:rsid w:val="007236D5"/>
    <w:rsid w:val="00730F94"/>
    <w:rsid w:val="00797F15"/>
    <w:rsid w:val="007C074E"/>
    <w:rsid w:val="007D118D"/>
    <w:rsid w:val="007E07F8"/>
    <w:rsid w:val="007E09B2"/>
    <w:rsid w:val="007F041D"/>
    <w:rsid w:val="007F4DBB"/>
    <w:rsid w:val="008146AA"/>
    <w:rsid w:val="00814D3F"/>
    <w:rsid w:val="008476A9"/>
    <w:rsid w:val="0085661B"/>
    <w:rsid w:val="008663ED"/>
    <w:rsid w:val="00866ECC"/>
    <w:rsid w:val="00881CE9"/>
    <w:rsid w:val="00883CA0"/>
    <w:rsid w:val="008847E4"/>
    <w:rsid w:val="00892EA9"/>
    <w:rsid w:val="008A297E"/>
    <w:rsid w:val="008B2476"/>
    <w:rsid w:val="008C589D"/>
    <w:rsid w:val="008D649B"/>
    <w:rsid w:val="00902EFD"/>
    <w:rsid w:val="009054A2"/>
    <w:rsid w:val="00937506"/>
    <w:rsid w:val="00944CA1"/>
    <w:rsid w:val="00945F51"/>
    <w:rsid w:val="0094726B"/>
    <w:rsid w:val="00971C21"/>
    <w:rsid w:val="00976B0F"/>
    <w:rsid w:val="009E5856"/>
    <w:rsid w:val="009F0F1A"/>
    <w:rsid w:val="00A53828"/>
    <w:rsid w:val="00A53E52"/>
    <w:rsid w:val="00A7380A"/>
    <w:rsid w:val="00A82F82"/>
    <w:rsid w:val="00AA0ABE"/>
    <w:rsid w:val="00AB1BEE"/>
    <w:rsid w:val="00AB4D3C"/>
    <w:rsid w:val="00AC6B74"/>
    <w:rsid w:val="00AD169A"/>
    <w:rsid w:val="00AF51E0"/>
    <w:rsid w:val="00B113FF"/>
    <w:rsid w:val="00B20D97"/>
    <w:rsid w:val="00B32BFB"/>
    <w:rsid w:val="00B34F05"/>
    <w:rsid w:val="00B37C37"/>
    <w:rsid w:val="00BA73F2"/>
    <w:rsid w:val="00BB390A"/>
    <w:rsid w:val="00BE283A"/>
    <w:rsid w:val="00BF2159"/>
    <w:rsid w:val="00C01676"/>
    <w:rsid w:val="00C124CA"/>
    <w:rsid w:val="00C317FA"/>
    <w:rsid w:val="00C4740A"/>
    <w:rsid w:val="00C507D9"/>
    <w:rsid w:val="00C7665A"/>
    <w:rsid w:val="00C81030"/>
    <w:rsid w:val="00C85EB2"/>
    <w:rsid w:val="00C9525A"/>
    <w:rsid w:val="00CA3F80"/>
    <w:rsid w:val="00CB4630"/>
    <w:rsid w:val="00CE4379"/>
    <w:rsid w:val="00D12026"/>
    <w:rsid w:val="00D127FE"/>
    <w:rsid w:val="00D17D89"/>
    <w:rsid w:val="00D35865"/>
    <w:rsid w:val="00D76F6F"/>
    <w:rsid w:val="00D779C8"/>
    <w:rsid w:val="00D80322"/>
    <w:rsid w:val="00DA6158"/>
    <w:rsid w:val="00DA715D"/>
    <w:rsid w:val="00DA753E"/>
    <w:rsid w:val="00DB2A30"/>
    <w:rsid w:val="00DE659F"/>
    <w:rsid w:val="00DF18EA"/>
    <w:rsid w:val="00E7375D"/>
    <w:rsid w:val="00ED283B"/>
    <w:rsid w:val="00EE3350"/>
    <w:rsid w:val="00EF0C9F"/>
    <w:rsid w:val="00EF2DE0"/>
    <w:rsid w:val="00EF6095"/>
    <w:rsid w:val="00F3510A"/>
    <w:rsid w:val="00F510B3"/>
    <w:rsid w:val="00F61A31"/>
    <w:rsid w:val="00F74FC7"/>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48F8CE"/>
  <w15:docId w15:val="{956ED95A-4284-4693-9D89-B028808D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4">
    <w:name w:val="heading 4"/>
    <w:basedOn w:val="Normal"/>
    <w:next w:val="Normal"/>
    <w:link w:val="Heading4Char"/>
    <w:uiPriority w:val="9"/>
    <w:semiHidden/>
    <w:unhideWhenUsed/>
    <w:qFormat/>
    <w:rsid w:val="007236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5558A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Heading4Char">
    <w:name w:val="Heading 4 Char"/>
    <w:basedOn w:val="DefaultParagraphFont"/>
    <w:link w:val="Heading4"/>
    <w:uiPriority w:val="9"/>
    <w:semiHidden/>
    <w:rsid w:val="007236D5"/>
    <w:rPr>
      <w:rFonts w:asciiTheme="majorHAnsi" w:eastAsiaTheme="majorEastAsia" w:hAnsiTheme="majorHAnsi" w:cstheme="majorBidi"/>
      <w:i/>
      <w:iCs/>
      <w:color w:val="2F5496" w:themeColor="accent1" w:themeShade="BF"/>
      <w:sz w:val="22"/>
      <w:szCs w:val="22"/>
      <w:lang w:eastAsia="en-US"/>
    </w:rPr>
  </w:style>
  <w:style w:type="numbering" w:customStyle="1" w:styleId="List0">
    <w:name w:val="List 0"/>
    <w:basedOn w:val="NoList"/>
    <w:rsid w:val="00730F94"/>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712497">
      <w:bodyDiv w:val="1"/>
      <w:marLeft w:val="0"/>
      <w:marRight w:val="0"/>
      <w:marTop w:val="0"/>
      <w:marBottom w:val="0"/>
      <w:divBdr>
        <w:top w:val="none" w:sz="0" w:space="0" w:color="auto"/>
        <w:left w:val="none" w:sz="0" w:space="0" w:color="auto"/>
        <w:bottom w:val="none" w:sz="0" w:space="0" w:color="auto"/>
        <w:right w:val="none" w:sz="0" w:space="0" w:color="auto"/>
      </w:divBdr>
    </w:div>
    <w:div w:id="1420055388">
      <w:bodyDiv w:val="1"/>
      <w:marLeft w:val="0"/>
      <w:marRight w:val="0"/>
      <w:marTop w:val="0"/>
      <w:marBottom w:val="0"/>
      <w:divBdr>
        <w:top w:val="none" w:sz="0" w:space="0" w:color="auto"/>
        <w:left w:val="none" w:sz="0" w:space="0" w:color="auto"/>
        <w:bottom w:val="none" w:sz="0" w:space="0" w:color="auto"/>
        <w:right w:val="none" w:sz="0" w:space="0" w:color="auto"/>
      </w:divBdr>
      <w:divsChild>
        <w:div w:id="614168822">
          <w:marLeft w:val="0"/>
          <w:marRight w:val="0"/>
          <w:marTop w:val="0"/>
          <w:marBottom w:val="0"/>
          <w:divBdr>
            <w:top w:val="none" w:sz="0" w:space="0" w:color="auto"/>
            <w:left w:val="none" w:sz="0" w:space="0" w:color="auto"/>
            <w:bottom w:val="none" w:sz="0" w:space="0" w:color="auto"/>
            <w:right w:val="none" w:sz="0" w:space="0" w:color="auto"/>
          </w:divBdr>
          <w:divsChild>
            <w:div w:id="1645814814">
              <w:marLeft w:val="0"/>
              <w:marRight w:val="0"/>
              <w:marTop w:val="0"/>
              <w:marBottom w:val="0"/>
              <w:divBdr>
                <w:top w:val="none" w:sz="0" w:space="11" w:color="auto"/>
                <w:left w:val="single" w:sz="6" w:space="11" w:color="E2E2E2"/>
                <w:bottom w:val="single" w:sz="6" w:space="15" w:color="E2E2E2"/>
                <w:right w:val="single" w:sz="6" w:space="11" w:color="E2E2E2"/>
              </w:divBdr>
            </w:div>
          </w:divsChild>
        </w:div>
        <w:div w:id="1479103438">
          <w:marLeft w:val="0"/>
          <w:marRight w:val="0"/>
          <w:marTop w:val="0"/>
          <w:marBottom w:val="0"/>
          <w:divBdr>
            <w:top w:val="none" w:sz="0" w:space="0" w:color="auto"/>
            <w:left w:val="none" w:sz="0" w:space="0" w:color="auto"/>
            <w:bottom w:val="none" w:sz="0" w:space="0" w:color="auto"/>
            <w:right w:val="none" w:sz="0" w:space="0" w:color="auto"/>
          </w:divBdr>
          <w:divsChild>
            <w:div w:id="672268954">
              <w:marLeft w:val="0"/>
              <w:marRight w:val="0"/>
              <w:marTop w:val="0"/>
              <w:marBottom w:val="0"/>
              <w:divBdr>
                <w:top w:val="none" w:sz="0" w:space="11" w:color="auto"/>
                <w:left w:val="single" w:sz="6" w:space="11" w:color="E2E2E2"/>
                <w:bottom w:val="single" w:sz="6" w:space="15" w:color="E2E2E2"/>
                <w:right w:val="single" w:sz="6" w:space="11" w:color="E2E2E2"/>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263874867">
              <w:marLeft w:val="0"/>
              <w:marRight w:val="0"/>
              <w:marTop w:val="0"/>
              <w:marBottom w:val="0"/>
              <w:divBdr>
                <w:top w:val="none" w:sz="0" w:space="11" w:color="auto"/>
                <w:left w:val="single" w:sz="6" w:space="11" w:color="E2E2E2"/>
                <w:bottom w:val="single" w:sz="6" w:space="15" w:color="E2E2E2"/>
                <w:right w:val="single" w:sz="6" w:space="11" w:color="E2E2E2"/>
              </w:divBdr>
            </w:div>
          </w:divsChild>
        </w:div>
      </w:divsChild>
    </w:div>
    <w:div w:id="151696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twilson@becclesprimaryacademy.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http://www.reach2.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Recruitment\New%20positions%202020%20-%202021\School%20administrator\Template%20Application%20Pack%20Sep%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11EC9-FEF6-4209-B129-AE477180148C}">
  <ds:schemaRefs>
    <ds:schemaRef ds:uri="http://schemas.microsoft.com/office/infopath/2007/PartnerControls"/>
    <ds:schemaRef ds:uri="http://purl.org/dc/elements/1.1/"/>
    <ds:schemaRef ds:uri="http://schemas.openxmlformats.org/package/2006/metadata/core-properties"/>
    <ds:schemaRef ds:uri="http://purl.org/dc/dcmitype/"/>
    <ds:schemaRef ds:uri="http://schemas.microsoft.com/office/2006/documentManagement/types"/>
    <ds:schemaRef ds:uri="a11763ae-fb04-49ae-948f-851bfbd6b8ed"/>
    <ds:schemaRef ds:uri="http://purl.org/dc/terms/"/>
    <ds:schemaRef ds:uri="http://schemas.microsoft.com/sharepoint/v3"/>
    <ds:schemaRef ds:uri="bdbdb538-516f-419d-a1ba-eb44e24e140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45776F56-DCAF-499B-8D51-8446CAEA3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Template>
  <TotalTime>1</TotalTime>
  <Pages>11</Pages>
  <Words>2622</Words>
  <Characters>14950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17537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Thorne</dc:creator>
  <cp:lastModifiedBy>Rosie Southgate</cp:lastModifiedBy>
  <cp:revision>3</cp:revision>
  <cp:lastPrinted>2021-04-13T08:01:00Z</cp:lastPrinted>
  <dcterms:created xsi:type="dcterms:W3CDTF">2021-04-13T08:01:00Z</dcterms:created>
  <dcterms:modified xsi:type="dcterms:W3CDTF">2021-04-13T08:13:00Z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