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5E58D" w14:textId="2151D0DA" w:rsidR="00203AB7" w:rsidRDefault="0044799C">
      <w:pPr>
        <w:rPr>
          <w:color w:val="A0144D"/>
          <w:sz w:val="28"/>
          <w:szCs w:val="28"/>
        </w:rPr>
      </w:pPr>
      <w:r>
        <w:rPr>
          <w:noProof/>
        </w:rPr>
        <w:drawing>
          <wp:anchor distT="0" distB="0" distL="114300" distR="114300" simplePos="0" relativeHeight="251658255" behindDoc="0" locked="0" layoutInCell="1" allowOverlap="1" wp14:anchorId="0AFAD917" wp14:editId="692A5EAB">
            <wp:simplePos x="0" y="0"/>
            <wp:positionH relativeFrom="column">
              <wp:posOffset>-457619</wp:posOffset>
            </wp:positionH>
            <wp:positionV relativeFrom="margin">
              <wp:posOffset>-908050</wp:posOffset>
            </wp:positionV>
            <wp:extent cx="7581265" cy="8254365"/>
            <wp:effectExtent l="0" t="0" r="635" b="0"/>
            <wp:wrapSquare wrapText="bothSides"/>
            <wp:docPr id="183944557" name="ima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extLst>
                        <a:ext uri="{28A0092B-C50C-407E-A947-70E740481C1C}">
                          <a14:useLocalDpi xmlns:a14="http://schemas.microsoft.com/office/drawing/2010/main" val="0"/>
                        </a:ext>
                      </a:extLst>
                    </a:blip>
                    <a:srcRect t="4001" b="19012"/>
                    <a:stretch>
                      <a:fillRect/>
                    </a:stretch>
                  </pic:blipFill>
                  <pic:spPr bwMode="auto">
                    <a:xfrm>
                      <a:off x="0" y="0"/>
                      <a:ext cx="7581265" cy="825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C04">
        <w:rPr>
          <w:b/>
          <w:color w:val="A0144D"/>
          <w:sz w:val="60"/>
          <w:szCs w:val="60"/>
        </w:rPr>
        <w:t>Candidate Information Pack</w:t>
      </w:r>
    </w:p>
    <w:p w14:paraId="05A43A9B" w14:textId="13EF6196" w:rsidR="00203AB7" w:rsidRPr="00EA7E86" w:rsidRDefault="00DC31CB">
      <w:pPr>
        <w:rPr>
          <w:b/>
          <w:bCs/>
          <w:color w:val="A0144D"/>
          <w:sz w:val="48"/>
          <w:szCs w:val="48"/>
        </w:rPr>
      </w:pPr>
      <w:r>
        <w:rPr>
          <w:b/>
          <w:bCs/>
          <w:color w:val="A0144D"/>
          <w:sz w:val="48"/>
          <w:szCs w:val="48"/>
        </w:rPr>
        <w:t>Unqualified Teacher</w:t>
      </w:r>
    </w:p>
    <w:p w14:paraId="7B4D1582" w14:textId="09EFD6B4" w:rsidR="00E127DA" w:rsidRPr="00EA7E86" w:rsidRDefault="00E127DA">
      <w:pPr>
        <w:rPr>
          <w:b/>
          <w:bCs/>
          <w:sz w:val="18"/>
          <w:szCs w:val="18"/>
        </w:rPr>
      </w:pPr>
      <w:r w:rsidRPr="00EA7E86">
        <w:rPr>
          <w:b/>
          <w:bCs/>
          <w:color w:val="A0144D"/>
          <w:sz w:val="32"/>
          <w:szCs w:val="32"/>
        </w:rPr>
        <w:t xml:space="preserve">Birley Spa Primary Academy </w:t>
      </w:r>
    </w:p>
    <w:p w14:paraId="3D01AC86" w14:textId="5249980F" w:rsidR="00203AB7" w:rsidRDefault="00D85718">
      <w:r>
        <w:rPr>
          <w:noProof/>
        </w:rPr>
        <w:drawing>
          <wp:anchor distT="0" distB="0" distL="0" distR="0" simplePos="0" relativeHeight="251658240" behindDoc="1" locked="0" layoutInCell="1" hidden="0" allowOverlap="1" wp14:anchorId="7BAA3236" wp14:editId="3BA0A4C0">
            <wp:simplePos x="0" y="0"/>
            <wp:positionH relativeFrom="column">
              <wp:posOffset>5070931</wp:posOffset>
            </wp:positionH>
            <wp:positionV relativeFrom="paragraph">
              <wp:posOffset>16510</wp:posOffset>
            </wp:positionV>
            <wp:extent cx="1821219" cy="649147"/>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2AD67DD9" w14:textId="77777777" w:rsidR="00E127DA" w:rsidRDefault="00E127DA"/>
    <w:p w14:paraId="04445BB0" w14:textId="573F1A08" w:rsidR="00203AB7" w:rsidRDefault="007025E7">
      <w:r>
        <w:rPr>
          <w:noProof/>
        </w:rPr>
        <w:drawing>
          <wp:anchor distT="114300" distB="114300" distL="114300" distR="114300" simplePos="0" relativeHeight="251658251" behindDoc="0" locked="0" layoutInCell="1" hidden="0" allowOverlap="1" wp14:anchorId="71457703" wp14:editId="79CBCCBB">
            <wp:simplePos x="0" y="0"/>
            <wp:positionH relativeFrom="page">
              <wp:align>left</wp:align>
            </wp:positionH>
            <wp:positionV relativeFrom="page">
              <wp:posOffset>95250</wp:posOffset>
            </wp:positionV>
            <wp:extent cx="7572375" cy="5962650"/>
            <wp:effectExtent l="0" t="0" r="9525"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68" b="44397"/>
                    <a:stretch>
                      <a:fillRect/>
                    </a:stretch>
                  </pic:blipFill>
                  <pic:spPr>
                    <a:xfrm>
                      <a:off x="0" y="0"/>
                      <a:ext cx="7572375" cy="5962650"/>
                    </a:xfrm>
                    <a:prstGeom prst="rect">
                      <a:avLst/>
                    </a:prstGeom>
                    <a:ln/>
                  </pic:spPr>
                </pic:pic>
              </a:graphicData>
            </a:graphic>
          </wp:anchor>
        </w:drawing>
      </w:r>
    </w:p>
    <w:p w14:paraId="4D7E1B98" w14:textId="47B7BD34" w:rsidR="00203AB7" w:rsidRDefault="00473C04">
      <w:pPr>
        <w:rPr>
          <w:color w:val="24305D"/>
          <w:sz w:val="24"/>
          <w:szCs w:val="24"/>
        </w:rPr>
      </w:pPr>
      <w:r>
        <w:rPr>
          <w:b/>
          <w:color w:val="24305D"/>
          <w:sz w:val="48"/>
          <w:szCs w:val="48"/>
        </w:rPr>
        <w:lastRenderedPageBreak/>
        <w:t>Contents</w:t>
      </w:r>
    </w:p>
    <w:tbl>
      <w:tblPr>
        <w:tblW w:w="104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top w:w="100" w:type="dxa"/>
          <w:left w:w="100" w:type="dxa"/>
          <w:bottom w:w="100" w:type="dxa"/>
          <w:right w:w="100" w:type="dxa"/>
        </w:tblCellMar>
        <w:tblLook w:val="0600" w:firstRow="0" w:lastRow="0" w:firstColumn="0" w:lastColumn="0" w:noHBand="1" w:noVBand="1"/>
      </w:tblPr>
      <w:tblGrid>
        <w:gridCol w:w="9765"/>
        <w:gridCol w:w="675"/>
      </w:tblGrid>
      <w:tr w:rsidR="00645CBD" w14:paraId="19FE7C3D" w14:textId="77777777" w:rsidTr="612E5EFB">
        <w:tc>
          <w:tcPr>
            <w:tcW w:w="9765" w:type="dxa"/>
            <w:shd w:val="clear" w:color="auto" w:fill="auto"/>
            <w:tcMar>
              <w:top w:w="100" w:type="dxa"/>
              <w:left w:w="100" w:type="dxa"/>
              <w:bottom w:w="100" w:type="dxa"/>
              <w:right w:w="100" w:type="dxa"/>
            </w:tcMar>
          </w:tcPr>
          <w:p w14:paraId="47A7B38C" w14:textId="79BDBE66" w:rsidR="00645CBD" w:rsidRDefault="00645CBD">
            <w:pPr>
              <w:spacing w:after="60" w:line="240" w:lineRule="auto"/>
              <w:rPr>
                <w:color w:val="24305D"/>
                <w:sz w:val="24"/>
                <w:szCs w:val="24"/>
              </w:rPr>
            </w:pPr>
            <w:r>
              <w:rPr>
                <w:color w:val="24305D"/>
                <w:sz w:val="24"/>
                <w:szCs w:val="24"/>
              </w:rPr>
              <w:t>About the Trust</w:t>
            </w:r>
          </w:p>
        </w:tc>
        <w:tc>
          <w:tcPr>
            <w:tcW w:w="675" w:type="dxa"/>
            <w:shd w:val="clear" w:color="auto" w:fill="auto"/>
            <w:tcMar>
              <w:top w:w="100" w:type="dxa"/>
              <w:left w:w="100" w:type="dxa"/>
              <w:bottom w:w="100" w:type="dxa"/>
              <w:right w:w="100" w:type="dxa"/>
            </w:tcMar>
          </w:tcPr>
          <w:p w14:paraId="079FD6C2" w14:textId="792D7FA4" w:rsidR="00645CBD" w:rsidRPr="00E94D36" w:rsidRDefault="00E94D36">
            <w:pPr>
              <w:widowControl w:val="0"/>
              <w:pBdr>
                <w:top w:val="nil"/>
                <w:left w:val="nil"/>
                <w:bottom w:val="nil"/>
                <w:right w:val="nil"/>
                <w:between w:val="nil"/>
              </w:pBdr>
              <w:spacing w:after="60" w:line="240" w:lineRule="auto"/>
              <w:jc w:val="right"/>
              <w:rPr>
                <w:color w:val="24305D"/>
                <w:sz w:val="24"/>
                <w:szCs w:val="24"/>
              </w:rPr>
            </w:pPr>
            <w:r w:rsidRPr="00E94D36">
              <w:rPr>
                <w:color w:val="24305D"/>
                <w:sz w:val="24"/>
                <w:szCs w:val="24"/>
              </w:rPr>
              <w:t>3</w:t>
            </w:r>
          </w:p>
        </w:tc>
      </w:tr>
      <w:tr w:rsidR="00203AB7" w14:paraId="0EA8B95A" w14:textId="77777777" w:rsidTr="612E5EFB">
        <w:tc>
          <w:tcPr>
            <w:tcW w:w="9765" w:type="dxa"/>
            <w:shd w:val="clear" w:color="auto" w:fill="auto"/>
            <w:tcMar>
              <w:top w:w="100" w:type="dxa"/>
              <w:left w:w="100" w:type="dxa"/>
              <w:bottom w:w="100" w:type="dxa"/>
              <w:right w:w="100" w:type="dxa"/>
            </w:tcMar>
          </w:tcPr>
          <w:p w14:paraId="3BD8BC9A" w14:textId="3588E082" w:rsidR="00203AB7" w:rsidRDefault="00473C04">
            <w:pPr>
              <w:spacing w:after="60" w:line="240" w:lineRule="auto"/>
              <w:rPr>
                <w:color w:val="24305D"/>
                <w:sz w:val="24"/>
                <w:szCs w:val="24"/>
              </w:rPr>
            </w:pPr>
            <w:r>
              <w:rPr>
                <w:color w:val="24305D"/>
                <w:sz w:val="24"/>
                <w:szCs w:val="24"/>
              </w:rPr>
              <w:t xml:space="preserve">Working </w:t>
            </w:r>
            <w:r w:rsidRPr="00783467">
              <w:rPr>
                <w:color w:val="24305D"/>
                <w:sz w:val="24"/>
                <w:szCs w:val="24"/>
              </w:rPr>
              <w:t>at</w:t>
            </w:r>
            <w:r w:rsidR="00783467">
              <w:rPr>
                <w:color w:val="24305D"/>
                <w:sz w:val="24"/>
                <w:szCs w:val="24"/>
              </w:rPr>
              <w:t xml:space="preserve"> Birley </w:t>
            </w:r>
            <w:r w:rsidR="005907CC">
              <w:rPr>
                <w:color w:val="24305D"/>
                <w:sz w:val="24"/>
                <w:szCs w:val="24"/>
              </w:rPr>
              <w:t xml:space="preserve">Spa </w:t>
            </w:r>
            <w:r w:rsidR="00783467">
              <w:rPr>
                <w:color w:val="24305D"/>
                <w:sz w:val="24"/>
                <w:szCs w:val="24"/>
              </w:rPr>
              <w:t xml:space="preserve">Primary </w:t>
            </w:r>
            <w:r w:rsidR="00645CBD" w:rsidRPr="00783467">
              <w:rPr>
                <w:color w:val="24305D"/>
                <w:sz w:val="24"/>
                <w:szCs w:val="24"/>
              </w:rPr>
              <w:t>Academy</w:t>
            </w:r>
            <w:r>
              <w:rPr>
                <w:color w:val="24305D"/>
                <w:sz w:val="24"/>
                <w:szCs w:val="24"/>
              </w:rPr>
              <w:t xml:space="preserve">    </w:t>
            </w:r>
          </w:p>
        </w:tc>
        <w:tc>
          <w:tcPr>
            <w:tcW w:w="675" w:type="dxa"/>
            <w:shd w:val="clear" w:color="auto" w:fill="auto"/>
            <w:tcMar>
              <w:top w:w="100" w:type="dxa"/>
              <w:left w:w="100" w:type="dxa"/>
              <w:bottom w:w="100" w:type="dxa"/>
              <w:right w:w="100" w:type="dxa"/>
            </w:tcMar>
          </w:tcPr>
          <w:p w14:paraId="04C82E66" w14:textId="74CD76F6" w:rsidR="00203AB7" w:rsidRPr="00E94D36" w:rsidRDefault="00E94D36">
            <w:pPr>
              <w:widowControl w:val="0"/>
              <w:pBdr>
                <w:top w:val="nil"/>
                <w:left w:val="nil"/>
                <w:bottom w:val="nil"/>
                <w:right w:val="nil"/>
                <w:between w:val="nil"/>
              </w:pBdr>
              <w:spacing w:after="60" w:line="240" w:lineRule="auto"/>
              <w:jc w:val="right"/>
              <w:rPr>
                <w:color w:val="24305D"/>
                <w:sz w:val="24"/>
                <w:szCs w:val="24"/>
              </w:rPr>
            </w:pPr>
            <w:r>
              <w:rPr>
                <w:color w:val="24305D"/>
                <w:sz w:val="24"/>
                <w:szCs w:val="24"/>
              </w:rPr>
              <w:t>6</w:t>
            </w:r>
          </w:p>
        </w:tc>
      </w:tr>
      <w:tr w:rsidR="00203AB7" w14:paraId="1D2B7AB6" w14:textId="77777777" w:rsidTr="612E5EFB">
        <w:tc>
          <w:tcPr>
            <w:tcW w:w="9765" w:type="dxa"/>
            <w:shd w:val="clear" w:color="auto" w:fill="auto"/>
            <w:tcMar>
              <w:top w:w="100" w:type="dxa"/>
              <w:left w:w="100" w:type="dxa"/>
              <w:bottom w:w="100" w:type="dxa"/>
              <w:right w:w="100" w:type="dxa"/>
            </w:tcMar>
          </w:tcPr>
          <w:p w14:paraId="79DB714E" w14:textId="77777777" w:rsidR="00203AB7" w:rsidRDefault="00473C04">
            <w:pPr>
              <w:spacing w:after="60" w:line="240" w:lineRule="auto"/>
              <w:rPr>
                <w:color w:val="24305D"/>
                <w:sz w:val="24"/>
                <w:szCs w:val="24"/>
              </w:rPr>
            </w:pPr>
            <w:r>
              <w:rPr>
                <w:color w:val="24305D"/>
                <w:sz w:val="24"/>
                <w:szCs w:val="24"/>
              </w:rPr>
              <w:t xml:space="preserve">Benefits of being part of L.E.A.D. Academy Trust    </w:t>
            </w:r>
          </w:p>
        </w:tc>
        <w:tc>
          <w:tcPr>
            <w:tcW w:w="675" w:type="dxa"/>
            <w:shd w:val="clear" w:color="auto" w:fill="auto"/>
            <w:tcMar>
              <w:top w:w="100" w:type="dxa"/>
              <w:left w:w="100" w:type="dxa"/>
              <w:bottom w:w="100" w:type="dxa"/>
              <w:right w:w="100" w:type="dxa"/>
            </w:tcMar>
          </w:tcPr>
          <w:p w14:paraId="7296C5B4" w14:textId="69A18739" w:rsidR="00203AB7" w:rsidRPr="00E94D36" w:rsidRDefault="00E94D36">
            <w:pPr>
              <w:widowControl w:val="0"/>
              <w:pBdr>
                <w:top w:val="nil"/>
                <w:left w:val="nil"/>
                <w:bottom w:val="nil"/>
                <w:right w:val="nil"/>
                <w:between w:val="nil"/>
              </w:pBdr>
              <w:spacing w:after="60" w:line="240" w:lineRule="auto"/>
              <w:jc w:val="right"/>
              <w:rPr>
                <w:color w:val="24305D"/>
                <w:sz w:val="24"/>
                <w:szCs w:val="24"/>
              </w:rPr>
            </w:pPr>
            <w:r>
              <w:rPr>
                <w:color w:val="24305D"/>
                <w:sz w:val="24"/>
                <w:szCs w:val="24"/>
              </w:rPr>
              <w:t>7</w:t>
            </w:r>
          </w:p>
        </w:tc>
      </w:tr>
      <w:tr w:rsidR="00203AB7" w14:paraId="7AA9AF78" w14:textId="77777777" w:rsidTr="612E5EFB">
        <w:tc>
          <w:tcPr>
            <w:tcW w:w="9765" w:type="dxa"/>
            <w:shd w:val="clear" w:color="auto" w:fill="auto"/>
            <w:tcMar>
              <w:top w:w="100" w:type="dxa"/>
              <w:left w:w="100" w:type="dxa"/>
              <w:bottom w:w="100" w:type="dxa"/>
              <w:right w:w="100" w:type="dxa"/>
            </w:tcMar>
          </w:tcPr>
          <w:p w14:paraId="280F5662" w14:textId="77777777" w:rsidR="00203AB7" w:rsidRDefault="00473C04">
            <w:pPr>
              <w:spacing w:after="60" w:line="240" w:lineRule="auto"/>
              <w:rPr>
                <w:color w:val="24305D"/>
                <w:sz w:val="24"/>
                <w:szCs w:val="24"/>
              </w:rPr>
            </w:pPr>
            <w:r>
              <w:rPr>
                <w:color w:val="24305D"/>
                <w:sz w:val="24"/>
                <w:szCs w:val="24"/>
              </w:rPr>
              <w:t xml:space="preserve">How to apply  </w:t>
            </w:r>
          </w:p>
        </w:tc>
        <w:tc>
          <w:tcPr>
            <w:tcW w:w="675" w:type="dxa"/>
            <w:shd w:val="clear" w:color="auto" w:fill="auto"/>
            <w:tcMar>
              <w:top w:w="100" w:type="dxa"/>
              <w:left w:w="100" w:type="dxa"/>
              <w:bottom w:w="100" w:type="dxa"/>
              <w:right w:w="100" w:type="dxa"/>
            </w:tcMar>
          </w:tcPr>
          <w:p w14:paraId="6F71C544" w14:textId="235C2824" w:rsidR="00203AB7" w:rsidRPr="00E94D36" w:rsidRDefault="00E94D36">
            <w:pPr>
              <w:widowControl w:val="0"/>
              <w:pBdr>
                <w:top w:val="nil"/>
                <w:left w:val="nil"/>
                <w:bottom w:val="nil"/>
                <w:right w:val="nil"/>
                <w:between w:val="nil"/>
              </w:pBdr>
              <w:spacing w:after="60" w:line="240" w:lineRule="auto"/>
              <w:jc w:val="right"/>
              <w:rPr>
                <w:color w:val="24305D"/>
                <w:sz w:val="24"/>
                <w:szCs w:val="24"/>
              </w:rPr>
            </w:pPr>
            <w:r>
              <w:rPr>
                <w:color w:val="24305D"/>
                <w:sz w:val="24"/>
                <w:szCs w:val="24"/>
              </w:rPr>
              <w:t>9</w:t>
            </w:r>
          </w:p>
        </w:tc>
      </w:tr>
      <w:tr w:rsidR="00203AB7" w14:paraId="50277D03" w14:textId="77777777" w:rsidTr="612E5EFB">
        <w:tc>
          <w:tcPr>
            <w:tcW w:w="9765" w:type="dxa"/>
            <w:shd w:val="clear" w:color="auto" w:fill="auto"/>
            <w:tcMar>
              <w:top w:w="100" w:type="dxa"/>
              <w:left w:w="100" w:type="dxa"/>
              <w:bottom w:w="100" w:type="dxa"/>
              <w:right w:w="100" w:type="dxa"/>
            </w:tcMar>
          </w:tcPr>
          <w:p w14:paraId="5ABD92D7" w14:textId="660C219A" w:rsidR="00203AB7" w:rsidRDefault="00473C04">
            <w:pPr>
              <w:spacing w:after="60" w:line="240" w:lineRule="auto"/>
              <w:rPr>
                <w:color w:val="24305D"/>
                <w:sz w:val="24"/>
                <w:szCs w:val="24"/>
              </w:rPr>
            </w:pPr>
            <w:r>
              <w:rPr>
                <w:color w:val="24305D"/>
                <w:sz w:val="24"/>
                <w:szCs w:val="24"/>
              </w:rPr>
              <w:t xml:space="preserve">Job description and </w:t>
            </w:r>
            <w:r w:rsidR="00645CBD">
              <w:rPr>
                <w:color w:val="24305D"/>
                <w:sz w:val="24"/>
                <w:szCs w:val="24"/>
              </w:rPr>
              <w:t>p</w:t>
            </w:r>
            <w:r>
              <w:rPr>
                <w:color w:val="24305D"/>
                <w:sz w:val="24"/>
                <w:szCs w:val="24"/>
              </w:rPr>
              <w:t xml:space="preserve">erson specification    </w:t>
            </w:r>
          </w:p>
        </w:tc>
        <w:tc>
          <w:tcPr>
            <w:tcW w:w="675" w:type="dxa"/>
            <w:shd w:val="clear" w:color="auto" w:fill="auto"/>
            <w:tcMar>
              <w:top w:w="100" w:type="dxa"/>
              <w:left w:w="100" w:type="dxa"/>
              <w:bottom w:w="100" w:type="dxa"/>
              <w:right w:w="100" w:type="dxa"/>
            </w:tcMar>
          </w:tcPr>
          <w:p w14:paraId="35B732E0" w14:textId="04CC0EB0" w:rsidR="00203AB7" w:rsidRPr="00E94D36" w:rsidRDefault="00E94D36">
            <w:pPr>
              <w:widowControl w:val="0"/>
              <w:pBdr>
                <w:top w:val="nil"/>
                <w:left w:val="nil"/>
                <w:bottom w:val="nil"/>
                <w:right w:val="nil"/>
                <w:between w:val="nil"/>
              </w:pBdr>
              <w:spacing w:after="60" w:line="240" w:lineRule="auto"/>
              <w:jc w:val="right"/>
              <w:rPr>
                <w:color w:val="24305D"/>
                <w:sz w:val="24"/>
                <w:szCs w:val="24"/>
              </w:rPr>
            </w:pPr>
            <w:r w:rsidRPr="00E94D36">
              <w:rPr>
                <w:color w:val="24305D"/>
                <w:sz w:val="24"/>
                <w:szCs w:val="24"/>
              </w:rPr>
              <w:t>10</w:t>
            </w:r>
          </w:p>
        </w:tc>
      </w:tr>
    </w:tbl>
    <w:p w14:paraId="15F3BA6D" w14:textId="77777777" w:rsidR="00203AB7" w:rsidRDefault="00473C04">
      <w:pPr>
        <w:rPr>
          <w:color w:val="24305D"/>
          <w:sz w:val="24"/>
          <w:szCs w:val="24"/>
        </w:rPr>
      </w:pPr>
      <w:r>
        <w:rPr>
          <w:color w:val="24305D"/>
          <w:sz w:val="24"/>
          <w:szCs w:val="24"/>
        </w:rPr>
        <w:t xml:space="preserve">                                                                                                                    </w:t>
      </w:r>
    </w:p>
    <w:p w14:paraId="3A91EC2E" w14:textId="3F0F4C8C" w:rsidR="00203AB7" w:rsidRDefault="00203AB7"/>
    <w:p w14:paraId="48F86862" w14:textId="013FC8FE" w:rsidR="00645CBD" w:rsidRDefault="00645CBD">
      <w:r>
        <w:rPr>
          <w:noProof/>
        </w:rPr>
        <w:lastRenderedPageBreak/>
        <w:drawing>
          <wp:anchor distT="114300" distB="114300" distL="114300" distR="114300" simplePos="0" relativeHeight="251658250" behindDoc="0" locked="0" layoutInCell="1" hidden="0" allowOverlap="1" wp14:anchorId="070E68D5" wp14:editId="51563F86">
            <wp:simplePos x="0" y="0"/>
            <wp:positionH relativeFrom="page">
              <wp:align>left</wp:align>
            </wp:positionH>
            <wp:positionV relativeFrom="page">
              <wp:align>top</wp:align>
            </wp:positionV>
            <wp:extent cx="7572375" cy="10699468"/>
            <wp:effectExtent l="0" t="0" r="0" b="6985"/>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0B1E856B" w14:textId="448223CC" w:rsidR="00203AB7" w:rsidRDefault="00473C04">
      <w:r>
        <w:rPr>
          <w:noProof/>
        </w:rPr>
        <w:lastRenderedPageBreak/>
        <w:drawing>
          <wp:anchor distT="114300" distB="114300" distL="114300" distR="114300" simplePos="0" relativeHeight="251658241" behindDoc="0" locked="0" layoutInCell="1" hidden="0" allowOverlap="1" wp14:anchorId="2D39A757" wp14:editId="64D26D7C">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51" b="50"/>
                    <a:stretch>
                      <a:fillRect/>
                    </a:stretch>
                  </pic:blipFill>
                  <pic:spPr>
                    <a:xfrm>
                      <a:off x="0" y="0"/>
                      <a:ext cx="7572375" cy="10699468"/>
                    </a:xfrm>
                    <a:prstGeom prst="rect">
                      <a:avLst/>
                    </a:prstGeom>
                    <a:ln/>
                  </pic:spPr>
                </pic:pic>
              </a:graphicData>
            </a:graphic>
          </wp:anchor>
        </w:drawing>
      </w:r>
    </w:p>
    <w:p w14:paraId="2CF11225" w14:textId="73A938B0" w:rsidR="00203AB7" w:rsidRDefault="00F60471">
      <w:r>
        <w:rPr>
          <w:noProof/>
        </w:rPr>
        <w:lastRenderedPageBreak/>
        <w:drawing>
          <wp:anchor distT="0" distB="0" distL="114300" distR="114300" simplePos="0" relativeHeight="251658254" behindDoc="1" locked="0" layoutInCell="1" allowOverlap="1" wp14:anchorId="243A8171" wp14:editId="6B4BCB9A">
            <wp:simplePos x="0" y="0"/>
            <wp:positionH relativeFrom="margin">
              <wp:posOffset>-439420</wp:posOffset>
            </wp:positionH>
            <wp:positionV relativeFrom="page">
              <wp:posOffset>15349</wp:posOffset>
            </wp:positionV>
            <wp:extent cx="7522845" cy="10625455"/>
            <wp:effectExtent l="0" t="0" r="1905" b="4445"/>
            <wp:wrapTight wrapText="bothSides">
              <wp:wrapPolygon edited="0">
                <wp:start x="0" y="0"/>
                <wp:lineTo x="0" y="21570"/>
                <wp:lineTo x="21551" y="21570"/>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2845" cy="1062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D8BA" w14:textId="5C20D357" w:rsidR="00203AB7" w:rsidRDefault="00203AB7">
      <w:pPr>
        <w:rPr>
          <w:b/>
          <w:color w:val="A1144E"/>
          <w:sz w:val="40"/>
          <w:szCs w:val="40"/>
        </w:rPr>
      </w:pPr>
    </w:p>
    <w:p w14:paraId="59F435C1" w14:textId="586F76A9" w:rsidR="00203AB7" w:rsidRPr="00980A2F" w:rsidRDefault="00473C04">
      <w:pPr>
        <w:rPr>
          <w:sz w:val="20"/>
          <w:szCs w:val="20"/>
        </w:rPr>
      </w:pPr>
      <w:r w:rsidRPr="00980A2F">
        <w:rPr>
          <w:b/>
          <w:noProof/>
          <w:color w:val="A1144E"/>
          <w:sz w:val="36"/>
          <w:szCs w:val="36"/>
        </w:rPr>
        <w:drawing>
          <wp:anchor distT="114300" distB="114300" distL="114300" distR="114300" simplePos="0" relativeHeight="251658242" behindDoc="0" locked="0" layoutInCell="1" hidden="0" allowOverlap="1" wp14:anchorId="320A29C9" wp14:editId="496F93F6">
            <wp:simplePos x="0" y="0"/>
            <wp:positionH relativeFrom="margin">
              <wp:posOffset>-330035</wp:posOffset>
            </wp:positionH>
            <wp:positionV relativeFrom="margin">
              <wp:posOffset>-360699</wp:posOffset>
            </wp:positionV>
            <wp:extent cx="7305675" cy="75122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sidR="00980A2F" w:rsidRPr="00980A2F">
        <w:rPr>
          <w:b/>
          <w:color w:val="A1144E"/>
          <w:sz w:val="36"/>
          <w:szCs w:val="36"/>
        </w:rPr>
        <w:t>A message from the Executive Headteacher and Head of School</w:t>
      </w:r>
    </w:p>
    <w:p w14:paraId="6343EBAF" w14:textId="0DC21919" w:rsidR="00980A2F" w:rsidRPr="00980A2F" w:rsidRDefault="00980A2F" w:rsidP="00980A2F">
      <w:pPr>
        <w:jc w:val="both"/>
        <w:rPr>
          <w:rFonts w:cstheme="minorHAnsi"/>
          <w:color w:val="24305D"/>
          <w:sz w:val="24"/>
          <w:szCs w:val="24"/>
        </w:rPr>
      </w:pPr>
      <w:r w:rsidRPr="00980A2F">
        <w:rPr>
          <w:rFonts w:cstheme="minorHAnsi"/>
          <w:color w:val="24305D"/>
          <w:sz w:val="24"/>
          <w:szCs w:val="24"/>
        </w:rPr>
        <w:t xml:space="preserve">We are a busy and friendly school with lots going on. Birley Spa </w:t>
      </w:r>
      <w:r w:rsidR="00D60A83">
        <w:rPr>
          <w:rFonts w:cstheme="minorHAnsi"/>
          <w:color w:val="24305D"/>
          <w:sz w:val="24"/>
          <w:szCs w:val="24"/>
        </w:rPr>
        <w:t xml:space="preserve">Academy </w:t>
      </w:r>
      <w:r w:rsidRPr="00980A2F">
        <w:rPr>
          <w:rFonts w:cstheme="minorHAnsi"/>
          <w:color w:val="24305D"/>
          <w:sz w:val="24"/>
          <w:szCs w:val="24"/>
        </w:rPr>
        <w:t>is a passionate community of life-long learners who strive for excellence.  We are inspired by each other’s achievement and success.  We constantly develop and update our resources and curriculum offer to ensure that our pupils can succeed now and in the future.</w:t>
      </w:r>
    </w:p>
    <w:p w14:paraId="1F4B4E95" w14:textId="77777777" w:rsidR="00925980" w:rsidRDefault="00980A2F" w:rsidP="00D60A83">
      <w:pPr>
        <w:rPr>
          <w:rFonts w:cstheme="minorHAnsi"/>
          <w:b/>
          <w:bCs/>
          <w:color w:val="24305D"/>
          <w:sz w:val="24"/>
          <w:szCs w:val="24"/>
        </w:rPr>
      </w:pPr>
      <w:r w:rsidRPr="00980A2F">
        <w:rPr>
          <w:rFonts w:cstheme="minorHAnsi"/>
          <w:color w:val="24305D"/>
          <w:sz w:val="24"/>
          <w:szCs w:val="24"/>
        </w:rPr>
        <w:t>We warmly welcome visits to the school to discuss this exciting opportunity.</w:t>
      </w:r>
      <w:r w:rsidRPr="00980A2F">
        <w:rPr>
          <w:rFonts w:cstheme="minorHAnsi"/>
          <w:b/>
          <w:bCs/>
          <w:color w:val="24305D"/>
          <w:sz w:val="24"/>
          <w:szCs w:val="24"/>
        </w:rPr>
        <w:br/>
      </w:r>
    </w:p>
    <w:p w14:paraId="1711B476" w14:textId="2385424D" w:rsidR="00203AB7" w:rsidRDefault="00980A2F" w:rsidP="00D60A83">
      <w:pPr>
        <w:rPr>
          <w:color w:val="1F3058"/>
          <w:sz w:val="24"/>
          <w:szCs w:val="24"/>
        </w:rPr>
      </w:pPr>
      <w:r w:rsidRPr="00980A2F">
        <w:rPr>
          <w:rFonts w:cstheme="minorHAnsi"/>
          <w:b/>
          <w:bCs/>
          <w:color w:val="24305D"/>
          <w:sz w:val="24"/>
          <w:szCs w:val="24"/>
        </w:rPr>
        <w:t>Melany Pemberton</w:t>
      </w:r>
      <w:r w:rsidR="002B138D">
        <w:rPr>
          <w:rFonts w:cstheme="minorHAnsi"/>
          <w:b/>
          <w:bCs/>
          <w:color w:val="24305D"/>
          <w:sz w:val="24"/>
          <w:szCs w:val="24"/>
        </w:rPr>
        <w:t xml:space="preserve">, Executive Headteacher </w:t>
      </w:r>
      <w:r w:rsidR="00925980">
        <w:rPr>
          <w:rFonts w:cstheme="minorHAnsi"/>
          <w:b/>
          <w:bCs/>
          <w:color w:val="24305D"/>
          <w:sz w:val="24"/>
          <w:szCs w:val="24"/>
        </w:rPr>
        <w:t xml:space="preserve">and </w:t>
      </w:r>
      <w:r w:rsidRPr="00980A2F">
        <w:rPr>
          <w:rFonts w:cstheme="minorHAnsi"/>
          <w:b/>
          <w:bCs/>
          <w:color w:val="24305D"/>
          <w:sz w:val="24"/>
          <w:szCs w:val="24"/>
        </w:rPr>
        <w:t>Cathy Gibson</w:t>
      </w:r>
      <w:r w:rsidR="00925980">
        <w:rPr>
          <w:rFonts w:cstheme="minorHAnsi"/>
          <w:b/>
          <w:bCs/>
          <w:color w:val="24305D"/>
          <w:sz w:val="24"/>
          <w:szCs w:val="24"/>
        </w:rPr>
        <w:t>, Head of School</w:t>
      </w:r>
      <w:r w:rsidRPr="00980A2F">
        <w:rPr>
          <w:rFonts w:cstheme="minorHAnsi"/>
          <w:b/>
          <w:bCs/>
          <w:color w:val="24305D"/>
          <w:sz w:val="24"/>
          <w:szCs w:val="24"/>
        </w:rPr>
        <w:br/>
      </w:r>
      <w:r w:rsidR="00473C04" w:rsidRPr="00980A2F">
        <w:rPr>
          <w:color w:val="1F3058"/>
          <w:sz w:val="32"/>
          <w:szCs w:val="32"/>
        </w:rPr>
        <w:br/>
      </w:r>
      <w:r w:rsidR="00473C04">
        <w:rPr>
          <w:color w:val="1F3058"/>
          <w:sz w:val="24"/>
          <w:szCs w:val="24"/>
        </w:rPr>
        <w:t xml:space="preserve">                                                                                  </w:t>
      </w:r>
    </w:p>
    <w:p w14:paraId="1D44CF90" w14:textId="2AB5C53F" w:rsidR="00203AB7" w:rsidRDefault="000715D3">
      <w:pPr>
        <w:jc w:val="both"/>
        <w:rPr>
          <w:b/>
          <w:color w:val="A1144E"/>
          <w:sz w:val="40"/>
          <w:szCs w:val="40"/>
        </w:rPr>
      </w:pPr>
      <w:r>
        <w:rPr>
          <w:b/>
          <w:color w:val="A1144E"/>
          <w:sz w:val="40"/>
          <w:szCs w:val="40"/>
        </w:rPr>
        <w:t>About Birley Spa Primary Academy</w:t>
      </w:r>
    </w:p>
    <w:p w14:paraId="04DE8592" w14:textId="4969108E" w:rsidR="00F71FF0" w:rsidRPr="00F71FF0" w:rsidRDefault="00F71FF0" w:rsidP="00F71FF0">
      <w:pPr>
        <w:rPr>
          <w:rFonts w:cstheme="minorHAnsi"/>
          <w:color w:val="24305D"/>
          <w:sz w:val="24"/>
          <w:szCs w:val="24"/>
        </w:rPr>
      </w:pPr>
      <w:r w:rsidRPr="00F71FF0">
        <w:rPr>
          <w:rFonts w:cstheme="minorHAnsi"/>
          <w:color w:val="24305D"/>
          <w:sz w:val="24"/>
          <w:szCs w:val="24"/>
        </w:rPr>
        <w:t xml:space="preserve">Our </w:t>
      </w:r>
      <w:r w:rsidR="000715D3">
        <w:rPr>
          <w:rFonts w:cstheme="minorHAnsi"/>
          <w:color w:val="24305D"/>
          <w:sz w:val="24"/>
          <w:szCs w:val="24"/>
        </w:rPr>
        <w:t>s</w:t>
      </w:r>
      <w:r w:rsidRPr="00F71FF0">
        <w:rPr>
          <w:rFonts w:cstheme="minorHAnsi"/>
          <w:color w:val="24305D"/>
          <w:sz w:val="24"/>
          <w:szCs w:val="24"/>
        </w:rPr>
        <w:t xml:space="preserve">chool </w:t>
      </w:r>
      <w:r w:rsidR="000715D3">
        <w:rPr>
          <w:rFonts w:cstheme="minorHAnsi"/>
          <w:color w:val="24305D"/>
          <w:sz w:val="24"/>
          <w:szCs w:val="24"/>
        </w:rPr>
        <w:t>v</w:t>
      </w:r>
      <w:r w:rsidRPr="00F71FF0">
        <w:rPr>
          <w:rFonts w:cstheme="minorHAnsi"/>
          <w:color w:val="24305D"/>
          <w:sz w:val="24"/>
          <w:szCs w:val="24"/>
        </w:rPr>
        <w:t>alues equip every child with the core strength and resilience to confidently burst through barriers to learning and become confident, conscious citizens, equipped for the challenges of the modern world.  We create an aspirational cultural climate in which every member of Birley Spa Primary Academy thrives and articulates a passion for inspiring leadership beyond learning.</w:t>
      </w:r>
    </w:p>
    <w:p w14:paraId="67B6E4D7" w14:textId="43013557" w:rsidR="00F71FF0" w:rsidRPr="00F71FF0" w:rsidRDefault="00F71FF0" w:rsidP="00F71FF0">
      <w:pPr>
        <w:rPr>
          <w:rFonts w:cstheme="minorHAnsi"/>
          <w:color w:val="24305D"/>
          <w:sz w:val="24"/>
          <w:szCs w:val="24"/>
        </w:rPr>
      </w:pPr>
      <w:r w:rsidRPr="00F71FF0">
        <w:rPr>
          <w:rFonts w:cstheme="minorHAnsi"/>
          <w:color w:val="24305D"/>
          <w:sz w:val="24"/>
          <w:szCs w:val="24"/>
        </w:rPr>
        <w:t>Through the pursuit of excellence, our children, no matter their age or need, are encouraged to become ambassadors with the highest aspirations</w:t>
      </w:r>
      <w:r w:rsidR="000715D3">
        <w:rPr>
          <w:rFonts w:cstheme="minorHAnsi"/>
          <w:color w:val="24305D"/>
          <w:sz w:val="24"/>
          <w:szCs w:val="24"/>
        </w:rPr>
        <w:t>; l</w:t>
      </w:r>
      <w:r w:rsidRPr="00F71FF0">
        <w:rPr>
          <w:rFonts w:cstheme="minorHAnsi"/>
          <w:color w:val="24305D"/>
          <w:sz w:val="24"/>
          <w:szCs w:val="24"/>
        </w:rPr>
        <w:t xml:space="preserve">earners who confidently express themselves and articulate their knowledge with passion.   </w:t>
      </w:r>
    </w:p>
    <w:p w14:paraId="6E75EBC9" w14:textId="77777777" w:rsidR="00F71FF0" w:rsidRPr="00F71FF0" w:rsidRDefault="00F71FF0" w:rsidP="00F71FF0">
      <w:pPr>
        <w:rPr>
          <w:rFonts w:cstheme="minorHAnsi"/>
          <w:color w:val="24305D"/>
          <w:sz w:val="24"/>
          <w:szCs w:val="24"/>
        </w:rPr>
      </w:pPr>
      <w:r w:rsidRPr="00F71FF0">
        <w:rPr>
          <w:rFonts w:cstheme="minorHAnsi"/>
          <w:color w:val="24305D"/>
          <w:sz w:val="24"/>
          <w:szCs w:val="24"/>
        </w:rPr>
        <w:t>Our inspirational learning environments motivate our children to develop a desire and love of learning in our “Everyone is a Leader” community.</w:t>
      </w:r>
    </w:p>
    <w:p w14:paraId="3CE37C80" w14:textId="77777777" w:rsidR="00F71FF0" w:rsidRPr="00F71FF0" w:rsidRDefault="00F71FF0" w:rsidP="00F71FF0">
      <w:pPr>
        <w:rPr>
          <w:rFonts w:cstheme="minorHAnsi"/>
          <w:b/>
          <w:color w:val="24305D"/>
          <w:sz w:val="24"/>
          <w:szCs w:val="24"/>
        </w:rPr>
      </w:pPr>
      <w:r w:rsidRPr="00F71FF0">
        <w:rPr>
          <w:rFonts w:cstheme="minorHAnsi"/>
          <w:color w:val="24305D"/>
          <w:sz w:val="24"/>
          <w:szCs w:val="24"/>
        </w:rPr>
        <w:t xml:space="preserve">Our children pride themselves on the range of responsibilities they have within the classroom and the school.  They develop a sense of pride in their community and independence.  They learn to understand and balance risk to challenge themselves and grow as learners.  Children demonstrate initiative to question, lead and explore from the first day of their Birley Spa journey until they move onto secondary education.  </w:t>
      </w:r>
    </w:p>
    <w:p w14:paraId="4E51B02A" w14:textId="77777777" w:rsidR="00203AB7" w:rsidRDefault="00203AB7">
      <w:pPr>
        <w:spacing w:line="240" w:lineRule="auto"/>
        <w:jc w:val="both"/>
        <w:rPr>
          <w:b/>
          <w:color w:val="A1144E"/>
          <w:sz w:val="40"/>
          <w:szCs w:val="40"/>
        </w:rPr>
      </w:pPr>
    </w:p>
    <w:p w14:paraId="2EE02AE7" w14:textId="570A455E" w:rsidR="00203AB7" w:rsidRDefault="00203AB7">
      <w:pPr>
        <w:jc w:val="both"/>
        <w:rPr>
          <w:b/>
          <w:color w:val="1F3058"/>
          <w:sz w:val="24"/>
          <w:szCs w:val="24"/>
        </w:rPr>
      </w:pPr>
    </w:p>
    <w:p w14:paraId="68DAAC1E" w14:textId="40141AFD" w:rsidR="00203AB7" w:rsidRDefault="005C473F">
      <w:r>
        <w:rPr>
          <w:noProof/>
        </w:rPr>
        <w:drawing>
          <wp:anchor distT="114300" distB="114300" distL="114300" distR="114300" simplePos="0" relativeHeight="251658252" behindDoc="0" locked="0" layoutInCell="1" hidden="0" allowOverlap="1" wp14:anchorId="3A59442F" wp14:editId="4ACCC11A">
            <wp:simplePos x="0" y="0"/>
            <wp:positionH relativeFrom="column">
              <wp:posOffset>63500</wp:posOffset>
            </wp:positionH>
            <wp:positionV relativeFrom="paragraph">
              <wp:posOffset>62230</wp:posOffset>
            </wp:positionV>
            <wp:extent cx="3136900" cy="1757045"/>
            <wp:effectExtent l="0" t="0" r="6350" b="0"/>
            <wp:wrapNone/>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2287" b="2287"/>
                    <a:stretch>
                      <a:fillRect/>
                    </a:stretch>
                  </pic:blipFill>
                  <pic:spPr>
                    <a:xfrm>
                      <a:off x="0" y="0"/>
                      <a:ext cx="3137805" cy="175755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53" behindDoc="0" locked="0" layoutInCell="1" hidden="0" allowOverlap="1" wp14:anchorId="3E1BAAF7" wp14:editId="0EB99537">
            <wp:simplePos x="0" y="0"/>
            <wp:positionH relativeFrom="column">
              <wp:posOffset>3409950</wp:posOffset>
            </wp:positionH>
            <wp:positionV relativeFrom="paragraph">
              <wp:posOffset>49530</wp:posOffset>
            </wp:positionV>
            <wp:extent cx="3219450" cy="176715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16622" b="16622"/>
                    <a:stretch>
                      <a:fillRect/>
                    </a:stretch>
                  </pic:blipFill>
                  <pic:spPr>
                    <a:xfrm>
                      <a:off x="0" y="0"/>
                      <a:ext cx="3219450" cy="1767155"/>
                    </a:xfrm>
                    <a:prstGeom prst="rect">
                      <a:avLst/>
                    </a:prstGeom>
                    <a:ln/>
                  </pic:spPr>
                </pic:pic>
              </a:graphicData>
            </a:graphic>
          </wp:anchor>
        </w:drawing>
      </w:r>
    </w:p>
    <w:p w14:paraId="2809F0B0" w14:textId="77777777" w:rsidR="00203AB7" w:rsidRDefault="00203AB7"/>
    <w:p w14:paraId="20635818" w14:textId="77777777" w:rsidR="00203AB7" w:rsidRDefault="00203AB7"/>
    <w:p w14:paraId="1E37677D" w14:textId="77777777" w:rsidR="00203AB7" w:rsidRDefault="00203AB7"/>
    <w:p w14:paraId="4E89E6EC" w14:textId="77777777" w:rsidR="00203AB7" w:rsidRDefault="00203AB7"/>
    <w:p w14:paraId="1B6CD4A3" w14:textId="77777777" w:rsidR="00203AB7" w:rsidRDefault="00203AB7"/>
    <w:p w14:paraId="39263015" w14:textId="77777777" w:rsidR="00203AB7" w:rsidRDefault="00473C04">
      <w:r>
        <w:rPr>
          <w:noProof/>
        </w:rPr>
        <w:lastRenderedPageBreak/>
        <w:drawing>
          <wp:anchor distT="0" distB="0" distL="114300" distR="114300" simplePos="0" relativeHeight="251658243" behindDoc="0" locked="0" layoutInCell="1" hidden="0" allowOverlap="1" wp14:anchorId="7D9BA15D" wp14:editId="568A69EA">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t="527" b="527"/>
                    <a:stretch>
                      <a:fillRect/>
                    </a:stretch>
                  </pic:blipFill>
                  <pic:spPr>
                    <a:xfrm>
                      <a:off x="0" y="0"/>
                      <a:ext cx="7581900" cy="10610850"/>
                    </a:xfrm>
                    <a:prstGeom prst="rect">
                      <a:avLst/>
                    </a:prstGeom>
                    <a:ln/>
                  </pic:spPr>
                </pic:pic>
              </a:graphicData>
            </a:graphic>
          </wp:anchor>
        </w:drawing>
      </w:r>
    </w:p>
    <w:p w14:paraId="090F5852" w14:textId="77777777" w:rsidR="00203AB7" w:rsidRDefault="00473C04">
      <w:pPr>
        <w:pBdr>
          <w:top w:val="nil"/>
          <w:left w:val="nil"/>
          <w:bottom w:val="nil"/>
          <w:right w:val="nil"/>
          <w:between w:val="nil"/>
        </w:pBdr>
      </w:pPr>
      <w:r>
        <w:rPr>
          <w:noProof/>
        </w:rPr>
        <w:lastRenderedPageBreak/>
        <w:drawing>
          <wp:anchor distT="0" distB="0" distL="0" distR="0" simplePos="0" relativeHeight="251658244" behindDoc="1" locked="0" layoutInCell="1" hidden="0" allowOverlap="1" wp14:anchorId="170E1D09" wp14:editId="137CB2BF">
            <wp:simplePos x="0" y="0"/>
            <wp:positionH relativeFrom="page">
              <wp:posOffset>-43813</wp:posOffset>
            </wp:positionH>
            <wp:positionV relativeFrom="page">
              <wp:posOffset>0</wp:posOffset>
            </wp:positionV>
            <wp:extent cx="7640003" cy="10753725"/>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t="242" b="242"/>
                    <a:stretch>
                      <a:fillRect/>
                    </a:stretch>
                  </pic:blipFill>
                  <pic:spPr>
                    <a:xfrm>
                      <a:off x="0" y="0"/>
                      <a:ext cx="7640003" cy="10753725"/>
                    </a:xfrm>
                    <a:prstGeom prst="rect">
                      <a:avLst/>
                    </a:prstGeom>
                    <a:ln/>
                  </pic:spPr>
                </pic:pic>
              </a:graphicData>
            </a:graphic>
          </wp:anchor>
        </w:drawing>
      </w:r>
    </w:p>
    <w:p w14:paraId="2CBBE83B" w14:textId="77777777" w:rsidR="00203AB7" w:rsidRDefault="00203AB7">
      <w:pPr>
        <w:rPr>
          <w:b/>
          <w:color w:val="A0144D"/>
          <w:sz w:val="40"/>
          <w:szCs w:val="40"/>
          <w:highlight w:val="white"/>
        </w:rPr>
      </w:pPr>
    </w:p>
    <w:p w14:paraId="3FC8D9E1" w14:textId="77777777" w:rsidR="00203AB7" w:rsidRDefault="00203AB7">
      <w:pPr>
        <w:rPr>
          <w:b/>
          <w:color w:val="A0144D"/>
          <w:sz w:val="40"/>
          <w:szCs w:val="40"/>
          <w:highlight w:val="white"/>
        </w:rPr>
      </w:pPr>
    </w:p>
    <w:p w14:paraId="175B5A4B" w14:textId="77777777" w:rsidR="00203AB7" w:rsidRDefault="00203AB7">
      <w:pPr>
        <w:rPr>
          <w:b/>
          <w:color w:val="A0144D"/>
          <w:sz w:val="40"/>
          <w:szCs w:val="40"/>
          <w:highlight w:val="white"/>
        </w:rPr>
      </w:pPr>
    </w:p>
    <w:p w14:paraId="26A3A2A6" w14:textId="77777777" w:rsidR="00203AB7" w:rsidRDefault="00203AB7">
      <w:pPr>
        <w:rPr>
          <w:b/>
          <w:color w:val="A0144D"/>
          <w:sz w:val="40"/>
          <w:szCs w:val="40"/>
          <w:highlight w:val="white"/>
        </w:rPr>
      </w:pPr>
    </w:p>
    <w:p w14:paraId="6EA38501" w14:textId="77777777" w:rsidR="00203AB7" w:rsidRDefault="00203AB7">
      <w:pPr>
        <w:rPr>
          <w:b/>
          <w:color w:val="A0144D"/>
          <w:sz w:val="40"/>
          <w:szCs w:val="40"/>
          <w:highlight w:val="white"/>
        </w:rPr>
      </w:pPr>
    </w:p>
    <w:p w14:paraId="12327B3D" w14:textId="77777777" w:rsidR="00203AB7" w:rsidRPr="005F757E" w:rsidRDefault="00203AB7">
      <w:pPr>
        <w:jc w:val="right"/>
        <w:rPr>
          <w:b/>
          <w:color w:val="24305D"/>
          <w:sz w:val="40"/>
          <w:szCs w:val="40"/>
        </w:rPr>
      </w:pPr>
    </w:p>
    <w:p w14:paraId="64CF3C4D" w14:textId="77777777" w:rsidR="00EF3E72" w:rsidRDefault="00EF3E72" w:rsidP="009E2579">
      <w:pPr>
        <w:spacing w:line="240" w:lineRule="auto"/>
        <w:jc w:val="right"/>
        <w:rPr>
          <w:b/>
          <w:i/>
          <w:iCs/>
          <w:color w:val="24305D"/>
          <w:sz w:val="44"/>
          <w:szCs w:val="44"/>
        </w:rPr>
      </w:pPr>
    </w:p>
    <w:p w14:paraId="0763BF5E" w14:textId="50338DAE" w:rsidR="009E2579" w:rsidRPr="00EF3E72" w:rsidRDefault="00B2634E" w:rsidP="009E2579">
      <w:pPr>
        <w:spacing w:line="240" w:lineRule="auto"/>
        <w:jc w:val="right"/>
        <w:rPr>
          <w:b/>
          <w:i/>
          <w:iCs/>
          <w:color w:val="24305D"/>
          <w:sz w:val="44"/>
          <w:szCs w:val="44"/>
        </w:rPr>
      </w:pPr>
      <w:r w:rsidRPr="00EF3E72">
        <w:rPr>
          <w:b/>
          <w:i/>
          <w:iCs/>
          <w:color w:val="24305D"/>
          <w:sz w:val="44"/>
          <w:szCs w:val="44"/>
        </w:rPr>
        <w:t>“</w:t>
      </w:r>
      <w:r w:rsidR="009E2579" w:rsidRPr="00EF3E72">
        <w:rPr>
          <w:b/>
          <w:i/>
          <w:iCs/>
          <w:color w:val="24305D"/>
          <w:sz w:val="44"/>
          <w:szCs w:val="44"/>
        </w:rPr>
        <w:t>The school’s provision for pupils’</w:t>
      </w:r>
    </w:p>
    <w:p w14:paraId="4A4DB7E0" w14:textId="15067F9D" w:rsidR="009E2579" w:rsidRPr="00EF3E72" w:rsidRDefault="00EF3E72" w:rsidP="009E2579">
      <w:pPr>
        <w:spacing w:line="240" w:lineRule="auto"/>
        <w:jc w:val="right"/>
        <w:rPr>
          <w:b/>
          <w:i/>
          <w:iCs/>
          <w:color w:val="24305D"/>
          <w:sz w:val="44"/>
          <w:szCs w:val="44"/>
        </w:rPr>
      </w:pPr>
      <w:r w:rsidRPr="00EF3E72">
        <w:rPr>
          <w:b/>
          <w:i/>
          <w:iCs/>
          <w:color w:val="24305D"/>
          <w:sz w:val="44"/>
          <w:szCs w:val="44"/>
        </w:rPr>
        <w:t>p</w:t>
      </w:r>
      <w:r w:rsidR="009E2579" w:rsidRPr="00EF3E72">
        <w:rPr>
          <w:b/>
          <w:i/>
          <w:iCs/>
          <w:color w:val="24305D"/>
          <w:sz w:val="44"/>
          <w:szCs w:val="44"/>
        </w:rPr>
        <w:t xml:space="preserve">ersonal development is strong. </w:t>
      </w:r>
    </w:p>
    <w:p w14:paraId="54DA2535" w14:textId="371B9426" w:rsidR="009E2579" w:rsidRPr="00EF3E72" w:rsidRDefault="009E2579" w:rsidP="009E2579">
      <w:pPr>
        <w:spacing w:line="240" w:lineRule="auto"/>
        <w:jc w:val="right"/>
        <w:rPr>
          <w:b/>
          <w:i/>
          <w:iCs/>
          <w:color w:val="24305D"/>
          <w:sz w:val="44"/>
          <w:szCs w:val="44"/>
        </w:rPr>
      </w:pPr>
      <w:r w:rsidRPr="00EF3E72">
        <w:rPr>
          <w:b/>
          <w:i/>
          <w:iCs/>
          <w:color w:val="24305D"/>
          <w:sz w:val="44"/>
          <w:szCs w:val="44"/>
        </w:rPr>
        <w:t>Pupils take full advantage of a wide</w:t>
      </w:r>
    </w:p>
    <w:p w14:paraId="3A9DEA96" w14:textId="65DC469B" w:rsidR="009E2579" w:rsidRPr="00EF3E72" w:rsidRDefault="00EF3E72" w:rsidP="009E2579">
      <w:pPr>
        <w:spacing w:line="240" w:lineRule="auto"/>
        <w:jc w:val="right"/>
        <w:rPr>
          <w:b/>
          <w:i/>
          <w:iCs/>
          <w:color w:val="24305D"/>
          <w:sz w:val="44"/>
          <w:szCs w:val="44"/>
        </w:rPr>
      </w:pPr>
      <w:r w:rsidRPr="00EF3E72">
        <w:rPr>
          <w:b/>
          <w:i/>
          <w:iCs/>
          <w:color w:val="24305D"/>
          <w:sz w:val="44"/>
          <w:szCs w:val="44"/>
        </w:rPr>
        <w:t>r</w:t>
      </w:r>
      <w:r w:rsidR="009E2579" w:rsidRPr="00EF3E72">
        <w:rPr>
          <w:b/>
          <w:i/>
          <w:iCs/>
          <w:color w:val="24305D"/>
          <w:sz w:val="44"/>
          <w:szCs w:val="44"/>
        </w:rPr>
        <w:t>ange of activities on offer</w:t>
      </w:r>
    </w:p>
    <w:p w14:paraId="20579ACE" w14:textId="291F56F0" w:rsidR="009E2579" w:rsidRPr="00EF3E72" w:rsidRDefault="00EF3E72" w:rsidP="009E2579">
      <w:pPr>
        <w:spacing w:line="240" w:lineRule="auto"/>
        <w:jc w:val="right"/>
        <w:rPr>
          <w:b/>
          <w:i/>
          <w:iCs/>
          <w:color w:val="24305D"/>
          <w:sz w:val="44"/>
          <w:szCs w:val="44"/>
        </w:rPr>
      </w:pPr>
      <w:r w:rsidRPr="00EF3E72">
        <w:rPr>
          <w:b/>
          <w:i/>
          <w:iCs/>
          <w:color w:val="24305D"/>
          <w:sz w:val="44"/>
          <w:szCs w:val="44"/>
        </w:rPr>
        <w:t>a</w:t>
      </w:r>
      <w:r w:rsidR="009E2579" w:rsidRPr="00EF3E72">
        <w:rPr>
          <w:b/>
          <w:i/>
          <w:iCs/>
          <w:color w:val="24305D"/>
          <w:sz w:val="44"/>
          <w:szCs w:val="44"/>
        </w:rPr>
        <w:t>t the school.”</w:t>
      </w:r>
    </w:p>
    <w:p w14:paraId="50C5D2C4" w14:textId="77777777" w:rsidR="00EF3E72" w:rsidRDefault="00EF3E72" w:rsidP="009E2579">
      <w:pPr>
        <w:spacing w:line="240" w:lineRule="auto"/>
        <w:jc w:val="right"/>
        <w:rPr>
          <w:b/>
          <w:color w:val="24305D"/>
          <w:sz w:val="40"/>
          <w:szCs w:val="40"/>
        </w:rPr>
      </w:pPr>
    </w:p>
    <w:p w14:paraId="79291CCC" w14:textId="70332E39" w:rsidR="007B7588" w:rsidRPr="005F757E" w:rsidRDefault="009E2579" w:rsidP="00EF3E72">
      <w:pPr>
        <w:spacing w:line="240" w:lineRule="auto"/>
        <w:jc w:val="right"/>
        <w:rPr>
          <w:b/>
          <w:color w:val="24305D"/>
          <w:sz w:val="40"/>
          <w:szCs w:val="40"/>
        </w:rPr>
      </w:pPr>
      <w:r>
        <w:rPr>
          <w:b/>
          <w:color w:val="24305D"/>
          <w:sz w:val="40"/>
          <w:szCs w:val="40"/>
        </w:rPr>
        <w:t xml:space="preserve">Ofsted report, </w:t>
      </w:r>
      <w:r w:rsidR="00EF3E72">
        <w:rPr>
          <w:b/>
          <w:color w:val="24305D"/>
          <w:sz w:val="40"/>
          <w:szCs w:val="40"/>
        </w:rPr>
        <w:t>2023.</w:t>
      </w:r>
    </w:p>
    <w:p w14:paraId="18B1335F" w14:textId="77777777" w:rsidR="00203AB7" w:rsidRDefault="00203AB7">
      <w:pPr>
        <w:rPr>
          <w:b/>
          <w:color w:val="A0144D"/>
          <w:sz w:val="40"/>
          <w:szCs w:val="40"/>
          <w:highlight w:val="white"/>
        </w:rPr>
      </w:pPr>
    </w:p>
    <w:p w14:paraId="610C7C28" w14:textId="77777777" w:rsidR="00203AB7" w:rsidRDefault="00203AB7">
      <w:pPr>
        <w:rPr>
          <w:b/>
          <w:color w:val="A0144D"/>
          <w:sz w:val="40"/>
          <w:szCs w:val="40"/>
          <w:highlight w:val="white"/>
        </w:rPr>
      </w:pPr>
    </w:p>
    <w:p w14:paraId="3703F0A9" w14:textId="77777777" w:rsidR="00203AB7" w:rsidRDefault="00203AB7">
      <w:pPr>
        <w:rPr>
          <w:b/>
          <w:color w:val="A0144D"/>
          <w:sz w:val="40"/>
          <w:szCs w:val="40"/>
          <w:highlight w:val="white"/>
        </w:rPr>
      </w:pPr>
    </w:p>
    <w:p w14:paraId="2D344CFA" w14:textId="77777777" w:rsidR="00203AB7" w:rsidRDefault="00203AB7">
      <w:pPr>
        <w:rPr>
          <w:b/>
          <w:color w:val="A0144D"/>
          <w:sz w:val="40"/>
          <w:szCs w:val="40"/>
          <w:highlight w:val="white"/>
        </w:rPr>
      </w:pPr>
    </w:p>
    <w:p w14:paraId="4A79D488" w14:textId="77777777" w:rsidR="00203AB7" w:rsidRDefault="00203AB7">
      <w:pPr>
        <w:rPr>
          <w:b/>
          <w:color w:val="A0144D"/>
          <w:sz w:val="40"/>
          <w:szCs w:val="40"/>
          <w:highlight w:val="white"/>
        </w:rPr>
      </w:pPr>
    </w:p>
    <w:p w14:paraId="3EDB4AB6" w14:textId="77777777" w:rsidR="00203AB7" w:rsidRDefault="00203AB7">
      <w:pPr>
        <w:rPr>
          <w:b/>
          <w:color w:val="A0144D"/>
          <w:sz w:val="40"/>
          <w:szCs w:val="40"/>
          <w:highlight w:val="white"/>
        </w:rPr>
      </w:pPr>
    </w:p>
    <w:p w14:paraId="7DCDF1C5" w14:textId="77777777" w:rsidR="00203AB7" w:rsidRDefault="00203AB7">
      <w:pPr>
        <w:rPr>
          <w:b/>
          <w:color w:val="A0144D"/>
          <w:sz w:val="40"/>
          <w:szCs w:val="40"/>
          <w:highlight w:val="white"/>
        </w:rPr>
      </w:pPr>
    </w:p>
    <w:p w14:paraId="60C1019C" w14:textId="77777777" w:rsidR="00203AB7" w:rsidRDefault="00203AB7">
      <w:pPr>
        <w:rPr>
          <w:b/>
          <w:color w:val="A0144D"/>
          <w:sz w:val="40"/>
          <w:szCs w:val="40"/>
          <w:highlight w:val="white"/>
        </w:rPr>
      </w:pPr>
    </w:p>
    <w:p w14:paraId="67679F00" w14:textId="77777777" w:rsidR="00203AB7" w:rsidRDefault="00203AB7">
      <w:pPr>
        <w:rPr>
          <w:b/>
          <w:color w:val="A0144D"/>
          <w:sz w:val="40"/>
          <w:szCs w:val="40"/>
          <w:highlight w:val="white"/>
        </w:rPr>
      </w:pPr>
    </w:p>
    <w:p w14:paraId="1F35537D" w14:textId="77777777" w:rsidR="00203AB7" w:rsidRDefault="00473C04">
      <w:pPr>
        <w:rPr>
          <w:sz w:val="40"/>
          <w:szCs w:val="40"/>
        </w:rPr>
      </w:pPr>
      <w:r>
        <w:rPr>
          <w:b/>
          <w:noProof/>
          <w:color w:val="A0144D"/>
          <w:sz w:val="40"/>
          <w:szCs w:val="40"/>
          <w:highlight w:val="white"/>
        </w:rPr>
        <w:drawing>
          <wp:anchor distT="114300" distB="114300" distL="114300" distR="114300" simplePos="0" relativeHeight="251658245" behindDoc="0" locked="0" layoutInCell="1" hidden="0" allowOverlap="1" wp14:anchorId="31E20003" wp14:editId="46273686">
            <wp:simplePos x="0" y="0"/>
            <wp:positionH relativeFrom="margin">
              <wp:posOffset>-336429</wp:posOffset>
            </wp:positionH>
            <wp:positionV relativeFrom="margin">
              <wp:posOffset>-342898</wp:posOffset>
            </wp:positionV>
            <wp:extent cx="7305675" cy="751226"/>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5BD09476" w14:textId="4C12531D" w:rsidR="00203AB7" w:rsidRDefault="00473C04">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meet the person specification to</w:t>
      </w:r>
      <w:r w:rsidR="00E94D36">
        <w:rPr>
          <w:color w:val="24305D"/>
          <w:sz w:val="24"/>
          <w:szCs w:val="24"/>
        </w:rPr>
        <w:t xml:space="preserve">: </w:t>
      </w:r>
      <w:r w:rsidR="00DC31CB" w:rsidRPr="008E0A31">
        <w:rPr>
          <w:color w:val="24305D"/>
          <w:sz w:val="24"/>
          <w:szCs w:val="24"/>
        </w:rPr>
        <w:t>Officemanager@birleyspaacademy</w:t>
      </w:r>
      <w:r w:rsidR="00E94D36">
        <w:rPr>
          <w:color w:val="24305D"/>
          <w:sz w:val="24"/>
          <w:szCs w:val="24"/>
        </w:rPr>
        <w:t>.co.uk</w:t>
      </w:r>
      <w:r>
        <w:rPr>
          <w:color w:val="24305D"/>
          <w:sz w:val="24"/>
          <w:szCs w:val="24"/>
        </w:rPr>
        <w:br/>
      </w:r>
    </w:p>
    <w:p w14:paraId="6BDC5997" w14:textId="55B881D4" w:rsidR="00203AB7" w:rsidRPr="008E0A31" w:rsidRDefault="00473C04">
      <w:pPr>
        <w:shd w:val="clear" w:color="auto" w:fill="FFFFFF"/>
        <w:spacing w:after="0" w:line="235" w:lineRule="auto"/>
        <w:rPr>
          <w:sz w:val="24"/>
          <w:szCs w:val="24"/>
        </w:rPr>
      </w:pPr>
      <w:bookmarkStart w:id="0" w:name="_GoBack"/>
      <w:r w:rsidRPr="008E0A31">
        <w:rPr>
          <w:b/>
          <w:sz w:val="24"/>
          <w:szCs w:val="24"/>
        </w:rPr>
        <w:t>CLOSING DATE</w:t>
      </w:r>
      <w:r w:rsidRPr="008E0A31">
        <w:rPr>
          <w:sz w:val="24"/>
          <w:szCs w:val="24"/>
        </w:rPr>
        <w:t xml:space="preserve">: </w:t>
      </w:r>
      <w:r w:rsidR="008E0A31" w:rsidRPr="008E0A31">
        <w:rPr>
          <w:sz w:val="24"/>
          <w:szCs w:val="24"/>
        </w:rPr>
        <w:t>Friday 16</w:t>
      </w:r>
      <w:r w:rsidR="008E0A31" w:rsidRPr="008E0A31">
        <w:rPr>
          <w:sz w:val="24"/>
          <w:szCs w:val="24"/>
          <w:vertAlign w:val="superscript"/>
        </w:rPr>
        <w:t>th</w:t>
      </w:r>
      <w:r w:rsidR="008E0A31" w:rsidRPr="008E0A31">
        <w:rPr>
          <w:sz w:val="24"/>
          <w:szCs w:val="24"/>
        </w:rPr>
        <w:t xml:space="preserve"> May 2025</w:t>
      </w:r>
    </w:p>
    <w:bookmarkEnd w:id="0"/>
    <w:p w14:paraId="05C88D56" w14:textId="391AD369" w:rsidR="00203AB7" w:rsidRDefault="00203AB7">
      <w:pPr>
        <w:shd w:val="clear" w:color="auto" w:fill="FFFFFF"/>
        <w:spacing w:after="0" w:line="235" w:lineRule="auto"/>
        <w:rPr>
          <w:color w:val="24305D"/>
          <w:sz w:val="24"/>
          <w:szCs w:val="24"/>
        </w:rPr>
      </w:pPr>
    </w:p>
    <w:p w14:paraId="79E2C5D3" w14:textId="77777777" w:rsidR="00203AB7" w:rsidRDefault="00473C04">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0BCC2897" w14:textId="77777777" w:rsidR="00203AB7" w:rsidRDefault="00473C04">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23DE2ED" w14:textId="3D4686EE" w:rsidR="00203AB7" w:rsidRDefault="00473C04">
      <w:pPr>
        <w:shd w:val="clear" w:color="auto" w:fill="FFFFFF"/>
        <w:spacing w:after="0" w:line="235" w:lineRule="auto"/>
        <w:rPr>
          <w:b/>
          <w:color w:val="24305D"/>
          <w:sz w:val="28"/>
          <w:szCs w:val="28"/>
        </w:rPr>
      </w:pPr>
      <w:r>
        <w:rPr>
          <w:color w:val="24305D"/>
          <w:sz w:val="24"/>
          <w:szCs w:val="24"/>
        </w:rPr>
        <w:br/>
        <w:t>For an informal, confidential discussion about this opportunity, please email:</w:t>
      </w:r>
      <w:r w:rsidR="00E94D36">
        <w:rPr>
          <w:b/>
          <w:color w:val="24305D"/>
          <w:sz w:val="24"/>
          <w:szCs w:val="24"/>
        </w:rPr>
        <w:t xml:space="preserve"> </w:t>
      </w:r>
      <w:hyperlink r:id="rId21" w:history="1">
        <w:r w:rsidR="00E94D36" w:rsidRPr="00925C81">
          <w:rPr>
            <w:rStyle w:val="Hyperlink"/>
            <w:b/>
            <w:sz w:val="24"/>
            <w:szCs w:val="24"/>
          </w:rPr>
          <w:t>enquiries@birleyspaacademy.co.uk</w:t>
        </w:r>
      </w:hyperlink>
      <w:r w:rsidR="00E94D36">
        <w:rPr>
          <w:b/>
          <w:color w:val="24305D"/>
          <w:sz w:val="24"/>
          <w:szCs w:val="24"/>
        </w:rPr>
        <w:t xml:space="preserve"> </w:t>
      </w:r>
    </w:p>
    <w:p w14:paraId="0B376F2C" w14:textId="77777777" w:rsidR="00203AB7" w:rsidRDefault="00473C04">
      <w:r>
        <w:br/>
      </w:r>
      <w:r>
        <w:br/>
      </w:r>
      <w:r>
        <w:br/>
      </w:r>
      <w:r>
        <w:br/>
      </w:r>
      <w:r>
        <w:br/>
      </w:r>
      <w:r>
        <w:br/>
      </w:r>
      <w:r>
        <w:br/>
      </w:r>
      <w:r>
        <w:br/>
      </w:r>
      <w:r>
        <w:br/>
      </w:r>
      <w:r>
        <w:br/>
      </w:r>
      <w:r>
        <w:br/>
      </w:r>
      <w:r>
        <w:rPr>
          <w:noProof/>
        </w:rPr>
        <w:drawing>
          <wp:anchor distT="114300" distB="114300" distL="114300" distR="114300" simplePos="0" relativeHeight="251658246" behindDoc="0" locked="0" layoutInCell="1" hidden="0" allowOverlap="1" wp14:anchorId="69639ECD" wp14:editId="2DCFFC6F">
            <wp:simplePos x="0" y="0"/>
            <wp:positionH relativeFrom="page">
              <wp:posOffset>-17341</wp:posOffset>
            </wp:positionH>
            <wp:positionV relativeFrom="page">
              <wp:posOffset>6591300</wp:posOffset>
            </wp:positionV>
            <wp:extent cx="7581900" cy="4118847"/>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t="61683" b="-81"/>
                    <a:stretch>
                      <a:fillRect/>
                    </a:stretch>
                  </pic:blipFill>
                  <pic:spPr>
                    <a:xfrm>
                      <a:off x="0" y="0"/>
                      <a:ext cx="7581900" cy="4118847"/>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drawing>
          <wp:anchor distT="114300" distB="114300" distL="114300" distR="114300" simplePos="0" relativeHeight="251658247" behindDoc="0" locked="0" layoutInCell="1" hidden="0" allowOverlap="1" wp14:anchorId="1F13FFA0" wp14:editId="5D4253AC">
            <wp:simplePos x="0" y="0"/>
            <wp:positionH relativeFrom="margin">
              <wp:posOffset>-336429</wp:posOffset>
            </wp:positionH>
            <wp:positionV relativeFrom="margin">
              <wp:posOffset>-339958</wp:posOffset>
            </wp:positionV>
            <wp:extent cx="7305675" cy="751226"/>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br/>
      </w:r>
    </w:p>
    <w:p w14:paraId="68B0B2FD" w14:textId="77777777" w:rsidR="00203AB7" w:rsidRDefault="00473C04">
      <w:pPr>
        <w:spacing w:line="240" w:lineRule="auto"/>
        <w:rPr>
          <w:b/>
          <w:color w:val="A0144D"/>
          <w:sz w:val="40"/>
          <w:szCs w:val="40"/>
          <w:highlight w:val="white"/>
        </w:rPr>
      </w:pPr>
      <w:r>
        <w:rPr>
          <w:b/>
          <w:color w:val="A0144D"/>
          <w:sz w:val="40"/>
          <w:szCs w:val="40"/>
          <w:highlight w:val="white"/>
        </w:rPr>
        <w:lastRenderedPageBreak/>
        <w:t>Job description</w:t>
      </w:r>
    </w:p>
    <w:p w14:paraId="5DCF831A" w14:textId="77777777" w:rsidR="00203AB7" w:rsidRDefault="00473C04">
      <w:pPr>
        <w:spacing w:line="240" w:lineRule="auto"/>
        <w:rPr>
          <w:b/>
          <w:color w:val="A0144D"/>
          <w:sz w:val="28"/>
          <w:szCs w:val="28"/>
          <w:highlight w:val="white"/>
        </w:rPr>
      </w:pPr>
      <w:r>
        <w:rPr>
          <w:b/>
          <w:color w:val="A0144D"/>
          <w:sz w:val="28"/>
          <w:szCs w:val="28"/>
          <w:highlight w:val="white"/>
        </w:rPr>
        <w:t>Key responsibilities and accountabilities</w:t>
      </w:r>
    </w:p>
    <w:p w14:paraId="7CE56B90" w14:textId="6F89C286" w:rsidR="00203AB7" w:rsidRPr="00EA7E86" w:rsidRDefault="00DC31CB">
      <w:pPr>
        <w:shd w:val="clear" w:color="auto" w:fill="FFFFFF"/>
        <w:spacing w:after="0" w:line="235" w:lineRule="auto"/>
        <w:rPr>
          <w:b/>
          <w:color w:val="24305D"/>
          <w:sz w:val="36"/>
          <w:szCs w:val="36"/>
        </w:rPr>
      </w:pPr>
      <w:r>
        <w:rPr>
          <w:b/>
          <w:color w:val="24305D"/>
          <w:sz w:val="36"/>
          <w:szCs w:val="36"/>
        </w:rPr>
        <w:t>Unqualified Teacher</w:t>
      </w:r>
    </w:p>
    <w:p w14:paraId="085C5B77" w14:textId="76B7D4EC" w:rsidR="00203AB7" w:rsidRPr="00EA7E86" w:rsidRDefault="00473C04">
      <w:pPr>
        <w:shd w:val="clear" w:color="auto" w:fill="FFFFFF"/>
        <w:spacing w:after="0" w:line="235" w:lineRule="auto"/>
        <w:rPr>
          <w:bCs/>
          <w:color w:val="24305D"/>
          <w:sz w:val="24"/>
          <w:szCs w:val="24"/>
          <w:highlight w:val="white"/>
        </w:rPr>
      </w:pPr>
      <w:r w:rsidRPr="00EA7E86">
        <w:rPr>
          <w:b/>
          <w:color w:val="24305D"/>
          <w:sz w:val="24"/>
          <w:szCs w:val="24"/>
          <w:highlight w:val="white"/>
        </w:rPr>
        <w:t xml:space="preserve">Salary: </w:t>
      </w:r>
      <w:r w:rsidR="00E94D36" w:rsidRPr="00EA7E86">
        <w:rPr>
          <w:bCs/>
          <w:color w:val="24305D"/>
          <w:sz w:val="24"/>
          <w:szCs w:val="24"/>
          <w:highlight w:val="white"/>
        </w:rPr>
        <w:t>NJC</w:t>
      </w:r>
      <w:r w:rsidR="00CD33DD" w:rsidRPr="00EA7E86">
        <w:rPr>
          <w:bCs/>
          <w:color w:val="24305D"/>
          <w:sz w:val="24"/>
          <w:szCs w:val="24"/>
          <w:highlight w:val="white"/>
        </w:rPr>
        <w:t xml:space="preserve"> 12 - 17</w:t>
      </w:r>
      <w:r w:rsidR="00E94D36" w:rsidRPr="00EA7E86">
        <w:rPr>
          <w:bCs/>
          <w:color w:val="24305D"/>
          <w:sz w:val="24"/>
          <w:szCs w:val="24"/>
          <w:highlight w:val="white"/>
        </w:rPr>
        <w:t xml:space="preserve"> (£</w:t>
      </w:r>
      <w:r w:rsidR="00CD33DD" w:rsidRPr="00EA7E86">
        <w:rPr>
          <w:bCs/>
          <w:color w:val="24305D"/>
          <w:sz w:val="24"/>
          <w:szCs w:val="24"/>
          <w:highlight w:val="white"/>
        </w:rPr>
        <w:t xml:space="preserve">27,711 – </w:t>
      </w:r>
      <w:r w:rsidR="00EA7E86">
        <w:rPr>
          <w:bCs/>
          <w:color w:val="24305D"/>
          <w:sz w:val="24"/>
          <w:szCs w:val="24"/>
          <w:highlight w:val="white"/>
        </w:rPr>
        <w:t>£</w:t>
      </w:r>
      <w:r w:rsidR="00CD33DD" w:rsidRPr="00EA7E86">
        <w:rPr>
          <w:bCs/>
          <w:color w:val="24305D"/>
          <w:sz w:val="24"/>
          <w:szCs w:val="24"/>
          <w:highlight w:val="white"/>
        </w:rPr>
        <w:t>30,060</w:t>
      </w:r>
      <w:r w:rsidR="00E94D36" w:rsidRPr="00EA7E86">
        <w:rPr>
          <w:bCs/>
          <w:color w:val="24305D"/>
          <w:sz w:val="24"/>
          <w:szCs w:val="24"/>
          <w:highlight w:val="white"/>
        </w:rPr>
        <w:t xml:space="preserve"> full time equivalent) actual salary pro rata on 39 weeks per year</w:t>
      </w:r>
      <w:r w:rsidR="00EA7E86">
        <w:rPr>
          <w:bCs/>
          <w:color w:val="24305D"/>
          <w:sz w:val="24"/>
          <w:szCs w:val="24"/>
          <w:highlight w:val="white"/>
        </w:rPr>
        <w:t>.</w:t>
      </w:r>
    </w:p>
    <w:p w14:paraId="2A6BDD33" w14:textId="77777777" w:rsidR="00E94D36" w:rsidRPr="00EA7E86" w:rsidRDefault="00E94D36" w:rsidP="00E94D36">
      <w:pPr>
        <w:rPr>
          <w:b/>
          <w:color w:val="24305D"/>
          <w:sz w:val="24"/>
          <w:szCs w:val="24"/>
        </w:rPr>
      </w:pPr>
    </w:p>
    <w:p w14:paraId="24EAAC5B" w14:textId="20E8AE27" w:rsidR="00203AB7" w:rsidRPr="00EA7E86" w:rsidRDefault="00E94D36" w:rsidP="00CD33DD">
      <w:pPr>
        <w:rPr>
          <w:color w:val="24305D"/>
        </w:rPr>
      </w:pPr>
      <w:r w:rsidRPr="00EA7E86">
        <w:rPr>
          <w:b/>
          <w:color w:val="24305D"/>
          <w:sz w:val="24"/>
          <w:szCs w:val="24"/>
        </w:rPr>
        <w:t xml:space="preserve">This role will </w:t>
      </w:r>
      <w:r w:rsidR="00CD33DD" w:rsidRPr="00EA7E86">
        <w:rPr>
          <w:b/>
          <w:color w:val="24305D"/>
          <w:sz w:val="24"/>
          <w:szCs w:val="24"/>
        </w:rPr>
        <w:t xml:space="preserve">support teachers and students as directed and ensure that classes are appropriately managed during times of teacher absence. </w:t>
      </w:r>
    </w:p>
    <w:p w14:paraId="59E2DFDF" w14:textId="77777777" w:rsidR="00203AB7" w:rsidRDefault="00473C04">
      <w:pPr>
        <w:rPr>
          <w:b/>
          <w:color w:val="1F3058"/>
          <w:sz w:val="28"/>
          <w:szCs w:val="28"/>
        </w:rPr>
      </w:pPr>
      <w:r>
        <w:rPr>
          <w:b/>
          <w:color w:val="1F3058"/>
          <w:sz w:val="28"/>
          <w:szCs w:val="28"/>
        </w:rPr>
        <w:t>Main Responsibilities:</w:t>
      </w:r>
    </w:p>
    <w:p w14:paraId="2DBD100E" w14:textId="057066F6"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undertake classroom activities as directed by teachers to support teaching and learning process</w:t>
      </w:r>
    </w:p>
    <w:p w14:paraId="491DABB2"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assist in the preparation of resources and display</w:t>
      </w:r>
    </w:p>
    <w:p w14:paraId="1250B7DD"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mark students’ work in accordance with Academy policies and teacher instructions</w:t>
      </w:r>
    </w:p>
    <w:p w14:paraId="3DAA57DA"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undertake administrative duties as requested by teachers</w:t>
      </w:r>
    </w:p>
    <w:p w14:paraId="4AF9135F"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cover tutor groups as and when needed</w:t>
      </w:r>
    </w:p>
    <w:p w14:paraId="506900CC"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input data to support Academy policies in Assessment, Recording and Reporting</w:t>
      </w:r>
    </w:p>
    <w:p w14:paraId="6750716B"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maintain student records in accordance with statutory procedures, Academy policies and as directed by the Assistant/Deputy Headteacher</w:t>
      </w:r>
    </w:p>
    <w:p w14:paraId="141BF183"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liaise with Learning Resource staff and ICT staff to ensure teachers requirements are met to ensure high quality teaching and learning</w:t>
      </w:r>
    </w:p>
    <w:p w14:paraId="0F0CE7B0"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manage the behaviour of pupils to ensure a constructive environment is maintained, by using a range of strategies</w:t>
      </w:r>
    </w:p>
    <w:p w14:paraId="7D210E25"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assist the teacher in the classroom as timetabled / requested</w:t>
      </w:r>
    </w:p>
    <w:p w14:paraId="78289F05"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respond to student needs as they arise in the classroom</w:t>
      </w:r>
    </w:p>
    <w:p w14:paraId="49696D24"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 xml:space="preserve">To undertake break and lunchtime activities </w:t>
      </w:r>
    </w:p>
    <w:p w14:paraId="6C8CCE53"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undertake examination invigilation duties where required</w:t>
      </w:r>
    </w:p>
    <w:p w14:paraId="70D43498"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work with teachers to prepare appropriate lessons / resources when absence is known in advance</w:t>
      </w:r>
    </w:p>
    <w:p w14:paraId="17F2A189"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To compile appropriate lesson activities / resources in liaison with other teachers when absence is not known in advance</w:t>
      </w:r>
    </w:p>
    <w:p w14:paraId="522BB10D"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 xml:space="preserve">Ensure that all communications with parents demonstrate the values of the academy and the L.E.A.D. Academy Trust </w:t>
      </w:r>
    </w:p>
    <w:p w14:paraId="713426F9" w14:textId="77777777" w:rsidR="00CD33DD" w:rsidRPr="00CD33DD" w:rsidRDefault="00CD33DD" w:rsidP="00CD33DD">
      <w:pPr>
        <w:pStyle w:val="ListParagraph"/>
        <w:numPr>
          <w:ilvl w:val="0"/>
          <w:numId w:val="4"/>
        </w:numPr>
        <w:spacing w:after="0"/>
        <w:rPr>
          <w:color w:val="1F3058"/>
          <w:sz w:val="24"/>
          <w:szCs w:val="24"/>
        </w:rPr>
      </w:pPr>
      <w:r w:rsidRPr="00CD33DD">
        <w:rPr>
          <w:color w:val="1F3058"/>
          <w:sz w:val="24"/>
          <w:szCs w:val="24"/>
        </w:rPr>
        <w:t xml:space="preserve">Attend all meetings and functions necessary to support the work in this job description, ensuring that </w:t>
      </w:r>
    </w:p>
    <w:p w14:paraId="3661E020" w14:textId="6B88BC45" w:rsidR="00E94D36" w:rsidRPr="00E94D36" w:rsidRDefault="00E94D36" w:rsidP="00CD33DD">
      <w:pPr>
        <w:pStyle w:val="ListParagraph"/>
        <w:spacing w:after="0"/>
        <w:rPr>
          <w:color w:val="1F3058"/>
          <w:sz w:val="24"/>
          <w:szCs w:val="24"/>
        </w:rPr>
      </w:pPr>
    </w:p>
    <w:p w14:paraId="63DFEAF0" w14:textId="4636E24E" w:rsidR="00E94D36" w:rsidRPr="00E94D36" w:rsidRDefault="00E94D36" w:rsidP="00E94D36">
      <w:pPr>
        <w:spacing w:after="0"/>
        <w:ind w:left="360"/>
        <w:rPr>
          <w:color w:val="1F3058"/>
          <w:sz w:val="24"/>
          <w:szCs w:val="24"/>
        </w:rPr>
      </w:pPr>
      <w:r w:rsidRPr="00E94D36">
        <w:rPr>
          <w:color w:val="1F3058"/>
          <w:sz w:val="24"/>
          <w:szCs w:val="24"/>
        </w:rPr>
        <w:t xml:space="preserve">The Trust is committed to safeguarding and promoting the welfare of children and young people and expects all staff and volunteers to share this commitment and individually take responsibility for doing so. </w:t>
      </w:r>
    </w:p>
    <w:p w14:paraId="55172AAC" w14:textId="77777777" w:rsidR="00E94D36" w:rsidRDefault="00E94D36" w:rsidP="00E94D36">
      <w:pPr>
        <w:spacing w:after="0"/>
        <w:ind w:left="360"/>
        <w:rPr>
          <w:color w:val="1F3058"/>
          <w:sz w:val="24"/>
          <w:szCs w:val="24"/>
        </w:rPr>
      </w:pPr>
    </w:p>
    <w:p w14:paraId="2044E5B0" w14:textId="25735882" w:rsidR="00E94D36" w:rsidRPr="00E94D36" w:rsidRDefault="00E94D36" w:rsidP="00E94D36">
      <w:pPr>
        <w:spacing w:after="0"/>
        <w:ind w:left="360"/>
        <w:rPr>
          <w:b/>
          <w:color w:val="1F3058"/>
          <w:sz w:val="24"/>
          <w:szCs w:val="24"/>
        </w:rPr>
      </w:pPr>
      <w:r w:rsidRPr="00E94D36">
        <w:rPr>
          <w:color w:val="1F3058"/>
          <w:sz w:val="24"/>
          <w:szCs w:val="24"/>
        </w:rPr>
        <w:t>At L.E.A.D we have a strong vision and four core principles, to lead, empower, achieve and drive, which you will be expected to demonstrate in your working practices.</w:t>
      </w:r>
    </w:p>
    <w:p w14:paraId="258ACD54" w14:textId="77777777" w:rsidR="00203AB7" w:rsidRDefault="00203AB7">
      <w:pPr>
        <w:rPr>
          <w:b/>
          <w:color w:val="1F3058"/>
          <w:sz w:val="24"/>
          <w:szCs w:val="24"/>
        </w:rPr>
      </w:pPr>
    </w:p>
    <w:p w14:paraId="31E318BA" w14:textId="77777777" w:rsidR="00EA7E86" w:rsidRDefault="00EA7E86">
      <w:pPr>
        <w:rPr>
          <w:b/>
          <w:color w:val="1F3058"/>
          <w:sz w:val="24"/>
          <w:szCs w:val="24"/>
        </w:rPr>
      </w:pPr>
    </w:p>
    <w:p w14:paraId="58F3CF81" w14:textId="77777777" w:rsidR="00203AB7" w:rsidRDefault="00203AB7"/>
    <w:p w14:paraId="1C6C665A" w14:textId="77777777" w:rsidR="00203AB7" w:rsidRDefault="00203AB7"/>
    <w:p w14:paraId="0E20BD96" w14:textId="2C47F971" w:rsidR="00203AB7" w:rsidRDefault="00473C04">
      <w:pPr>
        <w:rPr>
          <w:b/>
          <w:color w:val="A0144D"/>
          <w:sz w:val="40"/>
          <w:szCs w:val="40"/>
          <w:highlight w:val="white"/>
        </w:rPr>
      </w:pPr>
      <w:r>
        <w:rPr>
          <w:noProof/>
        </w:rPr>
        <w:lastRenderedPageBreak/>
        <w:drawing>
          <wp:anchor distT="114300" distB="114300" distL="114300" distR="114300" simplePos="0" relativeHeight="251658248" behindDoc="0" locked="0" layoutInCell="1" hidden="0" allowOverlap="1" wp14:anchorId="5490D050" wp14:editId="52947D4E">
            <wp:simplePos x="0" y="0"/>
            <wp:positionH relativeFrom="margin">
              <wp:posOffset>-330035</wp:posOffset>
            </wp:positionH>
            <wp:positionV relativeFrom="margin">
              <wp:posOffset>-330315</wp:posOffset>
            </wp:positionV>
            <wp:extent cx="7305675" cy="751226"/>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sidR="00CD33DD">
        <w:rPr>
          <w:b/>
          <w:color w:val="A0144D"/>
          <w:sz w:val="40"/>
          <w:szCs w:val="40"/>
          <w:highlight w:val="white"/>
        </w:rPr>
        <w:t>P</w:t>
      </w:r>
      <w:r>
        <w:rPr>
          <w:b/>
          <w:color w:val="A0144D"/>
          <w:sz w:val="40"/>
          <w:szCs w:val="40"/>
          <w:highlight w:val="white"/>
        </w:rPr>
        <w:t>erson specification</w:t>
      </w:r>
    </w:p>
    <w:p w14:paraId="1915E116" w14:textId="77777777" w:rsidR="00203AB7" w:rsidRDefault="00473C04">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Ind w:w="5" w:type="dxa"/>
        <w:tblLook w:val="04A0" w:firstRow="1" w:lastRow="0" w:firstColumn="1" w:lastColumn="0" w:noHBand="0" w:noVBand="1"/>
      </w:tblPr>
      <w:tblGrid>
        <w:gridCol w:w="2263"/>
        <w:gridCol w:w="6804"/>
        <w:gridCol w:w="426"/>
        <w:gridCol w:w="475"/>
      </w:tblGrid>
      <w:tr w:rsidR="00EA7E86" w:rsidRPr="00EA7E86" w14:paraId="37D7E754" w14:textId="77777777" w:rsidTr="003615CD">
        <w:tc>
          <w:tcPr>
            <w:tcW w:w="9067" w:type="dxa"/>
            <w:gridSpan w:val="2"/>
            <w:tcBorders>
              <w:top w:val="nil"/>
              <w:left w:val="nil"/>
            </w:tcBorders>
          </w:tcPr>
          <w:p w14:paraId="3DB11948" w14:textId="77777777" w:rsidR="00CD33DD" w:rsidRPr="00EA7E86" w:rsidRDefault="00CD33DD" w:rsidP="003615CD">
            <w:pPr>
              <w:rPr>
                <w:rFonts w:asciiTheme="majorHAnsi" w:hAnsiTheme="majorHAnsi" w:cstheme="majorHAnsi"/>
                <w:color w:val="24305D"/>
                <w:sz w:val="22"/>
                <w:szCs w:val="22"/>
              </w:rPr>
            </w:pPr>
          </w:p>
        </w:tc>
        <w:tc>
          <w:tcPr>
            <w:tcW w:w="426" w:type="dxa"/>
          </w:tcPr>
          <w:p w14:paraId="4E23C31C"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E</w:t>
            </w:r>
          </w:p>
        </w:tc>
        <w:tc>
          <w:tcPr>
            <w:tcW w:w="475" w:type="dxa"/>
          </w:tcPr>
          <w:p w14:paraId="4D00EED9"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D</w:t>
            </w:r>
          </w:p>
        </w:tc>
      </w:tr>
      <w:tr w:rsidR="00EA7E86" w:rsidRPr="00EA7E86" w14:paraId="291BCA47" w14:textId="77777777" w:rsidTr="003615CD">
        <w:tc>
          <w:tcPr>
            <w:tcW w:w="2263" w:type="dxa"/>
          </w:tcPr>
          <w:p w14:paraId="70D25BF4"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Qualifications and Attainments</w:t>
            </w:r>
          </w:p>
          <w:p w14:paraId="511E82B2" w14:textId="77777777" w:rsidR="00CD33DD" w:rsidRPr="00EA7E86" w:rsidRDefault="00CD33DD" w:rsidP="003615CD">
            <w:pPr>
              <w:rPr>
                <w:rFonts w:asciiTheme="majorHAnsi" w:hAnsiTheme="majorHAnsi" w:cstheme="majorHAnsi"/>
                <w:b/>
                <w:color w:val="24305D"/>
                <w:sz w:val="22"/>
                <w:szCs w:val="22"/>
              </w:rPr>
            </w:pPr>
          </w:p>
          <w:p w14:paraId="1A88C59A" w14:textId="77777777" w:rsidR="00CD33DD" w:rsidRPr="00EA7E86" w:rsidRDefault="00CD33DD" w:rsidP="003615CD">
            <w:pPr>
              <w:rPr>
                <w:rFonts w:asciiTheme="majorHAnsi" w:hAnsiTheme="majorHAnsi" w:cstheme="majorHAnsi"/>
                <w:b/>
                <w:color w:val="24305D"/>
                <w:sz w:val="22"/>
                <w:szCs w:val="22"/>
              </w:rPr>
            </w:pPr>
          </w:p>
          <w:p w14:paraId="0C115DBF" w14:textId="77777777" w:rsidR="00CD33DD" w:rsidRPr="00EA7E86" w:rsidRDefault="00CD33DD" w:rsidP="003615CD">
            <w:pPr>
              <w:rPr>
                <w:rFonts w:asciiTheme="majorHAnsi" w:hAnsiTheme="majorHAnsi" w:cstheme="majorHAnsi"/>
                <w:b/>
                <w:color w:val="24305D"/>
                <w:sz w:val="22"/>
                <w:szCs w:val="22"/>
              </w:rPr>
            </w:pPr>
          </w:p>
          <w:p w14:paraId="11460FBA" w14:textId="77777777" w:rsidR="00CD33DD" w:rsidRPr="00EA7E86" w:rsidRDefault="00CD33DD" w:rsidP="003615CD">
            <w:pPr>
              <w:rPr>
                <w:rFonts w:asciiTheme="majorHAnsi" w:hAnsiTheme="majorHAnsi" w:cstheme="majorHAnsi"/>
                <w:b/>
                <w:color w:val="24305D"/>
                <w:sz w:val="22"/>
                <w:szCs w:val="22"/>
              </w:rPr>
            </w:pPr>
          </w:p>
        </w:tc>
        <w:tc>
          <w:tcPr>
            <w:tcW w:w="6804" w:type="dxa"/>
          </w:tcPr>
          <w:p w14:paraId="47D613E8" w14:textId="77777777" w:rsidR="00CD33DD" w:rsidRPr="00EA7E86" w:rsidRDefault="00CD33DD" w:rsidP="003615CD">
            <w:pPr>
              <w:rPr>
                <w:rFonts w:asciiTheme="majorHAnsi" w:hAnsiTheme="majorHAnsi" w:cstheme="majorHAnsi"/>
                <w:color w:val="24305D"/>
                <w:sz w:val="22"/>
                <w:szCs w:val="22"/>
              </w:rPr>
            </w:pPr>
          </w:p>
          <w:p w14:paraId="7AC6941A" w14:textId="77777777" w:rsidR="00CD33DD" w:rsidRPr="00EA7E86" w:rsidRDefault="00CD33DD" w:rsidP="00CD33DD">
            <w:pPr>
              <w:pStyle w:val="ListParagraph"/>
              <w:numPr>
                <w:ilvl w:val="0"/>
                <w:numId w:val="6"/>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Studied to a minimum standard of GCSE (grade A* - C), or equivalent, in English and Maths</w:t>
            </w:r>
          </w:p>
          <w:p w14:paraId="2F2CAE12" w14:textId="77777777" w:rsidR="00CD33DD" w:rsidRPr="00EA7E86" w:rsidRDefault="00CD33DD" w:rsidP="00CD33DD">
            <w:pPr>
              <w:pStyle w:val="ListParagraph"/>
              <w:numPr>
                <w:ilvl w:val="0"/>
                <w:numId w:val="6"/>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Level 3 qualification</w:t>
            </w:r>
          </w:p>
          <w:p w14:paraId="601EAF7F" w14:textId="77777777" w:rsidR="00CD33DD" w:rsidRPr="00EA7E86" w:rsidRDefault="00CD33DD" w:rsidP="00CD33DD">
            <w:pPr>
              <w:pStyle w:val="ListParagraph"/>
              <w:numPr>
                <w:ilvl w:val="0"/>
                <w:numId w:val="6"/>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A degree or post graduate qualification</w:t>
            </w:r>
          </w:p>
        </w:tc>
        <w:tc>
          <w:tcPr>
            <w:tcW w:w="426" w:type="dxa"/>
          </w:tcPr>
          <w:p w14:paraId="143F7581" w14:textId="77777777" w:rsidR="00CD33DD" w:rsidRPr="00EA7E86" w:rsidRDefault="00CD33DD" w:rsidP="003615CD">
            <w:pPr>
              <w:rPr>
                <w:rFonts w:asciiTheme="majorHAnsi" w:hAnsiTheme="majorHAnsi" w:cstheme="majorHAnsi"/>
                <w:color w:val="24305D"/>
                <w:sz w:val="22"/>
                <w:szCs w:val="22"/>
              </w:rPr>
            </w:pPr>
          </w:p>
          <w:p w14:paraId="618B8B96" w14:textId="77777777" w:rsidR="00CD33DD" w:rsidRPr="00EA7E86" w:rsidRDefault="00CD33DD" w:rsidP="003615CD">
            <w:pPr>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4176DC66" w14:textId="12F874E3" w:rsidR="00CD33DD" w:rsidRDefault="00CD33DD" w:rsidP="003615CD">
            <w:pPr>
              <w:rPr>
                <w:rFonts w:asciiTheme="majorHAnsi" w:hAnsiTheme="majorHAnsi" w:cstheme="majorHAnsi"/>
                <w:color w:val="24305D"/>
                <w:sz w:val="22"/>
                <w:szCs w:val="22"/>
              </w:rPr>
            </w:pPr>
          </w:p>
          <w:p w14:paraId="60A8D2A6" w14:textId="77777777" w:rsidR="00DC31CB" w:rsidRPr="00EA7E86" w:rsidRDefault="00DC31CB" w:rsidP="003615CD">
            <w:pPr>
              <w:rPr>
                <w:rFonts w:asciiTheme="majorHAnsi" w:hAnsiTheme="majorHAnsi" w:cstheme="majorHAnsi"/>
                <w:color w:val="24305D"/>
                <w:sz w:val="22"/>
                <w:szCs w:val="22"/>
              </w:rPr>
            </w:pPr>
          </w:p>
          <w:p w14:paraId="07F205E8" w14:textId="77777777" w:rsidR="00CD33DD" w:rsidRPr="00EA7E86" w:rsidRDefault="00CD33DD" w:rsidP="003615CD">
            <w:pPr>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tc>
        <w:tc>
          <w:tcPr>
            <w:tcW w:w="475" w:type="dxa"/>
          </w:tcPr>
          <w:p w14:paraId="6AD94861" w14:textId="77777777" w:rsidR="00CD33DD" w:rsidRPr="00EA7E86" w:rsidRDefault="00CD33DD" w:rsidP="003615CD">
            <w:pPr>
              <w:rPr>
                <w:rFonts w:asciiTheme="majorHAnsi" w:hAnsiTheme="majorHAnsi" w:cstheme="majorHAnsi"/>
                <w:color w:val="24305D"/>
                <w:sz w:val="22"/>
                <w:szCs w:val="22"/>
              </w:rPr>
            </w:pPr>
          </w:p>
          <w:p w14:paraId="2CBAACCC" w14:textId="77777777" w:rsidR="00CD33DD" w:rsidRPr="00EA7E86" w:rsidRDefault="00CD33DD" w:rsidP="003615CD">
            <w:pPr>
              <w:rPr>
                <w:rFonts w:asciiTheme="majorHAnsi" w:hAnsiTheme="majorHAnsi" w:cstheme="majorHAnsi"/>
                <w:color w:val="24305D"/>
                <w:sz w:val="22"/>
                <w:szCs w:val="22"/>
              </w:rPr>
            </w:pPr>
          </w:p>
          <w:p w14:paraId="1083D5D2" w14:textId="77777777" w:rsidR="00CD33DD" w:rsidRPr="00EA7E86" w:rsidRDefault="00CD33DD" w:rsidP="003615CD">
            <w:pPr>
              <w:rPr>
                <w:rFonts w:asciiTheme="majorHAnsi" w:hAnsiTheme="majorHAnsi" w:cstheme="majorHAnsi"/>
                <w:color w:val="24305D"/>
                <w:sz w:val="22"/>
                <w:szCs w:val="22"/>
              </w:rPr>
            </w:pPr>
          </w:p>
          <w:p w14:paraId="2CAE863F" w14:textId="47A60E42" w:rsidR="00CD33DD" w:rsidRDefault="00CD33DD" w:rsidP="003615CD">
            <w:pPr>
              <w:rPr>
                <w:rFonts w:asciiTheme="majorHAnsi" w:hAnsiTheme="majorHAnsi" w:cstheme="majorHAnsi"/>
                <w:color w:val="24305D"/>
                <w:sz w:val="22"/>
                <w:szCs w:val="22"/>
              </w:rPr>
            </w:pPr>
          </w:p>
          <w:p w14:paraId="487DDFA7" w14:textId="77777777" w:rsidR="00DC31CB" w:rsidRPr="00EA7E86" w:rsidRDefault="00DC31CB" w:rsidP="003615CD">
            <w:pPr>
              <w:rPr>
                <w:rFonts w:asciiTheme="majorHAnsi" w:hAnsiTheme="majorHAnsi" w:cstheme="majorHAnsi"/>
                <w:color w:val="24305D"/>
                <w:sz w:val="22"/>
                <w:szCs w:val="22"/>
              </w:rPr>
            </w:pPr>
          </w:p>
          <w:p w14:paraId="3E60F820" w14:textId="77777777" w:rsidR="00CD33DD" w:rsidRPr="00EA7E86" w:rsidRDefault="00CD33DD" w:rsidP="003615CD">
            <w:pPr>
              <w:rPr>
                <w:rFonts w:asciiTheme="majorHAnsi" w:hAnsiTheme="majorHAnsi" w:cstheme="majorHAnsi"/>
                <w:color w:val="24305D"/>
                <w:sz w:val="22"/>
                <w:szCs w:val="22"/>
              </w:rPr>
            </w:pPr>
            <w:r w:rsidRPr="00EA7E86">
              <w:rPr>
                <w:rFonts w:asciiTheme="majorHAnsi" w:hAnsiTheme="majorHAnsi" w:cstheme="majorHAnsi"/>
                <w:color w:val="24305D"/>
                <w:sz w:val="22"/>
                <w:szCs w:val="22"/>
              </w:rPr>
              <w:t>D</w:t>
            </w:r>
          </w:p>
        </w:tc>
      </w:tr>
      <w:tr w:rsidR="00EA7E86" w:rsidRPr="00EA7E86" w14:paraId="6DD499E1" w14:textId="77777777" w:rsidTr="003615CD">
        <w:tc>
          <w:tcPr>
            <w:tcW w:w="2263" w:type="dxa"/>
          </w:tcPr>
          <w:p w14:paraId="2A2BD9CA" w14:textId="77777777" w:rsidR="00CD33DD" w:rsidRPr="00EA7E86" w:rsidRDefault="00CD33DD" w:rsidP="003615CD">
            <w:pPr>
              <w:rPr>
                <w:rFonts w:asciiTheme="majorHAnsi" w:hAnsiTheme="majorHAnsi" w:cstheme="majorHAnsi"/>
                <w:b/>
                <w:color w:val="24305D"/>
                <w:sz w:val="22"/>
                <w:szCs w:val="22"/>
                <w:lang w:val="en-US"/>
              </w:rPr>
            </w:pPr>
            <w:r w:rsidRPr="00EA7E86">
              <w:rPr>
                <w:rFonts w:asciiTheme="majorHAnsi" w:hAnsiTheme="majorHAnsi" w:cstheme="majorHAnsi"/>
                <w:b/>
                <w:color w:val="24305D"/>
                <w:sz w:val="22"/>
                <w:szCs w:val="22"/>
                <w:lang w:val="en-US"/>
              </w:rPr>
              <w:t xml:space="preserve">Skills and </w:t>
            </w:r>
          </w:p>
          <w:p w14:paraId="6F4EE59C" w14:textId="77777777" w:rsidR="00CD33DD" w:rsidRPr="00EA7E86" w:rsidRDefault="00CD33DD" w:rsidP="003615CD">
            <w:pPr>
              <w:rPr>
                <w:rFonts w:asciiTheme="majorHAnsi" w:hAnsiTheme="majorHAnsi" w:cstheme="majorHAnsi"/>
                <w:b/>
                <w:color w:val="24305D"/>
                <w:sz w:val="22"/>
                <w:szCs w:val="22"/>
                <w:lang w:val="en-US"/>
              </w:rPr>
            </w:pPr>
            <w:r w:rsidRPr="00EA7E86">
              <w:rPr>
                <w:rFonts w:asciiTheme="majorHAnsi" w:hAnsiTheme="majorHAnsi" w:cstheme="majorHAnsi"/>
                <w:b/>
                <w:color w:val="24305D"/>
                <w:sz w:val="22"/>
                <w:szCs w:val="22"/>
                <w:lang w:val="en-US"/>
              </w:rPr>
              <w:t xml:space="preserve">knowledge </w:t>
            </w:r>
          </w:p>
          <w:p w14:paraId="40CB7999" w14:textId="77777777" w:rsidR="00CD33DD" w:rsidRPr="00EA7E86" w:rsidRDefault="00CD33DD" w:rsidP="003615CD">
            <w:pPr>
              <w:rPr>
                <w:rFonts w:asciiTheme="majorHAnsi" w:hAnsiTheme="majorHAnsi" w:cstheme="majorHAnsi"/>
                <w:b/>
                <w:color w:val="24305D"/>
                <w:sz w:val="22"/>
                <w:szCs w:val="22"/>
                <w:lang w:val="en-US"/>
              </w:rPr>
            </w:pPr>
          </w:p>
          <w:p w14:paraId="5904BA06" w14:textId="77777777" w:rsidR="00CD33DD" w:rsidRPr="00EA7E86" w:rsidRDefault="00CD33DD" w:rsidP="003615CD">
            <w:pPr>
              <w:rPr>
                <w:rFonts w:asciiTheme="majorHAnsi" w:hAnsiTheme="majorHAnsi" w:cstheme="majorHAnsi"/>
                <w:b/>
                <w:color w:val="24305D"/>
                <w:sz w:val="22"/>
                <w:szCs w:val="22"/>
                <w:lang w:val="en-US"/>
              </w:rPr>
            </w:pPr>
          </w:p>
          <w:p w14:paraId="2561510C" w14:textId="77777777" w:rsidR="00CD33DD" w:rsidRPr="00EA7E86" w:rsidRDefault="00CD33DD" w:rsidP="003615CD">
            <w:pPr>
              <w:rPr>
                <w:rFonts w:asciiTheme="majorHAnsi" w:hAnsiTheme="majorHAnsi" w:cstheme="majorHAnsi"/>
                <w:b/>
                <w:color w:val="24305D"/>
                <w:sz w:val="22"/>
                <w:szCs w:val="22"/>
                <w:lang w:val="en-US"/>
              </w:rPr>
            </w:pPr>
          </w:p>
          <w:p w14:paraId="216EFD2C" w14:textId="77777777" w:rsidR="00CD33DD" w:rsidRPr="00EA7E86" w:rsidRDefault="00CD33DD" w:rsidP="003615CD">
            <w:pPr>
              <w:rPr>
                <w:rFonts w:asciiTheme="majorHAnsi" w:hAnsiTheme="majorHAnsi" w:cstheme="majorHAnsi"/>
                <w:b/>
                <w:color w:val="24305D"/>
                <w:sz w:val="22"/>
                <w:szCs w:val="22"/>
                <w:lang w:val="en-US"/>
              </w:rPr>
            </w:pPr>
          </w:p>
          <w:p w14:paraId="39F34339" w14:textId="77777777" w:rsidR="00CD33DD" w:rsidRPr="00EA7E86" w:rsidRDefault="00CD33DD" w:rsidP="003615CD">
            <w:pPr>
              <w:rPr>
                <w:rFonts w:asciiTheme="majorHAnsi" w:hAnsiTheme="majorHAnsi" w:cstheme="majorHAnsi"/>
                <w:b/>
                <w:color w:val="24305D"/>
                <w:sz w:val="22"/>
                <w:szCs w:val="22"/>
                <w:lang w:val="en-US"/>
              </w:rPr>
            </w:pPr>
          </w:p>
          <w:p w14:paraId="4466AB10" w14:textId="77777777" w:rsidR="00CD33DD" w:rsidRPr="00EA7E86" w:rsidRDefault="00CD33DD" w:rsidP="003615CD">
            <w:pPr>
              <w:rPr>
                <w:rFonts w:asciiTheme="majorHAnsi" w:hAnsiTheme="majorHAnsi" w:cstheme="majorHAnsi"/>
                <w:b/>
                <w:color w:val="24305D"/>
                <w:sz w:val="22"/>
                <w:szCs w:val="22"/>
              </w:rPr>
            </w:pPr>
          </w:p>
        </w:tc>
        <w:tc>
          <w:tcPr>
            <w:tcW w:w="6804" w:type="dxa"/>
          </w:tcPr>
          <w:p w14:paraId="31BD57FC" w14:textId="77777777" w:rsidR="00CD33DD" w:rsidRPr="00EA7E86" w:rsidRDefault="00CD33DD" w:rsidP="003615CD">
            <w:pPr>
              <w:rPr>
                <w:rFonts w:asciiTheme="majorHAnsi" w:hAnsiTheme="majorHAnsi" w:cstheme="majorHAnsi"/>
                <w:color w:val="24305D"/>
                <w:sz w:val="22"/>
                <w:szCs w:val="22"/>
              </w:rPr>
            </w:pPr>
          </w:p>
          <w:p w14:paraId="47E529DA" w14:textId="77777777" w:rsidR="00CD33DD" w:rsidRPr="00EA7E86" w:rsidRDefault="00CD33DD" w:rsidP="00DC31CB">
            <w:pPr>
              <w:pStyle w:val="ListParagraph"/>
              <w:numPr>
                <w:ilvl w:val="0"/>
                <w:numId w:val="7"/>
              </w:numPr>
              <w:spacing w:line="288" w:lineRule="auto"/>
              <w:ind w:left="714" w:hanging="357"/>
              <w:rPr>
                <w:rFonts w:asciiTheme="majorHAnsi" w:hAnsiTheme="majorHAnsi" w:cstheme="majorHAnsi"/>
                <w:color w:val="24305D"/>
                <w:sz w:val="22"/>
                <w:szCs w:val="22"/>
              </w:rPr>
            </w:pPr>
            <w:r w:rsidRPr="00EA7E86">
              <w:rPr>
                <w:rFonts w:asciiTheme="majorHAnsi" w:hAnsiTheme="majorHAnsi" w:cstheme="majorHAnsi"/>
                <w:color w:val="24305D"/>
                <w:sz w:val="22"/>
                <w:szCs w:val="22"/>
              </w:rPr>
              <w:t>Ability to contribute to the delivery of lessons.</w:t>
            </w:r>
          </w:p>
          <w:p w14:paraId="3D8358BA" w14:textId="77777777" w:rsidR="00CD33DD" w:rsidRPr="00EA7E86" w:rsidRDefault="00CD33DD" w:rsidP="00DC31CB">
            <w:pPr>
              <w:pStyle w:val="ListParagraph"/>
              <w:numPr>
                <w:ilvl w:val="0"/>
                <w:numId w:val="7"/>
              </w:numPr>
              <w:spacing w:line="288" w:lineRule="auto"/>
              <w:ind w:left="714" w:hanging="357"/>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High level of oral and written communication skills</w:t>
            </w:r>
          </w:p>
          <w:p w14:paraId="72EFAAD0" w14:textId="77777777" w:rsidR="00CD33DD" w:rsidRPr="00EA7E86" w:rsidRDefault="00CD33DD" w:rsidP="00DC31CB">
            <w:pPr>
              <w:pStyle w:val="ListParagraph"/>
              <w:numPr>
                <w:ilvl w:val="0"/>
                <w:numId w:val="7"/>
              </w:numPr>
              <w:spacing w:line="288" w:lineRule="auto"/>
              <w:ind w:left="714" w:hanging="357"/>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Ability to work as part of a team</w:t>
            </w:r>
          </w:p>
          <w:p w14:paraId="6F78E632" w14:textId="77777777" w:rsidR="00CD33DD" w:rsidRPr="00EA7E86" w:rsidRDefault="00CD33DD" w:rsidP="00DC31CB">
            <w:pPr>
              <w:pStyle w:val="ListParagraph"/>
              <w:numPr>
                <w:ilvl w:val="0"/>
                <w:numId w:val="7"/>
              </w:numPr>
              <w:spacing w:line="288" w:lineRule="auto"/>
              <w:ind w:left="714" w:hanging="357"/>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Able to work to tight deadlines, managing and prioritising time effectively</w:t>
            </w:r>
          </w:p>
          <w:p w14:paraId="0C23F717" w14:textId="77777777" w:rsidR="00CD33DD" w:rsidRPr="00EA7E86" w:rsidRDefault="00CD33DD" w:rsidP="00DC31CB">
            <w:pPr>
              <w:pStyle w:val="ListParagraph"/>
              <w:numPr>
                <w:ilvl w:val="0"/>
                <w:numId w:val="7"/>
              </w:numPr>
              <w:spacing w:line="288" w:lineRule="auto"/>
              <w:ind w:left="714" w:hanging="357"/>
              <w:rPr>
                <w:rFonts w:asciiTheme="majorHAnsi" w:hAnsiTheme="majorHAnsi" w:cstheme="majorHAnsi"/>
                <w:color w:val="24305D"/>
                <w:sz w:val="22"/>
                <w:szCs w:val="22"/>
              </w:rPr>
            </w:pPr>
            <w:r w:rsidRPr="00EA7E86">
              <w:rPr>
                <w:rFonts w:asciiTheme="majorHAnsi" w:eastAsia="Calibri" w:hAnsiTheme="majorHAnsi" w:cstheme="majorHAnsi"/>
                <w:color w:val="24305D"/>
                <w:sz w:val="22"/>
                <w:szCs w:val="22"/>
              </w:rPr>
              <w:t>Self-starter, with and ability to work independently &amp; use own initiative to overcome obstacles</w:t>
            </w:r>
          </w:p>
          <w:p w14:paraId="5ACAE89F" w14:textId="77777777" w:rsidR="00CD33DD" w:rsidRPr="00EA7E86" w:rsidRDefault="00CD33DD" w:rsidP="003615CD">
            <w:pPr>
              <w:rPr>
                <w:rFonts w:asciiTheme="majorHAnsi" w:hAnsiTheme="majorHAnsi" w:cstheme="majorHAnsi"/>
                <w:color w:val="24305D"/>
                <w:sz w:val="22"/>
                <w:szCs w:val="22"/>
              </w:rPr>
            </w:pPr>
          </w:p>
        </w:tc>
        <w:tc>
          <w:tcPr>
            <w:tcW w:w="426" w:type="dxa"/>
          </w:tcPr>
          <w:p w14:paraId="354B0F9A" w14:textId="77777777" w:rsidR="00CD33DD" w:rsidRPr="00EA7E86" w:rsidRDefault="00CD33DD" w:rsidP="00DC31CB">
            <w:pPr>
              <w:spacing w:line="360" w:lineRule="auto"/>
              <w:rPr>
                <w:rFonts w:asciiTheme="majorHAnsi" w:hAnsiTheme="majorHAnsi" w:cstheme="majorHAnsi"/>
                <w:color w:val="24305D"/>
                <w:sz w:val="22"/>
                <w:szCs w:val="22"/>
              </w:rPr>
            </w:pPr>
          </w:p>
          <w:p w14:paraId="1BA259BE"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3E599CD9"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0EE30DF9"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r w:rsidRPr="00EA7E86">
              <w:rPr>
                <w:rFonts w:asciiTheme="majorHAnsi" w:hAnsiTheme="majorHAnsi" w:cstheme="majorHAnsi"/>
                <w:color w:val="24305D"/>
                <w:sz w:val="22"/>
                <w:szCs w:val="22"/>
              </w:rPr>
              <w:br/>
              <w:t>E</w:t>
            </w:r>
            <w:r w:rsidRPr="00EA7E86">
              <w:rPr>
                <w:rFonts w:asciiTheme="majorHAnsi" w:hAnsiTheme="majorHAnsi" w:cstheme="majorHAnsi"/>
                <w:color w:val="24305D"/>
                <w:sz w:val="22"/>
                <w:szCs w:val="22"/>
              </w:rPr>
              <w:br/>
            </w:r>
          </w:p>
          <w:p w14:paraId="379BB477"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tc>
        <w:tc>
          <w:tcPr>
            <w:tcW w:w="475" w:type="dxa"/>
          </w:tcPr>
          <w:p w14:paraId="6B671D1C" w14:textId="77777777" w:rsidR="00CD33DD" w:rsidRPr="00EA7E86" w:rsidRDefault="00CD33DD" w:rsidP="003615CD">
            <w:pPr>
              <w:rPr>
                <w:rFonts w:asciiTheme="majorHAnsi" w:hAnsiTheme="majorHAnsi" w:cstheme="majorHAnsi"/>
                <w:color w:val="24305D"/>
                <w:sz w:val="22"/>
                <w:szCs w:val="22"/>
              </w:rPr>
            </w:pPr>
          </w:p>
        </w:tc>
      </w:tr>
      <w:tr w:rsidR="00EA7E86" w:rsidRPr="00EA7E86" w14:paraId="22A36C4B" w14:textId="77777777" w:rsidTr="003615CD">
        <w:tc>
          <w:tcPr>
            <w:tcW w:w="2263" w:type="dxa"/>
          </w:tcPr>
          <w:p w14:paraId="10203D5C"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Experience</w:t>
            </w:r>
          </w:p>
          <w:p w14:paraId="3FDEA633" w14:textId="77777777" w:rsidR="00CD33DD" w:rsidRPr="00EA7E86" w:rsidRDefault="00CD33DD" w:rsidP="003615CD">
            <w:pPr>
              <w:rPr>
                <w:rFonts w:asciiTheme="majorHAnsi" w:hAnsiTheme="majorHAnsi" w:cstheme="majorHAnsi"/>
                <w:b/>
                <w:color w:val="24305D"/>
                <w:sz w:val="22"/>
                <w:szCs w:val="22"/>
              </w:rPr>
            </w:pPr>
          </w:p>
          <w:p w14:paraId="5B9AB9B5" w14:textId="77777777" w:rsidR="00CD33DD" w:rsidRPr="00EA7E86" w:rsidRDefault="00CD33DD" w:rsidP="003615CD">
            <w:pPr>
              <w:rPr>
                <w:rFonts w:asciiTheme="majorHAnsi" w:hAnsiTheme="majorHAnsi" w:cstheme="majorHAnsi"/>
                <w:b/>
                <w:color w:val="24305D"/>
                <w:sz w:val="22"/>
                <w:szCs w:val="22"/>
              </w:rPr>
            </w:pPr>
          </w:p>
          <w:p w14:paraId="59D34405" w14:textId="77777777" w:rsidR="00CD33DD" w:rsidRPr="00EA7E86" w:rsidRDefault="00CD33DD" w:rsidP="003615CD">
            <w:pPr>
              <w:rPr>
                <w:rFonts w:asciiTheme="majorHAnsi" w:hAnsiTheme="majorHAnsi" w:cstheme="majorHAnsi"/>
                <w:b/>
                <w:color w:val="24305D"/>
                <w:sz w:val="22"/>
                <w:szCs w:val="22"/>
              </w:rPr>
            </w:pPr>
          </w:p>
          <w:p w14:paraId="18E569E8" w14:textId="77777777" w:rsidR="00CD33DD" w:rsidRPr="00EA7E86" w:rsidRDefault="00CD33DD" w:rsidP="003615CD">
            <w:pPr>
              <w:rPr>
                <w:rFonts w:asciiTheme="majorHAnsi" w:hAnsiTheme="majorHAnsi" w:cstheme="majorHAnsi"/>
                <w:b/>
                <w:color w:val="24305D"/>
                <w:sz w:val="22"/>
                <w:szCs w:val="22"/>
              </w:rPr>
            </w:pPr>
          </w:p>
          <w:p w14:paraId="341CA6F3" w14:textId="77777777" w:rsidR="00CD33DD" w:rsidRPr="00EA7E86" w:rsidRDefault="00CD33DD" w:rsidP="003615CD">
            <w:pPr>
              <w:rPr>
                <w:rFonts w:asciiTheme="majorHAnsi" w:hAnsiTheme="majorHAnsi" w:cstheme="majorHAnsi"/>
                <w:b/>
                <w:color w:val="24305D"/>
                <w:sz w:val="22"/>
                <w:szCs w:val="22"/>
              </w:rPr>
            </w:pPr>
          </w:p>
        </w:tc>
        <w:tc>
          <w:tcPr>
            <w:tcW w:w="6804" w:type="dxa"/>
          </w:tcPr>
          <w:p w14:paraId="4A3D7E8F" w14:textId="77777777" w:rsidR="00CD33DD" w:rsidRPr="00EA7E86" w:rsidRDefault="00CD33DD" w:rsidP="003615CD">
            <w:pPr>
              <w:rPr>
                <w:rFonts w:asciiTheme="majorHAnsi" w:hAnsiTheme="majorHAnsi" w:cstheme="majorHAnsi"/>
                <w:color w:val="24305D"/>
                <w:sz w:val="22"/>
                <w:szCs w:val="22"/>
              </w:rPr>
            </w:pPr>
          </w:p>
          <w:p w14:paraId="342D1C53" w14:textId="77777777" w:rsidR="00CD33DD" w:rsidRPr="00EA7E86" w:rsidRDefault="00CD33DD" w:rsidP="00CD33DD">
            <w:pPr>
              <w:pStyle w:val="ListParagraph"/>
              <w:numPr>
                <w:ilvl w:val="0"/>
                <w:numId w:val="8"/>
              </w:num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Previous paid or voluntary work with young people</w:t>
            </w:r>
          </w:p>
          <w:p w14:paraId="41A476F7" w14:textId="77777777" w:rsidR="00CD33DD" w:rsidRPr="00EA7E86" w:rsidRDefault="00CD33DD" w:rsidP="00CD33DD">
            <w:pPr>
              <w:pStyle w:val="ListParagraph"/>
              <w:numPr>
                <w:ilvl w:val="0"/>
                <w:numId w:val="8"/>
              </w:num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An understanding of Keeping children safe in education</w:t>
            </w:r>
          </w:p>
          <w:p w14:paraId="5D74C143" w14:textId="77777777" w:rsidR="00CD33DD" w:rsidRPr="00EA7E86" w:rsidRDefault="00CD33DD" w:rsidP="00CD33DD">
            <w:pPr>
              <w:pStyle w:val="ListParagraph"/>
              <w:numPr>
                <w:ilvl w:val="0"/>
                <w:numId w:val="8"/>
              </w:num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An understanding basic school organisation</w:t>
            </w:r>
          </w:p>
          <w:p w14:paraId="632717E1" w14:textId="77777777" w:rsidR="00CD33DD" w:rsidRPr="00EA7E86" w:rsidRDefault="00CD33DD" w:rsidP="00CD33DD">
            <w:pPr>
              <w:pStyle w:val="ListParagraph"/>
              <w:numPr>
                <w:ilvl w:val="0"/>
                <w:numId w:val="8"/>
              </w:num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A basic knowledge of the work of a school</w:t>
            </w:r>
          </w:p>
          <w:p w14:paraId="6DCC0C32" w14:textId="77777777" w:rsidR="00CD33DD" w:rsidRPr="00EA7E86" w:rsidRDefault="00CD33DD" w:rsidP="00CD33DD">
            <w:pPr>
              <w:pStyle w:val="ListParagraph"/>
              <w:numPr>
                <w:ilvl w:val="0"/>
                <w:numId w:val="8"/>
              </w:num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Experience working with children with Special Educational Needs</w:t>
            </w:r>
          </w:p>
          <w:p w14:paraId="47FCC4DD" w14:textId="77777777" w:rsidR="00CD33DD" w:rsidRPr="00EA7E86" w:rsidRDefault="00CD33DD" w:rsidP="003615CD">
            <w:pPr>
              <w:rPr>
                <w:rFonts w:asciiTheme="majorHAnsi" w:hAnsiTheme="majorHAnsi" w:cstheme="majorHAnsi"/>
                <w:color w:val="24305D"/>
                <w:sz w:val="22"/>
                <w:szCs w:val="22"/>
              </w:rPr>
            </w:pPr>
          </w:p>
        </w:tc>
        <w:tc>
          <w:tcPr>
            <w:tcW w:w="426" w:type="dxa"/>
          </w:tcPr>
          <w:p w14:paraId="47191EF0" w14:textId="77777777" w:rsidR="00CD33DD" w:rsidRPr="00EA7E86" w:rsidRDefault="00CD33DD" w:rsidP="003615CD">
            <w:pPr>
              <w:rPr>
                <w:rFonts w:asciiTheme="majorHAnsi" w:hAnsiTheme="majorHAnsi" w:cstheme="majorHAnsi"/>
                <w:color w:val="24305D"/>
                <w:sz w:val="22"/>
                <w:szCs w:val="22"/>
              </w:rPr>
            </w:pPr>
          </w:p>
          <w:p w14:paraId="29C4B00F"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79A3053D"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r w:rsidRPr="00EA7E86">
              <w:rPr>
                <w:rFonts w:asciiTheme="majorHAnsi" w:hAnsiTheme="majorHAnsi" w:cstheme="majorHAnsi"/>
                <w:color w:val="24305D"/>
                <w:sz w:val="22"/>
                <w:szCs w:val="22"/>
              </w:rPr>
              <w:br/>
              <w:t>E</w:t>
            </w:r>
          </w:p>
          <w:p w14:paraId="7E0CF489"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520E23E1" w14:textId="77777777" w:rsidR="00CD33DD" w:rsidRPr="00EA7E86" w:rsidRDefault="00CD33DD" w:rsidP="003615CD">
            <w:pPr>
              <w:rPr>
                <w:rFonts w:asciiTheme="majorHAnsi" w:hAnsiTheme="majorHAnsi" w:cstheme="majorHAnsi"/>
                <w:color w:val="24305D"/>
                <w:sz w:val="22"/>
                <w:szCs w:val="22"/>
              </w:rPr>
            </w:pPr>
          </w:p>
        </w:tc>
        <w:tc>
          <w:tcPr>
            <w:tcW w:w="475" w:type="dxa"/>
          </w:tcPr>
          <w:p w14:paraId="03834F2D" w14:textId="77777777" w:rsidR="00CD33DD" w:rsidRPr="00EA7E86" w:rsidRDefault="00CD33DD" w:rsidP="003615CD">
            <w:pPr>
              <w:rPr>
                <w:rFonts w:asciiTheme="majorHAnsi" w:hAnsiTheme="majorHAnsi" w:cstheme="majorHAnsi"/>
                <w:color w:val="24305D"/>
                <w:sz w:val="22"/>
                <w:szCs w:val="22"/>
              </w:rPr>
            </w:pPr>
          </w:p>
          <w:p w14:paraId="5F811C0E" w14:textId="77777777" w:rsidR="00CD33DD" w:rsidRPr="00EA7E86" w:rsidRDefault="00CD33DD" w:rsidP="003615CD">
            <w:pPr>
              <w:rPr>
                <w:rFonts w:asciiTheme="majorHAnsi" w:hAnsiTheme="majorHAnsi" w:cstheme="majorHAnsi"/>
                <w:color w:val="24305D"/>
                <w:sz w:val="22"/>
                <w:szCs w:val="22"/>
              </w:rPr>
            </w:pPr>
          </w:p>
          <w:p w14:paraId="771E3374" w14:textId="77777777" w:rsidR="00CD33DD" w:rsidRPr="00EA7E86" w:rsidRDefault="00CD33DD" w:rsidP="003615CD">
            <w:pPr>
              <w:rPr>
                <w:rFonts w:asciiTheme="majorHAnsi" w:hAnsiTheme="majorHAnsi" w:cstheme="majorHAnsi"/>
                <w:color w:val="24305D"/>
                <w:sz w:val="22"/>
                <w:szCs w:val="22"/>
              </w:rPr>
            </w:pPr>
          </w:p>
          <w:p w14:paraId="5CA8D855" w14:textId="77777777" w:rsidR="00CD33DD" w:rsidRPr="00EA7E86" w:rsidRDefault="00CD33DD" w:rsidP="003615CD">
            <w:pPr>
              <w:rPr>
                <w:rFonts w:asciiTheme="majorHAnsi" w:hAnsiTheme="majorHAnsi" w:cstheme="majorHAnsi"/>
                <w:color w:val="24305D"/>
                <w:sz w:val="22"/>
                <w:szCs w:val="22"/>
              </w:rPr>
            </w:pPr>
          </w:p>
          <w:p w14:paraId="548023FF" w14:textId="282B68F3" w:rsidR="00CD33DD" w:rsidRDefault="00CD33DD" w:rsidP="003615CD">
            <w:pPr>
              <w:rPr>
                <w:rFonts w:asciiTheme="majorHAnsi" w:hAnsiTheme="majorHAnsi" w:cstheme="majorHAnsi"/>
                <w:color w:val="24305D"/>
                <w:sz w:val="22"/>
                <w:szCs w:val="22"/>
              </w:rPr>
            </w:pPr>
          </w:p>
          <w:p w14:paraId="2465ECCC" w14:textId="77777777" w:rsidR="00DC31CB" w:rsidRPr="00EA7E86" w:rsidRDefault="00DC31CB" w:rsidP="003615CD">
            <w:pPr>
              <w:rPr>
                <w:rFonts w:asciiTheme="majorHAnsi" w:hAnsiTheme="majorHAnsi" w:cstheme="majorHAnsi"/>
                <w:color w:val="24305D"/>
                <w:sz w:val="22"/>
                <w:szCs w:val="22"/>
              </w:rPr>
            </w:pPr>
          </w:p>
          <w:p w14:paraId="52F1D5C9" w14:textId="77777777" w:rsidR="00CD33DD" w:rsidRPr="00EA7E86" w:rsidRDefault="00CD33DD" w:rsidP="003615CD">
            <w:pPr>
              <w:rPr>
                <w:rFonts w:asciiTheme="majorHAnsi" w:hAnsiTheme="majorHAnsi" w:cstheme="majorHAnsi"/>
                <w:color w:val="24305D"/>
                <w:sz w:val="22"/>
                <w:szCs w:val="22"/>
              </w:rPr>
            </w:pPr>
            <w:r w:rsidRPr="00EA7E86">
              <w:rPr>
                <w:rFonts w:asciiTheme="majorHAnsi" w:hAnsiTheme="majorHAnsi" w:cstheme="majorHAnsi"/>
                <w:color w:val="24305D"/>
                <w:sz w:val="22"/>
                <w:szCs w:val="22"/>
              </w:rPr>
              <w:t>D</w:t>
            </w:r>
          </w:p>
        </w:tc>
      </w:tr>
      <w:tr w:rsidR="00EA7E86" w:rsidRPr="00EA7E86" w14:paraId="6C702061" w14:textId="77777777" w:rsidTr="003615CD">
        <w:tc>
          <w:tcPr>
            <w:tcW w:w="2263" w:type="dxa"/>
          </w:tcPr>
          <w:p w14:paraId="727E3EC7"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Personal Attributes</w:t>
            </w:r>
          </w:p>
          <w:p w14:paraId="703B47B5" w14:textId="77777777" w:rsidR="00CD33DD" w:rsidRPr="00EA7E86" w:rsidRDefault="00CD33DD" w:rsidP="003615CD">
            <w:pPr>
              <w:rPr>
                <w:rFonts w:asciiTheme="majorHAnsi" w:hAnsiTheme="majorHAnsi" w:cstheme="majorHAnsi"/>
                <w:b/>
                <w:color w:val="24305D"/>
                <w:sz w:val="22"/>
                <w:szCs w:val="22"/>
              </w:rPr>
            </w:pPr>
          </w:p>
          <w:p w14:paraId="2D3AEEDB" w14:textId="77777777" w:rsidR="00CD33DD" w:rsidRPr="00EA7E86" w:rsidRDefault="00CD33DD" w:rsidP="003615CD">
            <w:pPr>
              <w:rPr>
                <w:rFonts w:asciiTheme="majorHAnsi" w:hAnsiTheme="majorHAnsi" w:cstheme="majorHAnsi"/>
                <w:b/>
                <w:color w:val="24305D"/>
                <w:sz w:val="22"/>
                <w:szCs w:val="22"/>
              </w:rPr>
            </w:pPr>
          </w:p>
          <w:p w14:paraId="48EA0407" w14:textId="77777777" w:rsidR="00CD33DD" w:rsidRPr="00EA7E86" w:rsidRDefault="00CD33DD" w:rsidP="003615CD">
            <w:pPr>
              <w:rPr>
                <w:rFonts w:asciiTheme="majorHAnsi" w:hAnsiTheme="majorHAnsi" w:cstheme="majorHAnsi"/>
                <w:b/>
                <w:color w:val="24305D"/>
                <w:sz w:val="22"/>
                <w:szCs w:val="22"/>
              </w:rPr>
            </w:pPr>
          </w:p>
          <w:p w14:paraId="54A94A6C" w14:textId="77777777" w:rsidR="00CD33DD" w:rsidRPr="00EA7E86" w:rsidRDefault="00CD33DD" w:rsidP="003615CD">
            <w:pPr>
              <w:rPr>
                <w:rFonts w:asciiTheme="majorHAnsi" w:hAnsiTheme="majorHAnsi" w:cstheme="majorHAnsi"/>
                <w:b/>
                <w:color w:val="24305D"/>
                <w:sz w:val="22"/>
                <w:szCs w:val="22"/>
              </w:rPr>
            </w:pPr>
          </w:p>
          <w:p w14:paraId="7D98EED1" w14:textId="77777777" w:rsidR="00CD33DD" w:rsidRPr="00EA7E86" w:rsidRDefault="00CD33DD" w:rsidP="003615CD">
            <w:pPr>
              <w:rPr>
                <w:rFonts w:asciiTheme="majorHAnsi" w:hAnsiTheme="majorHAnsi" w:cstheme="majorHAnsi"/>
                <w:b/>
                <w:color w:val="24305D"/>
                <w:sz w:val="22"/>
                <w:szCs w:val="22"/>
              </w:rPr>
            </w:pPr>
          </w:p>
        </w:tc>
        <w:tc>
          <w:tcPr>
            <w:tcW w:w="6804" w:type="dxa"/>
          </w:tcPr>
          <w:p w14:paraId="6F0EC31B" w14:textId="77777777" w:rsidR="00CD33DD" w:rsidRPr="00EA7E86" w:rsidRDefault="00CD33DD" w:rsidP="003615CD">
            <w:pPr>
              <w:rPr>
                <w:rFonts w:asciiTheme="majorHAnsi" w:hAnsiTheme="majorHAnsi" w:cstheme="majorHAnsi"/>
                <w:color w:val="24305D"/>
                <w:sz w:val="22"/>
                <w:szCs w:val="22"/>
              </w:rPr>
            </w:pPr>
          </w:p>
          <w:p w14:paraId="245FD454" w14:textId="77777777" w:rsidR="00CD33DD" w:rsidRPr="00EA7E86" w:rsidRDefault="00CD33DD" w:rsidP="00CD33DD">
            <w:pPr>
              <w:pStyle w:val="ListParagraph"/>
              <w:numPr>
                <w:ilvl w:val="0"/>
                <w:numId w:val="9"/>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bCs/>
                <w:color w:val="24305D"/>
                <w:sz w:val="22"/>
                <w:szCs w:val="22"/>
              </w:rPr>
              <w:t>Have an openness to learning and change</w:t>
            </w:r>
          </w:p>
          <w:p w14:paraId="0B615530" w14:textId="77777777" w:rsidR="00CD33DD" w:rsidRPr="00EA7E86" w:rsidRDefault="00CD33DD" w:rsidP="00CD33DD">
            <w:pPr>
              <w:pStyle w:val="ListParagraph"/>
              <w:numPr>
                <w:ilvl w:val="0"/>
                <w:numId w:val="9"/>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bCs/>
                <w:color w:val="24305D"/>
                <w:sz w:val="22"/>
                <w:szCs w:val="22"/>
              </w:rPr>
              <w:t>Have a positive attitude to personal development and training</w:t>
            </w:r>
          </w:p>
          <w:p w14:paraId="300DCE88" w14:textId="77777777" w:rsidR="00CD33DD" w:rsidRPr="00EA7E86" w:rsidRDefault="00CD33DD" w:rsidP="00CD33DD">
            <w:pPr>
              <w:pStyle w:val="ListParagraph"/>
              <w:numPr>
                <w:ilvl w:val="0"/>
                <w:numId w:val="9"/>
              </w:numPr>
              <w:spacing w:line="288" w:lineRule="auto"/>
              <w:rPr>
                <w:rFonts w:asciiTheme="majorHAnsi" w:hAnsiTheme="majorHAnsi" w:cstheme="majorHAnsi"/>
                <w:color w:val="24305D"/>
                <w:sz w:val="22"/>
                <w:szCs w:val="22"/>
              </w:rPr>
            </w:pPr>
            <w:r w:rsidRPr="00EA7E86">
              <w:rPr>
                <w:rFonts w:asciiTheme="majorHAnsi" w:eastAsia="Calibri" w:hAnsiTheme="majorHAnsi" w:cstheme="majorHAnsi"/>
                <w:bCs/>
                <w:color w:val="24305D"/>
                <w:sz w:val="22"/>
                <w:szCs w:val="22"/>
                <w:lang w:val="en-US"/>
              </w:rPr>
              <w:t>B</w:t>
            </w:r>
            <w:r w:rsidRPr="00EA7E86">
              <w:rPr>
                <w:rFonts w:asciiTheme="majorHAnsi" w:eastAsia="Calibri" w:hAnsiTheme="majorHAnsi" w:cstheme="majorHAnsi"/>
                <w:bCs/>
                <w:color w:val="24305D"/>
                <w:sz w:val="22"/>
                <w:szCs w:val="22"/>
              </w:rPr>
              <w:t>e able to work in ways that promote equality of opportunity, participation, diversity and responsibility</w:t>
            </w:r>
          </w:p>
        </w:tc>
        <w:tc>
          <w:tcPr>
            <w:tcW w:w="426" w:type="dxa"/>
          </w:tcPr>
          <w:p w14:paraId="1CB904CF" w14:textId="77777777" w:rsidR="00CD33DD" w:rsidRPr="00EA7E86" w:rsidRDefault="00CD33DD" w:rsidP="003615CD">
            <w:pPr>
              <w:rPr>
                <w:rFonts w:asciiTheme="majorHAnsi" w:hAnsiTheme="majorHAnsi" w:cstheme="majorHAnsi"/>
                <w:color w:val="24305D"/>
                <w:sz w:val="22"/>
                <w:szCs w:val="22"/>
              </w:rPr>
            </w:pPr>
          </w:p>
          <w:p w14:paraId="00FA4508"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p>
          <w:p w14:paraId="1C36F07E" w14:textId="77777777" w:rsidR="00CD33DD" w:rsidRPr="00EA7E86" w:rsidRDefault="00CD33DD" w:rsidP="00DC31CB">
            <w:pPr>
              <w:spacing w:line="288" w:lineRule="auto"/>
              <w:rPr>
                <w:rFonts w:asciiTheme="majorHAnsi" w:hAnsiTheme="majorHAnsi" w:cstheme="majorHAnsi"/>
                <w:color w:val="24305D"/>
                <w:sz w:val="22"/>
                <w:szCs w:val="22"/>
              </w:rPr>
            </w:pPr>
            <w:r w:rsidRPr="00EA7E86">
              <w:rPr>
                <w:rFonts w:asciiTheme="majorHAnsi" w:hAnsiTheme="majorHAnsi" w:cstheme="majorHAnsi"/>
                <w:color w:val="24305D"/>
                <w:sz w:val="22"/>
                <w:szCs w:val="22"/>
              </w:rPr>
              <w:t>E</w:t>
            </w:r>
            <w:r w:rsidRPr="00EA7E86">
              <w:rPr>
                <w:rFonts w:asciiTheme="majorHAnsi" w:hAnsiTheme="majorHAnsi" w:cstheme="majorHAnsi"/>
                <w:color w:val="24305D"/>
                <w:sz w:val="22"/>
                <w:szCs w:val="22"/>
              </w:rPr>
              <w:br/>
              <w:t>E</w:t>
            </w:r>
          </w:p>
        </w:tc>
        <w:tc>
          <w:tcPr>
            <w:tcW w:w="475" w:type="dxa"/>
          </w:tcPr>
          <w:p w14:paraId="02B4C82D" w14:textId="77777777" w:rsidR="00CD33DD" w:rsidRPr="00EA7E86" w:rsidRDefault="00CD33DD" w:rsidP="003615CD">
            <w:pPr>
              <w:rPr>
                <w:rFonts w:asciiTheme="majorHAnsi" w:hAnsiTheme="majorHAnsi" w:cstheme="majorHAnsi"/>
                <w:color w:val="24305D"/>
                <w:sz w:val="22"/>
                <w:szCs w:val="22"/>
              </w:rPr>
            </w:pPr>
          </w:p>
        </w:tc>
      </w:tr>
      <w:tr w:rsidR="00EA7E86" w:rsidRPr="00EA7E86" w14:paraId="200975B3" w14:textId="77777777" w:rsidTr="003615CD">
        <w:tc>
          <w:tcPr>
            <w:tcW w:w="2263" w:type="dxa"/>
          </w:tcPr>
          <w:p w14:paraId="24970A03" w14:textId="77777777" w:rsidR="00CD33DD" w:rsidRPr="00EA7E86" w:rsidRDefault="00CD33DD" w:rsidP="003615CD">
            <w:pPr>
              <w:rPr>
                <w:rFonts w:asciiTheme="majorHAnsi" w:hAnsiTheme="majorHAnsi" w:cstheme="majorHAnsi"/>
                <w:b/>
                <w:color w:val="24305D"/>
                <w:sz w:val="22"/>
                <w:szCs w:val="22"/>
              </w:rPr>
            </w:pPr>
            <w:r w:rsidRPr="00EA7E86">
              <w:rPr>
                <w:rFonts w:asciiTheme="majorHAnsi" w:hAnsiTheme="majorHAnsi" w:cstheme="majorHAnsi"/>
                <w:b/>
                <w:color w:val="24305D"/>
                <w:sz w:val="22"/>
                <w:szCs w:val="22"/>
              </w:rPr>
              <w:t>Additional Requirements</w:t>
            </w:r>
          </w:p>
          <w:p w14:paraId="5167E317" w14:textId="77777777" w:rsidR="00CD33DD" w:rsidRPr="00EA7E86" w:rsidRDefault="00CD33DD" w:rsidP="003615CD">
            <w:pPr>
              <w:rPr>
                <w:rFonts w:asciiTheme="majorHAnsi" w:hAnsiTheme="majorHAnsi" w:cstheme="majorHAnsi"/>
                <w:b/>
                <w:color w:val="24305D"/>
                <w:sz w:val="22"/>
                <w:szCs w:val="22"/>
              </w:rPr>
            </w:pPr>
          </w:p>
          <w:p w14:paraId="197FC692" w14:textId="77777777" w:rsidR="00CD33DD" w:rsidRPr="00EA7E86" w:rsidRDefault="00CD33DD" w:rsidP="003615CD">
            <w:pPr>
              <w:rPr>
                <w:rFonts w:asciiTheme="majorHAnsi" w:hAnsiTheme="majorHAnsi" w:cstheme="majorHAnsi"/>
                <w:b/>
                <w:color w:val="24305D"/>
                <w:sz w:val="22"/>
                <w:szCs w:val="22"/>
              </w:rPr>
            </w:pPr>
          </w:p>
          <w:p w14:paraId="55F18104" w14:textId="77777777" w:rsidR="00CD33DD" w:rsidRPr="00EA7E86" w:rsidRDefault="00CD33DD" w:rsidP="003615CD">
            <w:pPr>
              <w:rPr>
                <w:rFonts w:asciiTheme="majorHAnsi" w:hAnsiTheme="majorHAnsi" w:cstheme="majorHAnsi"/>
                <w:b/>
                <w:color w:val="24305D"/>
                <w:sz w:val="22"/>
                <w:szCs w:val="22"/>
              </w:rPr>
            </w:pPr>
          </w:p>
          <w:p w14:paraId="2CEF5637" w14:textId="77777777" w:rsidR="00CD33DD" w:rsidRPr="00EA7E86" w:rsidRDefault="00CD33DD" w:rsidP="003615CD">
            <w:pPr>
              <w:rPr>
                <w:rFonts w:asciiTheme="majorHAnsi" w:hAnsiTheme="majorHAnsi" w:cstheme="majorHAnsi"/>
                <w:b/>
                <w:color w:val="24305D"/>
                <w:sz w:val="22"/>
                <w:szCs w:val="22"/>
              </w:rPr>
            </w:pPr>
          </w:p>
        </w:tc>
        <w:tc>
          <w:tcPr>
            <w:tcW w:w="6804" w:type="dxa"/>
          </w:tcPr>
          <w:p w14:paraId="74CB34B3" w14:textId="77777777" w:rsidR="00CD33DD" w:rsidRPr="00EA7E86" w:rsidRDefault="00CD33DD" w:rsidP="003615CD">
            <w:pPr>
              <w:pStyle w:val="ListParagraph"/>
              <w:ind w:left="0"/>
              <w:rPr>
                <w:rFonts w:asciiTheme="majorHAnsi" w:hAnsiTheme="majorHAnsi" w:cstheme="majorHAnsi"/>
                <w:bCs/>
                <w:color w:val="24305D"/>
                <w:sz w:val="22"/>
                <w:szCs w:val="22"/>
              </w:rPr>
            </w:pPr>
          </w:p>
          <w:p w14:paraId="32B1A420" w14:textId="77777777" w:rsidR="00CD33DD" w:rsidRPr="00EA7E86" w:rsidRDefault="00CD33DD" w:rsidP="00CD33DD">
            <w:pPr>
              <w:pStyle w:val="ListParagraph"/>
              <w:numPr>
                <w:ilvl w:val="0"/>
                <w:numId w:val="5"/>
              </w:numPr>
              <w:spacing w:line="288" w:lineRule="auto"/>
              <w:rPr>
                <w:rFonts w:asciiTheme="majorHAnsi" w:hAnsiTheme="majorHAnsi" w:cstheme="majorHAnsi"/>
                <w:bCs/>
                <w:color w:val="24305D"/>
                <w:sz w:val="22"/>
                <w:szCs w:val="22"/>
              </w:rPr>
            </w:pPr>
            <w:r w:rsidRPr="00EA7E86">
              <w:rPr>
                <w:rFonts w:asciiTheme="majorHAnsi" w:hAnsiTheme="majorHAnsi" w:cstheme="majorHAnsi"/>
                <w:bCs/>
                <w:color w:val="24305D"/>
                <w:sz w:val="22"/>
                <w:szCs w:val="22"/>
              </w:rPr>
              <w:t>This role is subject to an enhanced DBS</w:t>
            </w:r>
          </w:p>
          <w:p w14:paraId="63F22515" w14:textId="77777777" w:rsidR="00CD33DD" w:rsidRPr="00EA7E86" w:rsidRDefault="00CD33DD" w:rsidP="00CD33DD">
            <w:pPr>
              <w:pStyle w:val="ListParagraph"/>
              <w:numPr>
                <w:ilvl w:val="0"/>
                <w:numId w:val="5"/>
              </w:numPr>
              <w:spacing w:line="288" w:lineRule="auto"/>
              <w:rPr>
                <w:rFonts w:asciiTheme="majorHAnsi" w:hAnsiTheme="majorHAnsi" w:cstheme="majorHAnsi"/>
                <w:bCs/>
                <w:color w:val="24305D"/>
                <w:sz w:val="22"/>
                <w:szCs w:val="22"/>
              </w:rPr>
            </w:pPr>
            <w:r w:rsidRPr="00EA7E86">
              <w:rPr>
                <w:rFonts w:asciiTheme="majorHAnsi" w:hAnsiTheme="majorHAnsi" w:cstheme="majorHAnsi"/>
                <w:bCs/>
                <w:color w:val="24305D"/>
                <w:sz w:val="22"/>
                <w:szCs w:val="22"/>
              </w:rPr>
              <w:t>May be required to work out of school hours to support the academy</w:t>
            </w:r>
          </w:p>
        </w:tc>
        <w:tc>
          <w:tcPr>
            <w:tcW w:w="426" w:type="dxa"/>
          </w:tcPr>
          <w:p w14:paraId="5B857F14" w14:textId="77777777" w:rsidR="00CD33DD" w:rsidRPr="00EA7E86" w:rsidRDefault="00CD33DD" w:rsidP="003615CD">
            <w:pPr>
              <w:rPr>
                <w:rFonts w:asciiTheme="majorHAnsi" w:hAnsiTheme="majorHAnsi" w:cstheme="majorHAnsi"/>
                <w:color w:val="24305D"/>
                <w:sz w:val="22"/>
                <w:szCs w:val="22"/>
              </w:rPr>
            </w:pPr>
          </w:p>
          <w:p w14:paraId="76CD1BC5" w14:textId="5D2F5F99" w:rsidR="00CD33DD" w:rsidRPr="00EA7E86" w:rsidRDefault="003615CD" w:rsidP="00DC31CB">
            <w:pPr>
              <w:spacing w:line="288" w:lineRule="auto"/>
              <w:rPr>
                <w:rFonts w:asciiTheme="majorHAnsi" w:hAnsiTheme="majorHAnsi" w:cstheme="majorHAnsi"/>
                <w:color w:val="24305D"/>
                <w:sz w:val="22"/>
                <w:szCs w:val="22"/>
              </w:rPr>
            </w:pPr>
            <w:r>
              <w:rPr>
                <w:rFonts w:asciiTheme="majorHAnsi" w:hAnsiTheme="majorHAnsi" w:cstheme="majorHAnsi"/>
                <w:color w:val="24305D"/>
                <w:sz w:val="22"/>
                <w:szCs w:val="22"/>
              </w:rPr>
              <w:t xml:space="preserve"> </w:t>
            </w:r>
          </w:p>
        </w:tc>
        <w:tc>
          <w:tcPr>
            <w:tcW w:w="475" w:type="dxa"/>
          </w:tcPr>
          <w:p w14:paraId="35AF457C" w14:textId="77777777" w:rsidR="00CD33DD" w:rsidRPr="00EA7E86" w:rsidRDefault="00CD33DD" w:rsidP="003615CD">
            <w:pPr>
              <w:rPr>
                <w:rFonts w:asciiTheme="majorHAnsi" w:hAnsiTheme="majorHAnsi" w:cstheme="majorHAnsi"/>
                <w:color w:val="24305D"/>
                <w:sz w:val="22"/>
                <w:szCs w:val="22"/>
              </w:rPr>
            </w:pPr>
          </w:p>
        </w:tc>
      </w:tr>
    </w:tbl>
    <w:p w14:paraId="7768C84E" w14:textId="77777777" w:rsidR="00203AB7" w:rsidRDefault="00203AB7"/>
    <w:p w14:paraId="09D944D6" w14:textId="77777777" w:rsidR="00203AB7" w:rsidRDefault="00203AB7"/>
    <w:p w14:paraId="6F3279D1" w14:textId="77777777" w:rsidR="00203AB7" w:rsidRDefault="00203AB7"/>
    <w:p w14:paraId="7E7829FA" w14:textId="77777777" w:rsidR="00203AB7" w:rsidRDefault="00203AB7"/>
    <w:p w14:paraId="62EF611E" w14:textId="77777777" w:rsidR="00203AB7" w:rsidRDefault="00203AB7"/>
    <w:p w14:paraId="146D9B23" w14:textId="77777777" w:rsidR="00203AB7" w:rsidRDefault="00203AB7"/>
    <w:p w14:paraId="4BE53C05" w14:textId="77777777" w:rsidR="00203AB7" w:rsidRDefault="00203AB7"/>
    <w:p w14:paraId="343C6F66" w14:textId="77777777" w:rsidR="00203AB7" w:rsidRDefault="00203AB7"/>
    <w:p w14:paraId="0D8A5EE5" w14:textId="77777777" w:rsidR="00203AB7" w:rsidRDefault="00203AB7"/>
    <w:p w14:paraId="10672B92" w14:textId="77777777" w:rsidR="00203AB7" w:rsidRDefault="00203AB7"/>
    <w:p w14:paraId="60FF323D" w14:textId="77777777" w:rsidR="00203AB7" w:rsidRDefault="00203AB7"/>
    <w:p w14:paraId="393742D3" w14:textId="77777777" w:rsidR="00203AB7" w:rsidRDefault="00203AB7"/>
    <w:p w14:paraId="180B6B60" w14:textId="77777777" w:rsidR="00203AB7" w:rsidRDefault="00203AB7"/>
    <w:p w14:paraId="092309BC" w14:textId="77777777" w:rsidR="00203AB7" w:rsidRDefault="00203AB7"/>
    <w:p w14:paraId="20392C31" w14:textId="77777777" w:rsidR="00203AB7" w:rsidRDefault="00203AB7"/>
    <w:p w14:paraId="4C6124CC" w14:textId="77777777" w:rsidR="00203AB7" w:rsidRDefault="00203AB7"/>
    <w:p w14:paraId="45CD8D83" w14:textId="77777777" w:rsidR="00203AB7" w:rsidRDefault="00203AB7"/>
    <w:p w14:paraId="79BAA78A" w14:textId="77777777" w:rsidR="00203AB7" w:rsidRDefault="00203AB7"/>
    <w:p w14:paraId="08BA47E1" w14:textId="77777777" w:rsidR="00203AB7" w:rsidRDefault="00203AB7"/>
    <w:p w14:paraId="6D644832" w14:textId="77777777" w:rsidR="00203AB7" w:rsidRDefault="00203AB7"/>
    <w:p w14:paraId="3B328E9D" w14:textId="77777777" w:rsidR="00203AB7" w:rsidRDefault="00203AB7"/>
    <w:p w14:paraId="1D95FEF8" w14:textId="77777777" w:rsidR="00203AB7" w:rsidRDefault="00203AB7"/>
    <w:p w14:paraId="1E633315" w14:textId="77777777" w:rsidR="00203AB7" w:rsidRDefault="00203AB7"/>
    <w:p w14:paraId="5EAB6EF0" w14:textId="77777777" w:rsidR="00203AB7" w:rsidRDefault="00203AB7"/>
    <w:p w14:paraId="71CBE3DF" w14:textId="77777777" w:rsidR="00203AB7" w:rsidRDefault="00203AB7"/>
    <w:p w14:paraId="35F1D76D" w14:textId="77777777" w:rsidR="00203AB7" w:rsidRDefault="00203AB7"/>
    <w:p w14:paraId="19E23C5A" w14:textId="77777777" w:rsidR="00203AB7" w:rsidRDefault="00203AB7"/>
    <w:p w14:paraId="173214AD" w14:textId="77777777" w:rsidR="00203AB7" w:rsidRDefault="00203AB7"/>
    <w:p w14:paraId="774FEB5D" w14:textId="77777777" w:rsidR="00203AB7" w:rsidRDefault="00203AB7"/>
    <w:p w14:paraId="500549AB" w14:textId="77777777" w:rsidR="00203AB7" w:rsidRDefault="00473C04">
      <w:r>
        <w:rPr>
          <w:noProof/>
        </w:rPr>
        <w:drawing>
          <wp:anchor distT="114300" distB="114300" distL="114300" distR="114300" simplePos="0" relativeHeight="251658249" behindDoc="0" locked="0" layoutInCell="1" hidden="0" allowOverlap="1" wp14:anchorId="2597F6EC" wp14:editId="51E8908D">
            <wp:simplePos x="0" y="0"/>
            <wp:positionH relativeFrom="margin">
              <wp:align>center</wp:align>
            </wp:positionH>
            <wp:positionV relativeFrom="margin">
              <wp:posOffset>-467999</wp:posOffset>
            </wp:positionV>
            <wp:extent cx="7591425" cy="709612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3836"/>
                    <a:stretch>
                      <a:fillRect/>
                    </a:stretch>
                  </pic:blipFill>
                  <pic:spPr>
                    <a:xfrm>
                      <a:off x="0" y="0"/>
                      <a:ext cx="7591425" cy="7096125"/>
                    </a:xfrm>
                    <a:prstGeom prst="rect">
                      <a:avLst/>
                    </a:prstGeom>
                    <a:ln/>
                  </pic:spPr>
                </pic:pic>
              </a:graphicData>
            </a:graphic>
          </wp:anchor>
        </w:drawing>
      </w:r>
    </w:p>
    <w:p w14:paraId="481395F2" w14:textId="77777777" w:rsidR="00203AB7" w:rsidRDefault="00473C04">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326C33BD" w14:textId="566DE181" w:rsidR="00203AB7" w:rsidRDefault="00CE0553">
      <w:pPr>
        <w:spacing w:line="360" w:lineRule="auto"/>
        <w:jc w:val="center"/>
        <w:rPr>
          <w:color w:val="24305D"/>
          <w:sz w:val="32"/>
          <w:szCs w:val="32"/>
        </w:rPr>
      </w:pPr>
      <w:r>
        <w:rPr>
          <w:color w:val="24305D"/>
          <w:sz w:val="32"/>
          <w:szCs w:val="32"/>
        </w:rPr>
        <w:t>enquiries@birl</w:t>
      </w:r>
      <w:r w:rsidR="00A03C6E">
        <w:rPr>
          <w:color w:val="24305D"/>
          <w:sz w:val="32"/>
          <w:szCs w:val="32"/>
        </w:rPr>
        <w:t>eyspaacademy.co.uk</w:t>
      </w:r>
    </w:p>
    <w:p w14:paraId="7C09B6CB" w14:textId="77777777" w:rsidR="00203AB7" w:rsidRDefault="00473C04">
      <w:pPr>
        <w:spacing w:line="240" w:lineRule="auto"/>
        <w:jc w:val="center"/>
        <w:rPr>
          <w:b/>
          <w:color w:val="24305D"/>
          <w:sz w:val="32"/>
          <w:szCs w:val="32"/>
        </w:rPr>
      </w:pPr>
      <w:r>
        <w:rPr>
          <w:b/>
          <w:color w:val="24305D"/>
          <w:sz w:val="32"/>
          <w:szCs w:val="32"/>
        </w:rPr>
        <w:t>Phone number:</w:t>
      </w:r>
    </w:p>
    <w:p w14:paraId="1BB6817C" w14:textId="523F32B7" w:rsidR="00203AB7" w:rsidRDefault="00452F46">
      <w:pPr>
        <w:spacing w:line="240" w:lineRule="auto"/>
        <w:jc w:val="center"/>
        <w:rPr>
          <w:color w:val="24305D"/>
          <w:sz w:val="32"/>
          <w:szCs w:val="32"/>
        </w:rPr>
      </w:pPr>
      <w:r>
        <w:rPr>
          <w:color w:val="24305D"/>
          <w:sz w:val="32"/>
          <w:szCs w:val="32"/>
        </w:rPr>
        <w:t>0114 239 9106</w:t>
      </w:r>
    </w:p>
    <w:sectPr w:rsidR="00203AB7">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B9797" w14:textId="77777777" w:rsidR="003615CD" w:rsidRDefault="003615CD">
      <w:pPr>
        <w:spacing w:after="0" w:line="240" w:lineRule="auto"/>
      </w:pPr>
      <w:r>
        <w:separator/>
      </w:r>
    </w:p>
  </w:endnote>
  <w:endnote w:type="continuationSeparator" w:id="0">
    <w:p w14:paraId="1C4F276A" w14:textId="77777777" w:rsidR="003615CD" w:rsidRDefault="003615CD">
      <w:pPr>
        <w:spacing w:after="0" w:line="240" w:lineRule="auto"/>
      </w:pPr>
      <w:r>
        <w:continuationSeparator/>
      </w:r>
    </w:p>
  </w:endnote>
  <w:endnote w:type="continuationNotice" w:id="1">
    <w:p w14:paraId="764CED96" w14:textId="77777777" w:rsidR="003615CD" w:rsidRDefault="00361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55B2D" w14:textId="77777777" w:rsidR="003615CD" w:rsidRDefault="003615CD">
      <w:pPr>
        <w:spacing w:after="0" w:line="240" w:lineRule="auto"/>
      </w:pPr>
      <w:r>
        <w:separator/>
      </w:r>
    </w:p>
  </w:footnote>
  <w:footnote w:type="continuationSeparator" w:id="0">
    <w:p w14:paraId="430C7D50" w14:textId="77777777" w:rsidR="003615CD" w:rsidRDefault="003615CD">
      <w:pPr>
        <w:spacing w:after="0" w:line="240" w:lineRule="auto"/>
      </w:pPr>
      <w:r>
        <w:continuationSeparator/>
      </w:r>
    </w:p>
  </w:footnote>
  <w:footnote w:type="continuationNotice" w:id="1">
    <w:p w14:paraId="4432A587" w14:textId="77777777" w:rsidR="003615CD" w:rsidRDefault="003615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A0CB2"/>
    <w:multiLevelType w:val="hybridMultilevel"/>
    <w:tmpl w:val="5730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C535F"/>
    <w:multiLevelType w:val="multilevel"/>
    <w:tmpl w:val="908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2B7E41"/>
    <w:multiLevelType w:val="multilevel"/>
    <w:tmpl w:val="908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50BC3"/>
    <w:multiLevelType w:val="hybridMultilevel"/>
    <w:tmpl w:val="2384CBBA"/>
    <w:lvl w:ilvl="0" w:tplc="AF44394A">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5B41C2"/>
    <w:multiLevelType w:val="hybridMultilevel"/>
    <w:tmpl w:val="8D1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7"/>
  </w:num>
  <w:num w:numId="6">
    <w:abstractNumId w:val="6"/>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AB7"/>
    <w:rsid w:val="0000229C"/>
    <w:rsid w:val="00004B5D"/>
    <w:rsid w:val="00047434"/>
    <w:rsid w:val="000715D3"/>
    <w:rsid w:val="000802B3"/>
    <w:rsid w:val="000A11F7"/>
    <w:rsid w:val="000A71B7"/>
    <w:rsid w:val="001131D7"/>
    <w:rsid w:val="0014441F"/>
    <w:rsid w:val="001856A4"/>
    <w:rsid w:val="001B4247"/>
    <w:rsid w:val="00203AB7"/>
    <w:rsid w:val="00276661"/>
    <w:rsid w:val="002B138D"/>
    <w:rsid w:val="002F6B40"/>
    <w:rsid w:val="00327CAD"/>
    <w:rsid w:val="003615CD"/>
    <w:rsid w:val="003E79E6"/>
    <w:rsid w:val="0044799C"/>
    <w:rsid w:val="00452F46"/>
    <w:rsid w:val="00473C04"/>
    <w:rsid w:val="00492638"/>
    <w:rsid w:val="004F3963"/>
    <w:rsid w:val="004F5456"/>
    <w:rsid w:val="00520DDD"/>
    <w:rsid w:val="005604BD"/>
    <w:rsid w:val="005907CC"/>
    <w:rsid w:val="005C473F"/>
    <w:rsid w:val="005F3DE1"/>
    <w:rsid w:val="005F4CDD"/>
    <w:rsid w:val="005F74CD"/>
    <w:rsid w:val="005F757E"/>
    <w:rsid w:val="00645CBD"/>
    <w:rsid w:val="00675E1F"/>
    <w:rsid w:val="00696342"/>
    <w:rsid w:val="006E7DDE"/>
    <w:rsid w:val="006F6496"/>
    <w:rsid w:val="00701CC8"/>
    <w:rsid w:val="007025E7"/>
    <w:rsid w:val="007062D7"/>
    <w:rsid w:val="00766DA1"/>
    <w:rsid w:val="00783467"/>
    <w:rsid w:val="007B7588"/>
    <w:rsid w:val="007E073A"/>
    <w:rsid w:val="007E62F4"/>
    <w:rsid w:val="0082361F"/>
    <w:rsid w:val="00831DE8"/>
    <w:rsid w:val="008E0A31"/>
    <w:rsid w:val="00912E08"/>
    <w:rsid w:val="00925980"/>
    <w:rsid w:val="00963B91"/>
    <w:rsid w:val="00980A2F"/>
    <w:rsid w:val="009A17CC"/>
    <w:rsid w:val="009E2579"/>
    <w:rsid w:val="009F6F58"/>
    <w:rsid w:val="00A0076E"/>
    <w:rsid w:val="00A03C6E"/>
    <w:rsid w:val="00A166AA"/>
    <w:rsid w:val="00A26782"/>
    <w:rsid w:val="00A81608"/>
    <w:rsid w:val="00B2634E"/>
    <w:rsid w:val="00B53ACC"/>
    <w:rsid w:val="00B8071C"/>
    <w:rsid w:val="00CB5FE3"/>
    <w:rsid w:val="00CC4E4B"/>
    <w:rsid w:val="00CD33DD"/>
    <w:rsid w:val="00CE0553"/>
    <w:rsid w:val="00CF4246"/>
    <w:rsid w:val="00D30352"/>
    <w:rsid w:val="00D60A83"/>
    <w:rsid w:val="00D85718"/>
    <w:rsid w:val="00DC31CB"/>
    <w:rsid w:val="00E127DA"/>
    <w:rsid w:val="00E94D36"/>
    <w:rsid w:val="00EA7E86"/>
    <w:rsid w:val="00EE31A4"/>
    <w:rsid w:val="00EE7FA5"/>
    <w:rsid w:val="00EF3E72"/>
    <w:rsid w:val="00F15DD1"/>
    <w:rsid w:val="00F60471"/>
    <w:rsid w:val="00F71FF0"/>
    <w:rsid w:val="00F728CC"/>
    <w:rsid w:val="232270CD"/>
    <w:rsid w:val="467E99CC"/>
    <w:rsid w:val="5AB63D32"/>
    <w:rsid w:val="612E5EFB"/>
    <w:rsid w:val="7F092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5200"/>
  <w15:docId w15:val="{ADB810D4-9C64-4A58-B9C5-C96C51E1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166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441F"/>
  </w:style>
  <w:style w:type="paragraph" w:styleId="Footer">
    <w:name w:val="footer"/>
    <w:basedOn w:val="Normal"/>
    <w:link w:val="FooterChar"/>
    <w:uiPriority w:val="99"/>
    <w:semiHidden/>
    <w:unhideWhenUsed/>
    <w:rsid w:val="00A166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4441F"/>
  </w:style>
  <w:style w:type="character" w:styleId="Hyperlink">
    <w:name w:val="Hyperlink"/>
    <w:basedOn w:val="DefaultParagraphFont"/>
    <w:uiPriority w:val="99"/>
    <w:unhideWhenUsed/>
    <w:rsid w:val="00E94D36"/>
    <w:rPr>
      <w:color w:val="0000FF" w:themeColor="hyperlink"/>
      <w:u w:val="single"/>
    </w:rPr>
  </w:style>
  <w:style w:type="paragraph" w:styleId="ListParagraph">
    <w:name w:val="List Paragraph"/>
    <w:basedOn w:val="Normal"/>
    <w:uiPriority w:val="34"/>
    <w:qFormat/>
    <w:rsid w:val="00E94D36"/>
    <w:pPr>
      <w:ind w:left="720"/>
      <w:contextualSpacing/>
    </w:pPr>
  </w:style>
  <w:style w:type="table" w:styleId="TableGrid">
    <w:name w:val="Table Grid"/>
    <w:basedOn w:val="TableNormal"/>
    <w:rsid w:val="00E94D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4C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C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mailto:enquiries@birleyspaacademy.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1b4ccb-f904-46f0-b00e-e01421fdb5a1">
      <Terms xmlns="http://schemas.microsoft.com/office/infopath/2007/PartnerControls"/>
    </lcf76f155ced4ddcb4097134ff3c332f>
    <TaxCatchAll xmlns="b3d2c377-1710-41b2-91f9-3fc28c6780ae" xsi:nil="true"/>
  </documentManagement>
</p:properties>
</file>

<file path=customXml/itemProps1.xml><?xml version="1.0" encoding="utf-8"?>
<ds:datastoreItem xmlns:ds="http://schemas.openxmlformats.org/officeDocument/2006/customXml" ds:itemID="{9ECB3D55-7503-4764-A910-C3C29771296E}">
  <ds:schemaRefs>
    <ds:schemaRef ds:uri="http://schemas.microsoft.com/sharepoint/v3/contenttype/forms"/>
  </ds:schemaRefs>
</ds:datastoreItem>
</file>

<file path=customXml/itemProps2.xml><?xml version="1.0" encoding="utf-8"?>
<ds:datastoreItem xmlns:ds="http://schemas.openxmlformats.org/officeDocument/2006/customXml" ds:itemID="{FB01118B-945A-4FFF-9CFF-60CD5A874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AC52F-DF44-4E23-97B4-08918CCBB9F1}">
  <ds:schemaRefs>
    <ds:schemaRef ds:uri="http://purl.org/dc/elements/1.1/"/>
    <ds:schemaRef ds:uri="http://schemas.microsoft.com/office/2006/metadata/properties"/>
    <ds:schemaRef ds:uri="http://schemas.openxmlformats.org/package/2006/metadata/core-properties"/>
    <ds:schemaRef ds:uri="b3d2c377-1710-41b2-91f9-3fc28c6780ae"/>
    <ds:schemaRef ds:uri="http://schemas.microsoft.com/office/infopath/2007/PartnerControls"/>
    <ds:schemaRef ds:uri="http://purl.org/dc/terms/"/>
    <ds:schemaRef ds:uri="http://schemas.microsoft.com/office/2006/documentManagement/types"/>
    <ds:schemaRef ds:uri="5a1b4ccb-f904-46f0-b00e-e01421fdb5a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12</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Fareham</dc:creator>
  <cp:lastModifiedBy>Gail Leeming</cp:lastModifiedBy>
  <cp:revision>4</cp:revision>
  <cp:lastPrinted>2025-05-01T14:43:00Z</cp:lastPrinted>
  <dcterms:created xsi:type="dcterms:W3CDTF">2025-04-30T13:14:00Z</dcterms:created>
  <dcterms:modified xsi:type="dcterms:W3CDTF">2025-05-02T13:29:00Z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0x01010027D9BC275D881B4AB679B62074545901</vt:lpwstr>
  </property>
  <property fmtid="{D5CDD505-2E9C-101B-9397-08002B2CF9AE}" pid="3" name="MediaServiceImageTags">
    <vt:lpwstr/>
  </property>
</Properties>
</file>