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B7328"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40A32796" wp14:editId="4E328A0C">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03E6BF10" wp14:editId="463C6DFA">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7A932A"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6BF10"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C7A932A"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581D884B"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00027905" w14:textId="77777777" w:rsidR="00757EAA" w:rsidRPr="00766F5D" w:rsidRDefault="00757EAA" w:rsidP="001375E3">
      <w:pPr>
        <w:ind w:left="2880" w:firstLine="720"/>
        <w:rPr>
          <w:rFonts w:ascii="Avenir Next LT Pro" w:hAnsi="Avenir Next LT Pro" w:cstheme="minorHAnsi"/>
          <w:b/>
          <w:bCs/>
          <w:color w:val="205C40"/>
          <w:sz w:val="14"/>
          <w:szCs w:val="14"/>
        </w:rPr>
      </w:pPr>
    </w:p>
    <w:p w14:paraId="79E96B23" w14:textId="6D639E4B" w:rsidR="00757EAA" w:rsidRDefault="00757EAA" w:rsidP="0A33E7E0">
      <w:pPr>
        <w:spacing w:line="0" w:lineRule="atLeast"/>
        <w:ind w:left="420"/>
        <w:rPr>
          <w:rFonts w:ascii="Calibri" w:eastAsia="Calibri" w:hAnsi="Calibri" w:cs="Calibri"/>
          <w:color w:val="000000" w:themeColor="text1"/>
        </w:rPr>
      </w:pPr>
      <w:r w:rsidRPr="0A33E7E0">
        <w:rPr>
          <w:rFonts w:ascii="Avenir Next LT Pro" w:hAnsi="Avenir Next LT Pro"/>
          <w:sz w:val="40"/>
          <w:szCs w:val="40"/>
        </w:rPr>
        <w:t xml:space="preserve">  </w:t>
      </w:r>
      <w:r w:rsidR="008E2871" w:rsidRPr="0A33E7E0">
        <w:rPr>
          <w:rFonts w:ascii="Avenir Next LT Pro" w:hAnsi="Avenir Next LT Pro"/>
          <w:sz w:val="40"/>
          <w:szCs w:val="40"/>
        </w:rPr>
        <w:t xml:space="preserve"> </w:t>
      </w:r>
      <w:r>
        <w:tab/>
      </w:r>
      <w:r w:rsidR="2BE49CD7" w:rsidRPr="0A33E7E0">
        <w:rPr>
          <w:rFonts w:ascii="Avenir Next LT Pro" w:hAnsi="Avenir Next LT Pro"/>
        </w:rPr>
        <w:t xml:space="preserve">                                            </w:t>
      </w:r>
      <w:r w:rsidRPr="0A33E7E0">
        <w:rPr>
          <w:rFonts w:ascii="Avenir Next LT Pro" w:hAnsi="Avenir Next LT Pro"/>
        </w:rPr>
        <w:t xml:space="preserve">Job Title: </w:t>
      </w:r>
      <w:r w:rsidR="004D3462">
        <w:rPr>
          <w:rFonts w:ascii="Avenir Next LT Pro" w:hAnsi="Avenir Next LT Pro"/>
        </w:rPr>
        <w:t xml:space="preserve">  </w:t>
      </w:r>
      <w:r w:rsidR="00F47A55" w:rsidRPr="004D3462">
        <w:rPr>
          <w:rFonts w:ascii="Avenir Next LT Pro" w:hAnsi="Avenir Next LT Pro"/>
          <w:b/>
          <w:bCs/>
          <w:color w:val="538135" w:themeColor="accent6" w:themeShade="BF"/>
        </w:rPr>
        <w:t>Unqualified Teacher – SEND Department</w:t>
      </w:r>
    </w:p>
    <w:p w14:paraId="0AC01202" w14:textId="77777777" w:rsidR="0FF12176" w:rsidRDefault="0FF12176" w:rsidP="210BE683">
      <w:pPr>
        <w:ind w:left="4320" w:firstLine="720"/>
        <w:rPr>
          <w:rFonts w:ascii="Avenir Next LT Pro" w:hAnsi="Avenir Next LT Pro"/>
        </w:rPr>
      </w:pPr>
    </w:p>
    <w:p w14:paraId="057F948C" w14:textId="77777777"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0A726CB8"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62C1889D" w14:textId="21BCA519" w:rsidR="00757EAA" w:rsidRPr="00766F5D" w:rsidRDefault="004D3462" w:rsidP="004D3462">
      <w:pPr>
        <w:rPr>
          <w:rFonts w:ascii="Avenir Next LT Pro" w:hAnsi="Avenir Next LT Pro" w:cstheme="minorHAnsi"/>
        </w:rPr>
      </w:pPr>
      <w:r>
        <w:rPr>
          <w:rFonts w:ascii="Avenir Next LT Pro" w:hAnsi="Avenir Next LT Pro" w:cstheme="minorHAnsi"/>
        </w:rPr>
        <w:tab/>
      </w:r>
      <w:r>
        <w:rPr>
          <w:rFonts w:ascii="Avenir Next LT Pro" w:hAnsi="Avenir Next LT Pro" w:cstheme="minorHAnsi"/>
        </w:rPr>
        <w:tab/>
      </w:r>
      <w:r>
        <w:rPr>
          <w:rFonts w:ascii="Avenir Next LT Pro" w:hAnsi="Avenir Next LT Pro" w:cstheme="minorHAnsi"/>
        </w:rPr>
        <w:tab/>
      </w:r>
      <w:r>
        <w:rPr>
          <w:rFonts w:ascii="Avenir Next LT Pro" w:hAnsi="Avenir Next LT Pro" w:cstheme="minorHAnsi"/>
        </w:rPr>
        <w:tab/>
      </w:r>
      <w:r w:rsidR="00757EAA" w:rsidRPr="00766F5D">
        <w:rPr>
          <w:rFonts w:ascii="Avenir Next LT Pro" w:hAnsi="Avenir Next LT Pro" w:cstheme="minorHAnsi"/>
        </w:rPr>
        <w:t xml:space="preserve"> Location: </w:t>
      </w:r>
      <w:r>
        <w:rPr>
          <w:rFonts w:ascii="Avenir Next LT Pro" w:hAnsi="Avenir Next LT Pro" w:cstheme="minorHAnsi"/>
        </w:rPr>
        <w:t xml:space="preserve">    </w:t>
      </w:r>
      <w:r w:rsidR="00F47A55" w:rsidRPr="004D3462">
        <w:rPr>
          <w:rFonts w:ascii="Avenir Next LT Pro" w:hAnsi="Avenir Next LT Pro" w:cstheme="minorHAnsi"/>
          <w:b/>
          <w:bCs/>
          <w:color w:val="538135" w:themeColor="accent6" w:themeShade="BF"/>
        </w:rPr>
        <w:t>Thomas Middlecott Academy</w:t>
      </w:r>
    </w:p>
    <w:p w14:paraId="35A2CA99" w14:textId="77777777" w:rsidR="00757EAA" w:rsidRDefault="00757EAA" w:rsidP="210BE683">
      <w:pPr>
        <w:ind w:left="2880" w:firstLine="720"/>
        <w:rPr>
          <w:rFonts w:ascii="Avenir Next LT Pro" w:hAnsi="Avenir Next LT Pro"/>
          <w:b/>
          <w:bCs/>
          <w:color w:val="205C40"/>
          <w:sz w:val="24"/>
          <w:szCs w:val="24"/>
          <w:highlight w:val="yellow"/>
        </w:rPr>
      </w:pPr>
      <w:r w:rsidRPr="0A33E7E0">
        <w:rPr>
          <w:rFonts w:ascii="Avenir Next LT Pro" w:hAnsi="Avenir Next LT Pro"/>
          <w:b/>
          <w:bCs/>
          <w:color w:val="205C40"/>
          <w:sz w:val="24"/>
          <w:szCs w:val="24"/>
        </w:rPr>
        <w:t xml:space="preserve">    </w:t>
      </w:r>
      <w:r w:rsidR="6C7849F0" w:rsidRPr="0A33E7E0">
        <w:rPr>
          <w:rFonts w:ascii="Avenir Next LT Pro" w:hAnsi="Avenir Next LT Pro"/>
          <w:b/>
          <w:bCs/>
          <w:color w:val="205C40"/>
          <w:sz w:val="24"/>
          <w:szCs w:val="24"/>
          <w:highlight w:val="yellow"/>
        </w:rPr>
        <w:t xml:space="preserve"> </w:t>
      </w:r>
    </w:p>
    <w:p w14:paraId="41432813" w14:textId="77777777" w:rsidR="00757EAA" w:rsidRPr="00766F5D" w:rsidRDefault="00757EAA" w:rsidP="00757EAA">
      <w:pPr>
        <w:rPr>
          <w:rFonts w:ascii="Avenir Next LT Pro" w:hAnsi="Avenir Next LT Pro" w:cstheme="minorHAnsi"/>
          <w:b/>
          <w:bCs/>
          <w:color w:val="205C40"/>
          <w:sz w:val="28"/>
          <w:szCs w:val="28"/>
        </w:rPr>
      </w:pPr>
    </w:p>
    <w:p w14:paraId="4865283C"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7A046F60" w14:textId="77777777" w:rsidTr="0A33E7E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C55CA3" w14:textId="70106F5B"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r w:rsidR="00F47A55">
              <w:rPr>
                <w:rFonts w:ascii="Avenir Next LT Pro" w:hAnsi="Avenir Next LT Pro" w:cstheme="minorHAnsi"/>
                <w:b/>
                <w:bCs/>
                <w:color w:val="205C40"/>
                <w:sz w:val="28"/>
                <w:szCs w:val="28"/>
              </w:rPr>
              <w:t xml:space="preserve"> </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0EE7D5" w14:textId="07E57B89" w:rsidR="00F47A55" w:rsidRPr="00F47A55" w:rsidRDefault="00F47A55" w:rsidP="00F47A55">
            <w:pPr>
              <w:rPr>
                <w:rFonts w:ascii="Avenir Next LT Pro" w:hAnsi="Avenir Next LT Pro" w:cstheme="minorHAnsi"/>
                <w:sz w:val="20"/>
                <w:szCs w:val="20"/>
              </w:rPr>
            </w:pPr>
            <w:r w:rsidRPr="00F47A55">
              <w:rPr>
                <w:rFonts w:ascii="Avenir Next LT Pro" w:eastAsia="Calibri" w:hAnsi="Avenir Next LT Pro"/>
                <w:sz w:val="20"/>
                <w:szCs w:val="20"/>
                <w:lang w:val="en-US"/>
              </w:rPr>
              <w:t xml:space="preserve">An outstanding SEN practitioner to provide </w:t>
            </w:r>
            <w:proofErr w:type="gramStart"/>
            <w:r w:rsidRPr="00F47A55">
              <w:rPr>
                <w:rFonts w:ascii="Avenir Next LT Pro" w:eastAsia="Calibri" w:hAnsi="Avenir Next LT Pro"/>
                <w:sz w:val="20"/>
                <w:szCs w:val="20"/>
                <w:lang w:val="en-US"/>
              </w:rPr>
              <w:t>both excellent</w:t>
            </w:r>
            <w:proofErr w:type="gramEnd"/>
            <w:r w:rsidRPr="00F47A55">
              <w:rPr>
                <w:rFonts w:ascii="Avenir Next LT Pro" w:eastAsia="Calibri" w:hAnsi="Avenir Next LT Pro"/>
                <w:sz w:val="20"/>
                <w:szCs w:val="20"/>
                <w:lang w:val="en-US"/>
              </w:rPr>
              <w:t xml:space="preserve"> teaching within the SEN department. Leading teaching within the Key Stage 4 Pathway and NEST. Ensuring good progress is made by students and adapting methods to suit a range of learning styles. </w:t>
            </w:r>
          </w:p>
          <w:p w14:paraId="0D7FC710" w14:textId="77777777" w:rsidR="210BE683" w:rsidRDefault="210BE683" w:rsidP="00F47A55">
            <w:pPr>
              <w:spacing w:line="0" w:lineRule="atLeast"/>
              <w:rPr>
                <w:rFonts w:ascii="Calibri" w:eastAsia="Calibri" w:hAnsi="Calibri" w:cs="Calibri"/>
                <w:color w:val="000000" w:themeColor="text1"/>
              </w:rPr>
            </w:pPr>
          </w:p>
        </w:tc>
      </w:tr>
      <w:tr w:rsidR="00757EAA" w:rsidRPr="00766F5D" w14:paraId="2FBF1ECC" w14:textId="77777777" w:rsidTr="0A33E7E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31A96B"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3D24F1" w14:textId="77777777" w:rsidR="210BE683" w:rsidRDefault="210BE683" w:rsidP="0A33E7E0">
            <w:pPr>
              <w:spacing w:line="0" w:lineRule="atLeast"/>
              <w:ind w:left="380"/>
              <w:rPr>
                <w:rFonts w:ascii="Calibri" w:eastAsia="Calibri" w:hAnsi="Calibri" w:cs="Calibri"/>
                <w:color w:val="000000" w:themeColor="text1"/>
              </w:rPr>
            </w:pPr>
          </w:p>
        </w:tc>
      </w:tr>
      <w:tr w:rsidR="00DA1CBB" w:rsidRPr="00766F5D" w14:paraId="6F6FB911" w14:textId="77777777" w:rsidTr="0A33E7E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0D4B8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167412"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42EE7542" w14:textId="77777777" w:rsidTr="0A33E7E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1BBBE9"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3F04A180"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B48CC2"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The David Ross Education Trust (DRET) is a network of academies with a geographical focus on Northamptonshire, Leicestershire, Lincolnshire, Yorkshire/</w:t>
            </w:r>
            <w:proofErr w:type="gramStart"/>
            <w:r w:rsidRPr="00766F5D">
              <w:rPr>
                <w:rFonts w:ascii="Avenir Next LT Pro" w:hAnsi="Avenir Next LT Pro" w:cstheme="minorHAnsi"/>
                <w:sz w:val="20"/>
                <w:szCs w:val="20"/>
              </w:rPr>
              <w:t>Humberside</w:t>
            </w:r>
            <w:proofErr w:type="gramEnd"/>
            <w:r w:rsidRPr="00766F5D">
              <w:rPr>
                <w:rFonts w:ascii="Avenir Next LT Pro" w:hAnsi="Avenir Next LT Pro" w:cstheme="minorHAnsi"/>
                <w:sz w:val="20"/>
                <w:szCs w:val="20"/>
              </w:rPr>
              <w:t xml:space="preserve"> and London.  </w:t>
            </w:r>
          </w:p>
          <w:p w14:paraId="3C88BF79" w14:textId="77777777" w:rsidR="00DA1CBB" w:rsidRPr="00766F5D" w:rsidRDefault="00DA1CBB" w:rsidP="00DA1CBB">
            <w:pPr>
              <w:rPr>
                <w:rFonts w:ascii="Avenir Next LT Pro" w:hAnsi="Avenir Next LT Pro" w:cstheme="minorHAnsi"/>
                <w:sz w:val="20"/>
                <w:szCs w:val="20"/>
              </w:rPr>
            </w:pPr>
          </w:p>
          <w:p w14:paraId="7F798AA5" w14:textId="74C8C9EF" w:rsidR="00F47A55" w:rsidRPr="00F47A55"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E17D260"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74D5EF" w14:textId="77777777" w:rsidTr="0A33E7E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152A49"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040D09"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9C9BE9F" w14:textId="77777777" w:rsidTr="0A33E7E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3FE621"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6C2B39" w14:textId="742A4B7D" w:rsidR="00DA1CBB" w:rsidRPr="00766F5D" w:rsidRDefault="6AE1AF70" w:rsidP="0A33E7E0">
            <w:pPr>
              <w:rPr>
                <w:rFonts w:ascii="Avenir Next LT Pro" w:hAnsi="Avenir Next LT Pro"/>
                <w:sz w:val="20"/>
                <w:szCs w:val="20"/>
              </w:rPr>
            </w:pPr>
            <w:r w:rsidRPr="0A33E7E0">
              <w:rPr>
                <w:rFonts w:ascii="Avenir Next LT Pro" w:hAnsi="Avenir Next LT Pro"/>
                <w:sz w:val="20"/>
                <w:szCs w:val="20"/>
              </w:rPr>
              <w:t xml:space="preserve"> </w:t>
            </w:r>
            <w:r w:rsidR="00F47A55">
              <w:rPr>
                <w:rFonts w:ascii="Avenir Next LT Pro" w:hAnsi="Avenir Next LT Pro"/>
                <w:sz w:val="20"/>
                <w:szCs w:val="20"/>
              </w:rPr>
              <w:t xml:space="preserve">Assistant Principal – SENCO </w:t>
            </w:r>
          </w:p>
          <w:p w14:paraId="4DC2FC21" w14:textId="77777777" w:rsidR="001B383E" w:rsidRPr="00766F5D" w:rsidRDefault="001B383E" w:rsidP="00DA1CBB">
            <w:pPr>
              <w:rPr>
                <w:rFonts w:ascii="Avenir Next LT Pro" w:hAnsi="Avenir Next LT Pro" w:cstheme="minorHAnsi"/>
                <w:sz w:val="20"/>
                <w:szCs w:val="20"/>
              </w:rPr>
            </w:pPr>
          </w:p>
          <w:p w14:paraId="4C4F5056" w14:textId="77777777" w:rsidR="001B383E" w:rsidRPr="00766F5D" w:rsidRDefault="001B383E" w:rsidP="00DA1CBB">
            <w:pPr>
              <w:rPr>
                <w:rFonts w:ascii="Avenir Next LT Pro" w:hAnsi="Avenir Next LT Pro" w:cstheme="minorHAnsi"/>
                <w:sz w:val="20"/>
                <w:szCs w:val="20"/>
              </w:rPr>
            </w:pPr>
          </w:p>
        </w:tc>
      </w:tr>
      <w:tr w:rsidR="00F47A55" w:rsidRPr="00766F5D" w14:paraId="061D9CBD" w14:textId="77777777" w:rsidTr="0A33E7E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C55156" w14:textId="77777777" w:rsidR="00F47A55" w:rsidRPr="00766F5D" w:rsidRDefault="00F47A55"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CE158E" w14:textId="77777777" w:rsidR="00F47A55" w:rsidRPr="00766F5D" w:rsidRDefault="00F47A55" w:rsidP="00DA1CBB">
            <w:pPr>
              <w:rPr>
                <w:rFonts w:ascii="Avenir Next LT Pro" w:hAnsi="Avenir Next LT Pro" w:cstheme="minorHAnsi"/>
                <w:sz w:val="20"/>
                <w:szCs w:val="20"/>
                <w:highlight w:val="yellow"/>
              </w:rPr>
            </w:pPr>
          </w:p>
        </w:tc>
      </w:tr>
    </w:tbl>
    <w:p w14:paraId="5B5DC82D"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0A9C2828" w14:textId="4684F8C7" w:rsidR="00ED040D" w:rsidRPr="00954324" w:rsidRDefault="00B4499A" w:rsidP="00954324">
      <w:pPr>
        <w:jc w:val="center"/>
        <w:rPr>
          <w:rFonts w:ascii="Avenir Next LT Pro" w:hAnsi="Avenir Next LT Pro" w:cstheme="minorHAnsi"/>
          <w:b/>
          <w:bCs/>
          <w:color w:val="385623" w:themeColor="accent6" w:themeShade="80"/>
          <w:sz w:val="36"/>
          <w:szCs w:val="36"/>
        </w:rPr>
      </w:pPr>
      <w:r w:rsidRPr="00954324">
        <w:rPr>
          <w:rFonts w:ascii="Avenir Next LT Pro" w:hAnsi="Avenir Next LT Pro" w:cstheme="minorHAnsi"/>
          <w:b/>
          <w:bCs/>
          <w:color w:val="385623" w:themeColor="accent6" w:themeShade="80"/>
          <w:sz w:val="36"/>
          <w:szCs w:val="36"/>
        </w:rPr>
        <w:lastRenderedPageBreak/>
        <w:t>KEY RESPO</w:t>
      </w:r>
      <w:r w:rsidR="00595331" w:rsidRPr="00954324">
        <w:rPr>
          <w:rFonts w:ascii="Avenir Next LT Pro" w:hAnsi="Avenir Next LT Pro" w:cstheme="minorHAnsi"/>
          <w:b/>
          <w:bCs/>
          <w:color w:val="385623" w:themeColor="accent6" w:themeShade="80"/>
          <w:sz w:val="36"/>
          <w:szCs w:val="36"/>
        </w:rPr>
        <w:t>N</w:t>
      </w:r>
      <w:r w:rsidRPr="00954324">
        <w:rPr>
          <w:rFonts w:ascii="Avenir Next LT Pro" w:hAnsi="Avenir Next LT Pro" w:cstheme="minorHAnsi"/>
          <w:b/>
          <w:bCs/>
          <w:color w:val="385623" w:themeColor="accent6" w:themeShade="80"/>
          <w:sz w:val="36"/>
          <w:szCs w:val="36"/>
        </w:rPr>
        <w:t>SIBILTIES</w:t>
      </w:r>
      <w:r w:rsidR="008B5E90" w:rsidRPr="00954324">
        <w:rPr>
          <w:rFonts w:ascii="Avenir Next LT Pro" w:hAnsi="Avenir Next LT Pro" w:cstheme="minorHAnsi"/>
          <w:b/>
          <w:bCs/>
          <w:color w:val="385623" w:themeColor="accent6" w:themeShade="80"/>
          <w:sz w:val="36"/>
          <w:szCs w:val="36"/>
        </w:rPr>
        <w:t xml:space="preserve"> AND ACCOUNTABILITIES</w:t>
      </w:r>
    </w:p>
    <w:p w14:paraId="5F686BBB" w14:textId="77777777" w:rsidR="00954324" w:rsidRPr="00954324" w:rsidRDefault="00954324" w:rsidP="00706C35">
      <w:pPr>
        <w:rPr>
          <w:rFonts w:ascii="Avenir Next LT Pro" w:hAnsi="Avenir Next LT Pro"/>
          <w:b/>
          <w:bCs/>
          <w:color w:val="205C40"/>
          <w:sz w:val="4"/>
          <w:szCs w:val="4"/>
        </w:rPr>
      </w:pPr>
    </w:p>
    <w:p w14:paraId="23BD40D4" w14:textId="7648BC30" w:rsidR="00706C35" w:rsidRPr="00954324" w:rsidRDefault="00706C35" w:rsidP="00706C35">
      <w:pPr>
        <w:rPr>
          <w:rFonts w:ascii="Avenir Next LT Pro" w:hAnsi="Avenir Next LT Pro"/>
          <w:b/>
          <w:bCs/>
          <w:color w:val="385623" w:themeColor="accent6" w:themeShade="80"/>
        </w:rPr>
      </w:pPr>
      <w:r w:rsidRPr="00954324">
        <w:rPr>
          <w:rFonts w:ascii="Avenir Next LT Pro" w:hAnsi="Avenir Next LT Pro"/>
          <w:b/>
          <w:bCs/>
          <w:color w:val="385623" w:themeColor="accent6" w:themeShade="80"/>
        </w:rPr>
        <w:t>MAIN DUTIES AND RESPONS</w:t>
      </w:r>
      <w:r w:rsidR="00595331" w:rsidRPr="00954324">
        <w:rPr>
          <w:rFonts w:ascii="Avenir Next LT Pro" w:hAnsi="Avenir Next LT Pro"/>
          <w:b/>
          <w:bCs/>
          <w:color w:val="385623" w:themeColor="accent6" w:themeShade="80"/>
        </w:rPr>
        <w:t>I</w:t>
      </w:r>
      <w:r w:rsidRPr="00954324">
        <w:rPr>
          <w:rFonts w:ascii="Avenir Next LT Pro" w:hAnsi="Avenir Next LT Pro"/>
          <w:b/>
          <w:bCs/>
          <w:color w:val="385623" w:themeColor="accent6" w:themeShade="80"/>
        </w:rPr>
        <w:t xml:space="preserve">BILITIES </w:t>
      </w:r>
    </w:p>
    <w:p w14:paraId="1F18B826" w14:textId="68D7A611" w:rsidR="004D6090" w:rsidRPr="004D3462" w:rsidRDefault="004D6090" w:rsidP="004D6090">
      <w:pPr>
        <w:jc w:val="both"/>
        <w:rPr>
          <w:rFonts w:ascii="Avenir Next LT Pro" w:hAnsi="Avenir Next LT Pro"/>
          <w:sz w:val="20"/>
          <w:szCs w:val="20"/>
          <w:lang w:val="en-US"/>
        </w:rPr>
      </w:pPr>
      <w:r w:rsidRPr="004D3462">
        <w:rPr>
          <w:rFonts w:ascii="Avenir Next LT Pro" w:hAnsi="Avenir Next LT Pro"/>
          <w:sz w:val="20"/>
          <w:szCs w:val="20"/>
          <w:lang w:val="en-US"/>
        </w:rPr>
        <w:t>We are looking or an outstanding practitioner to provide excellent teaching and learning opportunities to groups of students with additional needs. The successful applicant will do everything possible to raise the quality of teaching and learning opportunities for groups with additional needs throughout the academy.</w:t>
      </w:r>
    </w:p>
    <w:p w14:paraId="125D59FB" w14:textId="32626C9C" w:rsidR="004D6090" w:rsidRPr="004D3462" w:rsidRDefault="004D6090" w:rsidP="004D6090">
      <w:pPr>
        <w:jc w:val="both"/>
        <w:rPr>
          <w:rFonts w:ascii="Avenir Next LT Pro" w:hAnsi="Avenir Next LT Pro"/>
          <w:sz w:val="20"/>
          <w:szCs w:val="20"/>
          <w:lang w:val="en-US"/>
        </w:rPr>
      </w:pPr>
      <w:r w:rsidRPr="004D3462">
        <w:rPr>
          <w:rFonts w:ascii="Avenir Next LT Pro" w:hAnsi="Avenir Next LT Pro"/>
          <w:sz w:val="20"/>
          <w:szCs w:val="20"/>
          <w:lang w:val="en-US"/>
        </w:rPr>
        <w:t xml:space="preserve">The SEN Teacher shall carry out professional duties as described in the School Teachers’ Pay and Conditions document. They will work with the SENCO and Senior Leadership Team to </w:t>
      </w:r>
      <w:proofErr w:type="spellStart"/>
      <w:r w:rsidRPr="004D3462">
        <w:rPr>
          <w:rFonts w:ascii="Avenir Next LT Pro" w:hAnsi="Avenir Next LT Pro"/>
          <w:sz w:val="20"/>
          <w:szCs w:val="20"/>
          <w:lang w:val="en-US"/>
        </w:rPr>
        <w:t>maximise</w:t>
      </w:r>
      <w:proofErr w:type="spellEnd"/>
      <w:r w:rsidRPr="004D3462">
        <w:rPr>
          <w:rFonts w:ascii="Avenir Next LT Pro" w:hAnsi="Avenir Next LT Pro"/>
          <w:sz w:val="20"/>
          <w:szCs w:val="20"/>
          <w:lang w:val="en-US"/>
        </w:rPr>
        <w:t xml:space="preserve"> progress for learners with additional needs. </w:t>
      </w:r>
    </w:p>
    <w:p w14:paraId="33583E88" w14:textId="1531F452" w:rsidR="004D6090" w:rsidRPr="004D3462" w:rsidRDefault="004D6090" w:rsidP="004D6090">
      <w:pPr>
        <w:jc w:val="both"/>
        <w:rPr>
          <w:rFonts w:ascii="Avenir Next LT Pro" w:hAnsi="Avenir Next LT Pro"/>
          <w:sz w:val="20"/>
          <w:szCs w:val="20"/>
          <w:lang w:val="en-US"/>
        </w:rPr>
      </w:pPr>
      <w:r w:rsidRPr="004D3462">
        <w:rPr>
          <w:rFonts w:ascii="Avenir Next LT Pro" w:hAnsi="Avenir Next LT Pro"/>
          <w:sz w:val="20"/>
          <w:szCs w:val="20"/>
          <w:lang w:val="en-US"/>
        </w:rPr>
        <w:t>The SEN Teacher should support the Senior Leadership Team to create a culture of constant improvements and be an inspirational practitioner, committed to the highest achievements for all in every area of the academy’s work.</w:t>
      </w:r>
    </w:p>
    <w:p w14:paraId="61406AC5" w14:textId="79980813" w:rsidR="00954324" w:rsidRPr="00954324" w:rsidRDefault="004D6090" w:rsidP="004D3462">
      <w:pPr>
        <w:jc w:val="both"/>
        <w:rPr>
          <w:rFonts w:ascii="Avenir Next LT Pro" w:hAnsi="Avenir Next LT Pro"/>
          <w:sz w:val="20"/>
          <w:szCs w:val="20"/>
          <w:lang w:val="en-US"/>
        </w:rPr>
      </w:pPr>
      <w:r w:rsidRPr="004D3462">
        <w:rPr>
          <w:rFonts w:ascii="Avenir Next LT Pro" w:hAnsi="Avenir Next LT Pro"/>
          <w:sz w:val="20"/>
          <w:szCs w:val="20"/>
          <w:lang w:val="en-US"/>
        </w:rPr>
        <w:t>The SEN Teacher will do everything possible to raise the quality of teaching and learning in the NEST and Key Stage 4 pathway. They will work with other members of the SEN team to drive forward improvements across the provisions and the academy.</w:t>
      </w:r>
    </w:p>
    <w:p w14:paraId="4301E473" w14:textId="43F9CD29" w:rsidR="004D6090" w:rsidRPr="00954324" w:rsidRDefault="00954324" w:rsidP="004D3462">
      <w:pPr>
        <w:jc w:val="both"/>
        <w:rPr>
          <w:rFonts w:ascii="Avenir Next LT Pro" w:hAnsi="Avenir Next LT Pro"/>
          <w:b/>
          <w:color w:val="385623" w:themeColor="accent6" w:themeShade="80"/>
          <w:lang w:val="en-US"/>
        </w:rPr>
      </w:pPr>
      <w:r w:rsidRPr="00954324">
        <w:rPr>
          <w:rFonts w:ascii="Avenir Next LT Pro" w:hAnsi="Avenir Next LT Pro"/>
          <w:b/>
          <w:color w:val="385623" w:themeColor="accent6" w:themeShade="80"/>
          <w:lang w:val="en-US"/>
        </w:rPr>
        <w:t>TEACHING AND LEARNING</w:t>
      </w:r>
    </w:p>
    <w:p w14:paraId="3AA5F6A8" w14:textId="77777777" w:rsidR="004D6090" w:rsidRDefault="004D6090" w:rsidP="004D6090">
      <w:pPr>
        <w:pStyle w:val="Default"/>
        <w:numPr>
          <w:ilvl w:val="0"/>
          <w:numId w:val="29"/>
        </w:numPr>
        <w:spacing w:after="51"/>
        <w:rPr>
          <w:sz w:val="20"/>
          <w:szCs w:val="20"/>
        </w:rPr>
      </w:pPr>
      <w:r>
        <w:rPr>
          <w:sz w:val="20"/>
          <w:szCs w:val="20"/>
        </w:rPr>
        <w:t xml:space="preserve">Love your subject. Stay invested in it, taking your own professional development seriously. </w:t>
      </w:r>
    </w:p>
    <w:p w14:paraId="0BF44D92" w14:textId="2A7F186D" w:rsidR="004D6090" w:rsidRDefault="004D6090" w:rsidP="004D6090">
      <w:pPr>
        <w:pStyle w:val="Default"/>
        <w:numPr>
          <w:ilvl w:val="0"/>
          <w:numId w:val="29"/>
        </w:numPr>
        <w:spacing w:after="51"/>
        <w:rPr>
          <w:sz w:val="20"/>
          <w:szCs w:val="20"/>
        </w:rPr>
      </w:pPr>
      <w:r>
        <w:rPr>
          <w:sz w:val="20"/>
          <w:szCs w:val="20"/>
        </w:rPr>
        <w:t>Teach students according to their educational needs, including the setting and</w:t>
      </w:r>
      <w:r w:rsidR="008B4BC0">
        <w:rPr>
          <w:sz w:val="20"/>
          <w:szCs w:val="20"/>
        </w:rPr>
        <w:t xml:space="preserve"> </w:t>
      </w:r>
      <w:r>
        <w:rPr>
          <w:sz w:val="20"/>
          <w:szCs w:val="20"/>
        </w:rPr>
        <w:t xml:space="preserve">marking/assessment of </w:t>
      </w:r>
      <w:r w:rsidR="004D3462">
        <w:rPr>
          <w:sz w:val="20"/>
          <w:szCs w:val="20"/>
        </w:rPr>
        <w:tab/>
      </w:r>
      <w:r>
        <w:rPr>
          <w:sz w:val="20"/>
          <w:szCs w:val="20"/>
        </w:rPr>
        <w:t xml:space="preserve">work to be carried out by the student in school and elsewhere. </w:t>
      </w:r>
    </w:p>
    <w:p w14:paraId="365098E8" w14:textId="77777777" w:rsidR="004D6090" w:rsidRDefault="004D6090" w:rsidP="004D6090">
      <w:pPr>
        <w:pStyle w:val="Default"/>
        <w:numPr>
          <w:ilvl w:val="0"/>
          <w:numId w:val="29"/>
        </w:numPr>
        <w:spacing w:after="51"/>
        <w:rPr>
          <w:sz w:val="20"/>
          <w:szCs w:val="20"/>
        </w:rPr>
      </w:pPr>
      <w:r>
        <w:rPr>
          <w:sz w:val="20"/>
          <w:szCs w:val="20"/>
        </w:rPr>
        <w:t xml:space="preserve">To plan lessons in accordance with school policy to ensure all students make effective progress. </w:t>
      </w:r>
    </w:p>
    <w:p w14:paraId="4D06BEF8" w14:textId="5C6396FB" w:rsidR="004D6090" w:rsidRDefault="004D6090" w:rsidP="004D6090">
      <w:pPr>
        <w:pStyle w:val="Default"/>
        <w:numPr>
          <w:ilvl w:val="0"/>
          <w:numId w:val="29"/>
        </w:numPr>
        <w:spacing w:after="51"/>
        <w:rPr>
          <w:sz w:val="20"/>
          <w:szCs w:val="20"/>
        </w:rPr>
      </w:pPr>
      <w:r>
        <w:rPr>
          <w:sz w:val="20"/>
          <w:szCs w:val="20"/>
        </w:rPr>
        <w:t xml:space="preserve">To assess, record and report on the attendance, progress, </w:t>
      </w:r>
      <w:proofErr w:type="gramStart"/>
      <w:r>
        <w:rPr>
          <w:sz w:val="20"/>
          <w:szCs w:val="20"/>
        </w:rPr>
        <w:t>development</w:t>
      </w:r>
      <w:proofErr w:type="gramEnd"/>
      <w:r>
        <w:rPr>
          <w:sz w:val="20"/>
          <w:szCs w:val="20"/>
        </w:rPr>
        <w:t xml:space="preserve"> and attainment of students </w:t>
      </w:r>
      <w:r w:rsidR="004D3462">
        <w:rPr>
          <w:sz w:val="20"/>
          <w:szCs w:val="20"/>
        </w:rPr>
        <w:tab/>
      </w:r>
      <w:r>
        <w:rPr>
          <w:sz w:val="20"/>
          <w:szCs w:val="20"/>
        </w:rPr>
        <w:t xml:space="preserve">and to keep such records as are required. </w:t>
      </w:r>
    </w:p>
    <w:p w14:paraId="16D8FCE6" w14:textId="73A3F0D3" w:rsidR="004D6090" w:rsidRDefault="004D6090" w:rsidP="004D6090">
      <w:pPr>
        <w:pStyle w:val="Default"/>
        <w:numPr>
          <w:ilvl w:val="0"/>
          <w:numId w:val="29"/>
        </w:numPr>
        <w:spacing w:after="51"/>
        <w:rPr>
          <w:sz w:val="20"/>
          <w:szCs w:val="20"/>
        </w:rPr>
      </w:pPr>
      <w:r>
        <w:rPr>
          <w:sz w:val="20"/>
          <w:szCs w:val="20"/>
        </w:rPr>
        <w:t xml:space="preserve">Provide and/or contribute to oral and written assessments, reports and references relating to </w:t>
      </w:r>
      <w:r w:rsidR="004D3462">
        <w:rPr>
          <w:sz w:val="20"/>
          <w:szCs w:val="20"/>
        </w:rPr>
        <w:tab/>
      </w:r>
      <w:r>
        <w:rPr>
          <w:sz w:val="20"/>
          <w:szCs w:val="20"/>
        </w:rPr>
        <w:t xml:space="preserve">individual students and groups of students taught or tutored. </w:t>
      </w:r>
    </w:p>
    <w:p w14:paraId="1D6ABE00" w14:textId="54533603" w:rsidR="004D6090" w:rsidRDefault="004D6090" w:rsidP="004D6090">
      <w:pPr>
        <w:pStyle w:val="Default"/>
        <w:numPr>
          <w:ilvl w:val="0"/>
          <w:numId w:val="29"/>
        </w:numPr>
        <w:spacing w:after="51"/>
        <w:rPr>
          <w:sz w:val="20"/>
          <w:szCs w:val="20"/>
        </w:rPr>
      </w:pPr>
      <w:r>
        <w:rPr>
          <w:sz w:val="20"/>
          <w:szCs w:val="20"/>
        </w:rPr>
        <w:t xml:space="preserve">Ensure that ICT, Literacy, </w:t>
      </w:r>
      <w:proofErr w:type="gramStart"/>
      <w:r>
        <w:rPr>
          <w:sz w:val="20"/>
          <w:szCs w:val="20"/>
        </w:rPr>
        <w:t>Numeracy</w:t>
      </w:r>
      <w:proofErr w:type="gramEnd"/>
      <w:r>
        <w:rPr>
          <w:sz w:val="20"/>
          <w:szCs w:val="20"/>
        </w:rPr>
        <w:t xml:space="preserve"> and subject specialism(s) are reflected in the teaching/learning </w:t>
      </w:r>
      <w:r w:rsidR="004D3462">
        <w:rPr>
          <w:sz w:val="20"/>
          <w:szCs w:val="20"/>
        </w:rPr>
        <w:tab/>
      </w:r>
      <w:r>
        <w:rPr>
          <w:sz w:val="20"/>
          <w:szCs w:val="20"/>
        </w:rPr>
        <w:t xml:space="preserve">experience of students. </w:t>
      </w:r>
    </w:p>
    <w:p w14:paraId="2307D38E" w14:textId="77777777" w:rsidR="004D6090" w:rsidRDefault="004D6090" w:rsidP="004D6090">
      <w:pPr>
        <w:pStyle w:val="Default"/>
        <w:numPr>
          <w:ilvl w:val="0"/>
          <w:numId w:val="29"/>
        </w:numPr>
        <w:spacing w:after="51"/>
        <w:rPr>
          <w:sz w:val="20"/>
          <w:szCs w:val="20"/>
        </w:rPr>
      </w:pPr>
      <w:r>
        <w:rPr>
          <w:sz w:val="20"/>
          <w:szCs w:val="20"/>
        </w:rPr>
        <w:t xml:space="preserve">Undertake a designated programme of teaching. </w:t>
      </w:r>
    </w:p>
    <w:p w14:paraId="7E4BA1FC" w14:textId="174BFA98" w:rsidR="004D6090" w:rsidRDefault="004D6090" w:rsidP="004D6090">
      <w:pPr>
        <w:pStyle w:val="Default"/>
        <w:numPr>
          <w:ilvl w:val="0"/>
          <w:numId w:val="29"/>
        </w:numPr>
        <w:spacing w:after="51"/>
        <w:rPr>
          <w:sz w:val="20"/>
          <w:szCs w:val="20"/>
        </w:rPr>
      </w:pPr>
      <w:r>
        <w:rPr>
          <w:sz w:val="20"/>
          <w:szCs w:val="20"/>
        </w:rPr>
        <w:t xml:space="preserve">To ensure a high-quality learning experience for students which meets internal and external quality </w:t>
      </w:r>
      <w:r w:rsidR="004D3462">
        <w:rPr>
          <w:sz w:val="20"/>
          <w:szCs w:val="20"/>
        </w:rPr>
        <w:tab/>
      </w:r>
      <w:r>
        <w:rPr>
          <w:sz w:val="20"/>
          <w:szCs w:val="20"/>
        </w:rPr>
        <w:t xml:space="preserve">standards. </w:t>
      </w:r>
    </w:p>
    <w:p w14:paraId="3692319D" w14:textId="77777777" w:rsidR="004D6090" w:rsidRDefault="004D6090" w:rsidP="004D6090">
      <w:pPr>
        <w:pStyle w:val="Default"/>
        <w:numPr>
          <w:ilvl w:val="0"/>
          <w:numId w:val="29"/>
        </w:numPr>
        <w:spacing w:after="51"/>
        <w:rPr>
          <w:sz w:val="20"/>
          <w:szCs w:val="20"/>
        </w:rPr>
      </w:pPr>
      <w:r>
        <w:rPr>
          <w:sz w:val="20"/>
          <w:szCs w:val="20"/>
        </w:rPr>
        <w:t xml:space="preserve">To prepare and update subject materials. </w:t>
      </w:r>
    </w:p>
    <w:p w14:paraId="2186319F" w14:textId="58D95A1B" w:rsidR="004D6090" w:rsidRDefault="004D6090" w:rsidP="004D6090">
      <w:pPr>
        <w:pStyle w:val="Default"/>
        <w:numPr>
          <w:ilvl w:val="0"/>
          <w:numId w:val="29"/>
        </w:numPr>
        <w:spacing w:after="51"/>
        <w:rPr>
          <w:sz w:val="20"/>
          <w:szCs w:val="20"/>
        </w:rPr>
      </w:pPr>
      <w:r>
        <w:rPr>
          <w:sz w:val="20"/>
          <w:szCs w:val="20"/>
        </w:rPr>
        <w:t xml:space="preserve">Use a variety of delivery methods which will stimulate learning appropriate to student needs and </w:t>
      </w:r>
      <w:r w:rsidR="004D3462">
        <w:rPr>
          <w:sz w:val="20"/>
          <w:szCs w:val="20"/>
        </w:rPr>
        <w:tab/>
      </w:r>
      <w:r>
        <w:rPr>
          <w:sz w:val="20"/>
          <w:szCs w:val="20"/>
        </w:rPr>
        <w:t xml:space="preserve">demands of the syllabus. </w:t>
      </w:r>
    </w:p>
    <w:p w14:paraId="342A7595" w14:textId="2562A330" w:rsidR="004D6090" w:rsidRDefault="004D6090" w:rsidP="004D6090">
      <w:pPr>
        <w:pStyle w:val="Default"/>
        <w:numPr>
          <w:ilvl w:val="0"/>
          <w:numId w:val="29"/>
        </w:numPr>
        <w:spacing w:after="51"/>
        <w:rPr>
          <w:sz w:val="20"/>
          <w:szCs w:val="20"/>
        </w:rPr>
      </w:pPr>
      <w:r>
        <w:rPr>
          <w:sz w:val="20"/>
          <w:szCs w:val="20"/>
        </w:rPr>
        <w:t xml:space="preserve">Maintain discipline in accordance with the school’s procedures and to encourage good practice with </w:t>
      </w:r>
      <w:r w:rsidR="004D3462">
        <w:rPr>
          <w:sz w:val="20"/>
          <w:szCs w:val="20"/>
        </w:rPr>
        <w:tab/>
      </w:r>
      <w:r>
        <w:rPr>
          <w:sz w:val="20"/>
          <w:szCs w:val="20"/>
        </w:rPr>
        <w:t xml:space="preserve">regard to punctuality, behaviour, standards of work and homework. </w:t>
      </w:r>
    </w:p>
    <w:p w14:paraId="5BEDA048" w14:textId="541B390F" w:rsidR="004D6090" w:rsidRDefault="004D6090" w:rsidP="004D6090">
      <w:pPr>
        <w:pStyle w:val="Default"/>
        <w:numPr>
          <w:ilvl w:val="0"/>
          <w:numId w:val="29"/>
        </w:numPr>
        <w:spacing w:after="51"/>
        <w:rPr>
          <w:sz w:val="20"/>
          <w:szCs w:val="20"/>
        </w:rPr>
      </w:pPr>
      <w:r>
        <w:rPr>
          <w:sz w:val="20"/>
          <w:szCs w:val="20"/>
        </w:rPr>
        <w:t xml:space="preserve">Undertake assessment of students as requested by external examination bodies, departmental and </w:t>
      </w:r>
      <w:r w:rsidR="004D3462">
        <w:rPr>
          <w:sz w:val="20"/>
          <w:szCs w:val="20"/>
        </w:rPr>
        <w:tab/>
      </w:r>
      <w:r>
        <w:rPr>
          <w:sz w:val="20"/>
          <w:szCs w:val="20"/>
        </w:rPr>
        <w:t xml:space="preserve">whole school procedures. </w:t>
      </w:r>
    </w:p>
    <w:p w14:paraId="462ACB1D" w14:textId="77777777" w:rsidR="004D6090" w:rsidRDefault="004D6090" w:rsidP="004D6090">
      <w:pPr>
        <w:pStyle w:val="Default"/>
        <w:numPr>
          <w:ilvl w:val="0"/>
          <w:numId w:val="29"/>
        </w:numPr>
        <w:spacing w:after="51"/>
        <w:rPr>
          <w:sz w:val="20"/>
          <w:szCs w:val="20"/>
        </w:rPr>
      </w:pPr>
      <w:r>
        <w:rPr>
          <w:sz w:val="20"/>
          <w:szCs w:val="20"/>
        </w:rPr>
        <w:t xml:space="preserve">To mark, grade and give written/verbal and diagnostic feedback as required using </w:t>
      </w:r>
      <w:proofErr w:type="spellStart"/>
      <w:r>
        <w:rPr>
          <w:sz w:val="20"/>
          <w:szCs w:val="20"/>
        </w:rPr>
        <w:t>AfL</w:t>
      </w:r>
      <w:proofErr w:type="spellEnd"/>
      <w:r>
        <w:rPr>
          <w:sz w:val="20"/>
          <w:szCs w:val="20"/>
        </w:rPr>
        <w:t xml:space="preserve"> strategies. </w:t>
      </w:r>
    </w:p>
    <w:p w14:paraId="72BEF305" w14:textId="77777777" w:rsidR="004D6090" w:rsidRDefault="004D6090" w:rsidP="004D6090">
      <w:pPr>
        <w:pStyle w:val="Default"/>
        <w:numPr>
          <w:ilvl w:val="0"/>
          <w:numId w:val="29"/>
        </w:numPr>
        <w:rPr>
          <w:sz w:val="20"/>
          <w:szCs w:val="20"/>
        </w:rPr>
      </w:pPr>
      <w:r>
        <w:rPr>
          <w:sz w:val="20"/>
          <w:szCs w:val="20"/>
        </w:rPr>
        <w:t xml:space="preserve">Create a positive learning environment in the classroom. </w:t>
      </w:r>
    </w:p>
    <w:p w14:paraId="594E2111" w14:textId="77777777" w:rsidR="004D3462" w:rsidRDefault="004D3462" w:rsidP="004D3462">
      <w:pPr>
        <w:pStyle w:val="Default"/>
        <w:rPr>
          <w:sz w:val="20"/>
          <w:szCs w:val="20"/>
        </w:rPr>
      </w:pPr>
    </w:p>
    <w:p w14:paraId="4586CC66" w14:textId="77777777" w:rsidR="00954324" w:rsidRDefault="00954324" w:rsidP="00954324">
      <w:pPr>
        <w:pStyle w:val="Default"/>
        <w:spacing w:after="160"/>
        <w:rPr>
          <w:b/>
          <w:bCs/>
          <w:color w:val="1F5C40"/>
          <w:sz w:val="23"/>
          <w:szCs w:val="23"/>
        </w:rPr>
      </w:pPr>
    </w:p>
    <w:p w14:paraId="70F12858" w14:textId="77777777" w:rsidR="00954324" w:rsidRDefault="00954324" w:rsidP="00954324">
      <w:pPr>
        <w:pStyle w:val="Default"/>
        <w:spacing w:after="160"/>
        <w:rPr>
          <w:b/>
          <w:bCs/>
          <w:color w:val="1F5C40"/>
          <w:sz w:val="23"/>
          <w:szCs w:val="23"/>
        </w:rPr>
      </w:pPr>
    </w:p>
    <w:p w14:paraId="640D9EF5" w14:textId="77777777" w:rsidR="00954324" w:rsidRDefault="00954324" w:rsidP="00954324">
      <w:pPr>
        <w:pStyle w:val="Default"/>
        <w:spacing w:after="160"/>
        <w:rPr>
          <w:b/>
          <w:bCs/>
          <w:color w:val="1F5C40"/>
          <w:sz w:val="23"/>
          <w:szCs w:val="23"/>
        </w:rPr>
      </w:pPr>
    </w:p>
    <w:p w14:paraId="75CDF751" w14:textId="77777777" w:rsidR="00954324" w:rsidRDefault="00954324" w:rsidP="00954324">
      <w:pPr>
        <w:pStyle w:val="Default"/>
        <w:spacing w:after="160"/>
        <w:rPr>
          <w:b/>
          <w:bCs/>
          <w:color w:val="1F5C40"/>
          <w:sz w:val="23"/>
          <w:szCs w:val="23"/>
        </w:rPr>
      </w:pPr>
    </w:p>
    <w:p w14:paraId="62BAA8C5" w14:textId="77777777" w:rsidR="00954324" w:rsidRDefault="00954324" w:rsidP="00954324">
      <w:pPr>
        <w:pStyle w:val="Default"/>
        <w:spacing w:after="160"/>
        <w:rPr>
          <w:b/>
          <w:bCs/>
          <w:color w:val="1F5C40"/>
          <w:sz w:val="23"/>
          <w:szCs w:val="23"/>
        </w:rPr>
      </w:pPr>
    </w:p>
    <w:p w14:paraId="6D97E81E" w14:textId="6EA5A73C" w:rsidR="008A00BC" w:rsidRPr="00954324" w:rsidRDefault="004D6090" w:rsidP="00954324">
      <w:pPr>
        <w:pStyle w:val="Default"/>
        <w:spacing w:after="160"/>
        <w:rPr>
          <w:b/>
          <w:bCs/>
          <w:color w:val="385623" w:themeColor="accent6" w:themeShade="80"/>
          <w:sz w:val="23"/>
          <w:szCs w:val="23"/>
        </w:rPr>
      </w:pPr>
      <w:r w:rsidRPr="00954324">
        <w:rPr>
          <w:b/>
          <w:bCs/>
          <w:color w:val="385623" w:themeColor="accent6" w:themeShade="80"/>
          <w:sz w:val="23"/>
          <w:szCs w:val="23"/>
        </w:rPr>
        <w:t xml:space="preserve">OPERATIONAL/STRATEGIC PLANNING </w:t>
      </w:r>
    </w:p>
    <w:p w14:paraId="111B4BE3" w14:textId="40C4FCCD" w:rsidR="004D6090" w:rsidRDefault="004D6090" w:rsidP="004D6090">
      <w:pPr>
        <w:pStyle w:val="Default"/>
        <w:numPr>
          <w:ilvl w:val="0"/>
          <w:numId w:val="30"/>
        </w:numPr>
        <w:spacing w:after="49"/>
        <w:rPr>
          <w:sz w:val="20"/>
          <w:szCs w:val="20"/>
        </w:rPr>
      </w:pPr>
      <w:r>
        <w:rPr>
          <w:sz w:val="20"/>
          <w:szCs w:val="20"/>
        </w:rPr>
        <w:t xml:space="preserve">To assist in the development of appropriate syllabuses, resources, schemes of learning, marking </w:t>
      </w:r>
      <w:r w:rsidR="00954324">
        <w:rPr>
          <w:sz w:val="20"/>
          <w:szCs w:val="20"/>
        </w:rPr>
        <w:tab/>
      </w:r>
      <w:r>
        <w:rPr>
          <w:sz w:val="20"/>
          <w:szCs w:val="20"/>
        </w:rPr>
        <w:t xml:space="preserve">policies and teaching strategies in the subject. </w:t>
      </w:r>
    </w:p>
    <w:p w14:paraId="5F3B0600" w14:textId="77777777" w:rsidR="004D6090" w:rsidRDefault="004D6090" w:rsidP="004D6090">
      <w:pPr>
        <w:pStyle w:val="Default"/>
        <w:numPr>
          <w:ilvl w:val="0"/>
          <w:numId w:val="30"/>
        </w:numPr>
        <w:spacing w:after="49"/>
        <w:rPr>
          <w:sz w:val="20"/>
          <w:szCs w:val="20"/>
        </w:rPr>
      </w:pPr>
      <w:r>
        <w:rPr>
          <w:sz w:val="20"/>
          <w:szCs w:val="20"/>
        </w:rPr>
        <w:t xml:space="preserve">To contribute to the Curriculum area and SIL development plan and its implementation. </w:t>
      </w:r>
    </w:p>
    <w:p w14:paraId="7662133A" w14:textId="77777777" w:rsidR="004D6090" w:rsidRDefault="004D6090" w:rsidP="004D6090">
      <w:pPr>
        <w:pStyle w:val="Default"/>
        <w:numPr>
          <w:ilvl w:val="0"/>
          <w:numId w:val="30"/>
        </w:numPr>
        <w:spacing w:after="49"/>
        <w:rPr>
          <w:sz w:val="20"/>
          <w:szCs w:val="20"/>
        </w:rPr>
      </w:pPr>
      <w:r>
        <w:rPr>
          <w:sz w:val="20"/>
          <w:szCs w:val="20"/>
        </w:rPr>
        <w:t xml:space="preserve">To plan and prepare courses and lessons. </w:t>
      </w:r>
    </w:p>
    <w:p w14:paraId="2B88811F" w14:textId="77777777" w:rsidR="004D6090" w:rsidRDefault="004D6090" w:rsidP="004D6090">
      <w:pPr>
        <w:pStyle w:val="Default"/>
        <w:numPr>
          <w:ilvl w:val="0"/>
          <w:numId w:val="30"/>
        </w:numPr>
        <w:spacing w:after="49"/>
        <w:rPr>
          <w:sz w:val="20"/>
          <w:szCs w:val="20"/>
        </w:rPr>
      </w:pPr>
      <w:r>
        <w:rPr>
          <w:sz w:val="20"/>
          <w:szCs w:val="20"/>
        </w:rPr>
        <w:t xml:space="preserve">To contribute </w:t>
      </w:r>
      <w:proofErr w:type="gramStart"/>
      <w:r>
        <w:rPr>
          <w:sz w:val="20"/>
          <w:szCs w:val="20"/>
        </w:rPr>
        <w:t>in</w:t>
      </w:r>
      <w:proofErr w:type="gramEnd"/>
      <w:r>
        <w:rPr>
          <w:sz w:val="20"/>
          <w:szCs w:val="20"/>
        </w:rPr>
        <w:t xml:space="preserve"> the planning of whole school activities. </w:t>
      </w:r>
    </w:p>
    <w:p w14:paraId="2ECE4F37" w14:textId="37189E7D" w:rsidR="004D6090" w:rsidRDefault="004D6090" w:rsidP="004D6090">
      <w:pPr>
        <w:pStyle w:val="Default"/>
        <w:numPr>
          <w:ilvl w:val="0"/>
          <w:numId w:val="30"/>
        </w:numPr>
        <w:rPr>
          <w:sz w:val="20"/>
          <w:szCs w:val="20"/>
        </w:rPr>
      </w:pPr>
      <w:r>
        <w:rPr>
          <w:sz w:val="20"/>
          <w:szCs w:val="20"/>
        </w:rPr>
        <w:t xml:space="preserve">Participate in arrangements for examinations and assessments within the remit of the School </w:t>
      </w:r>
      <w:r w:rsidR="00954324">
        <w:rPr>
          <w:sz w:val="20"/>
          <w:szCs w:val="20"/>
        </w:rPr>
        <w:tab/>
      </w:r>
      <w:r>
        <w:rPr>
          <w:sz w:val="20"/>
          <w:szCs w:val="20"/>
        </w:rPr>
        <w:t xml:space="preserve">Teachers’ Pay and Conditions Document. </w:t>
      </w:r>
    </w:p>
    <w:p w14:paraId="316F2007" w14:textId="77777777" w:rsidR="004D6090" w:rsidRDefault="004D6090" w:rsidP="004D6090">
      <w:pPr>
        <w:pStyle w:val="Default"/>
        <w:rPr>
          <w:sz w:val="20"/>
          <w:szCs w:val="20"/>
        </w:rPr>
      </w:pPr>
    </w:p>
    <w:p w14:paraId="67CB6188" w14:textId="7995DC74" w:rsidR="008A00BC" w:rsidRPr="00954324" w:rsidRDefault="008A00BC" w:rsidP="00954324">
      <w:pPr>
        <w:pStyle w:val="Default"/>
        <w:spacing w:after="160"/>
        <w:rPr>
          <w:b/>
          <w:bCs/>
          <w:color w:val="385623" w:themeColor="accent6" w:themeShade="80"/>
          <w:sz w:val="23"/>
          <w:szCs w:val="23"/>
        </w:rPr>
      </w:pPr>
      <w:r w:rsidRPr="00954324">
        <w:rPr>
          <w:b/>
          <w:bCs/>
          <w:color w:val="385623" w:themeColor="accent6" w:themeShade="80"/>
          <w:sz w:val="23"/>
          <w:szCs w:val="23"/>
        </w:rPr>
        <w:t xml:space="preserve">CURRICULUM PROVISION </w:t>
      </w:r>
    </w:p>
    <w:p w14:paraId="09FD9CE4" w14:textId="5233D8CE" w:rsidR="008A00BC" w:rsidRDefault="008A00BC" w:rsidP="008A00BC">
      <w:pPr>
        <w:pStyle w:val="Default"/>
        <w:numPr>
          <w:ilvl w:val="0"/>
          <w:numId w:val="31"/>
        </w:numPr>
        <w:rPr>
          <w:sz w:val="20"/>
          <w:szCs w:val="20"/>
        </w:rPr>
      </w:pPr>
      <w:r>
        <w:rPr>
          <w:sz w:val="20"/>
          <w:szCs w:val="20"/>
        </w:rPr>
        <w:t>To assist the Curriculum</w:t>
      </w:r>
      <w:r>
        <w:rPr>
          <w:color w:val="00AFEF"/>
          <w:sz w:val="20"/>
          <w:szCs w:val="20"/>
        </w:rPr>
        <w:t>/</w:t>
      </w:r>
      <w:r>
        <w:rPr>
          <w:sz w:val="20"/>
          <w:szCs w:val="20"/>
        </w:rPr>
        <w:t xml:space="preserve">Faculty Leaders, to ensure that the subject provides a range of teaching </w:t>
      </w:r>
      <w:r w:rsidR="00954324">
        <w:rPr>
          <w:sz w:val="20"/>
          <w:szCs w:val="20"/>
        </w:rPr>
        <w:tab/>
      </w:r>
      <w:r>
        <w:rPr>
          <w:sz w:val="20"/>
          <w:szCs w:val="20"/>
        </w:rPr>
        <w:t xml:space="preserve">which complements the Academy’s strategic objectives. </w:t>
      </w:r>
    </w:p>
    <w:p w14:paraId="1063B428" w14:textId="2A113133" w:rsidR="008A00BC" w:rsidRDefault="008A00BC" w:rsidP="008A00BC">
      <w:pPr>
        <w:pStyle w:val="Default"/>
        <w:numPr>
          <w:ilvl w:val="0"/>
          <w:numId w:val="31"/>
        </w:numPr>
        <w:rPr>
          <w:sz w:val="20"/>
          <w:szCs w:val="20"/>
        </w:rPr>
      </w:pPr>
      <w:r>
        <w:rPr>
          <w:sz w:val="20"/>
          <w:szCs w:val="20"/>
        </w:rPr>
        <w:t xml:space="preserve">To work with the SENCO, Assistant Principal for Teaching and Learning and Director of Outcomes to </w:t>
      </w:r>
      <w:r w:rsidR="00954324">
        <w:rPr>
          <w:sz w:val="20"/>
          <w:szCs w:val="20"/>
        </w:rPr>
        <w:tab/>
      </w:r>
      <w:r>
        <w:rPr>
          <w:sz w:val="20"/>
          <w:szCs w:val="20"/>
        </w:rPr>
        <w:t xml:space="preserve">plan a well thought out curriculum which offers opportunities to our vulnerable learners. </w:t>
      </w:r>
    </w:p>
    <w:p w14:paraId="78B73984" w14:textId="77777777" w:rsidR="008A00BC" w:rsidRDefault="008A00BC" w:rsidP="008A00BC">
      <w:pPr>
        <w:pStyle w:val="Default"/>
        <w:rPr>
          <w:sz w:val="20"/>
          <w:szCs w:val="20"/>
        </w:rPr>
      </w:pPr>
    </w:p>
    <w:p w14:paraId="7E5D4F0E" w14:textId="2DE9775E" w:rsidR="008A00BC" w:rsidRPr="00954324" w:rsidRDefault="008A00BC" w:rsidP="00954324">
      <w:pPr>
        <w:autoSpaceDE w:val="0"/>
        <w:autoSpaceDN w:val="0"/>
        <w:adjustRightInd w:val="0"/>
        <w:spacing w:after="120" w:line="240" w:lineRule="auto"/>
        <w:jc w:val="center"/>
        <w:rPr>
          <w:rFonts w:ascii="Avenir Next LT Pro" w:hAnsi="Avenir Next LT Pro" w:cs="Avenir Next LT Pro"/>
          <w:color w:val="385623" w:themeColor="accent6" w:themeShade="80"/>
          <w:sz w:val="36"/>
          <w:szCs w:val="36"/>
        </w:rPr>
      </w:pPr>
      <w:r w:rsidRPr="00954324">
        <w:rPr>
          <w:rFonts w:ascii="Avenir Next LT Pro" w:hAnsi="Avenir Next LT Pro" w:cs="Avenir Next LT Pro"/>
          <w:b/>
          <w:bCs/>
          <w:color w:val="385623" w:themeColor="accent6" w:themeShade="80"/>
          <w:sz w:val="36"/>
          <w:szCs w:val="36"/>
        </w:rPr>
        <w:t>KEY RESPONSIBILITIES</w:t>
      </w:r>
    </w:p>
    <w:p w14:paraId="5CAEC398" w14:textId="77777777" w:rsidR="008A00BC" w:rsidRPr="00954324" w:rsidRDefault="008A00BC" w:rsidP="00954324">
      <w:pPr>
        <w:autoSpaceDE w:val="0"/>
        <w:autoSpaceDN w:val="0"/>
        <w:adjustRightInd w:val="0"/>
        <w:spacing w:after="120" w:line="240" w:lineRule="auto"/>
        <w:rPr>
          <w:rFonts w:ascii="Avenir Next LT Pro" w:hAnsi="Avenir Next LT Pro" w:cs="Avenir Next LT Pro"/>
          <w:color w:val="385623" w:themeColor="accent6" w:themeShade="80"/>
          <w:sz w:val="23"/>
          <w:szCs w:val="23"/>
        </w:rPr>
      </w:pPr>
      <w:r w:rsidRPr="00954324">
        <w:rPr>
          <w:rFonts w:ascii="Avenir Next LT Pro" w:hAnsi="Avenir Next LT Pro" w:cs="Avenir Next LT Pro"/>
          <w:b/>
          <w:bCs/>
          <w:color w:val="385623" w:themeColor="accent6" w:themeShade="80"/>
          <w:sz w:val="23"/>
          <w:szCs w:val="23"/>
        </w:rPr>
        <w:t xml:space="preserve">TEACHING </w:t>
      </w:r>
    </w:p>
    <w:p w14:paraId="379293A2" w14:textId="77777777" w:rsidR="008A00BC" w:rsidRPr="008A00BC" w:rsidRDefault="008A00BC" w:rsidP="008A00BC">
      <w:pPr>
        <w:numPr>
          <w:ilvl w:val="0"/>
          <w:numId w:val="32"/>
        </w:numPr>
        <w:autoSpaceDE w:val="0"/>
        <w:autoSpaceDN w:val="0"/>
        <w:adjustRightInd w:val="0"/>
        <w:spacing w:after="51" w:line="240" w:lineRule="auto"/>
        <w:rPr>
          <w:rFonts w:ascii="Calibri" w:hAnsi="Calibri" w:cs="Calibri"/>
          <w:color w:val="000000"/>
          <w:sz w:val="20"/>
          <w:szCs w:val="20"/>
        </w:rPr>
      </w:pPr>
      <w:r w:rsidRPr="008A00BC">
        <w:rPr>
          <w:rFonts w:ascii="Avenir Next LT Pro" w:hAnsi="Avenir Next LT Pro" w:cs="Avenir Next LT Pro"/>
          <w:color w:val="000000"/>
          <w:sz w:val="20"/>
          <w:szCs w:val="20"/>
        </w:rPr>
        <w:t xml:space="preserve">Love your subject. Stay invested in it, taking your own professional development seriously. </w:t>
      </w:r>
    </w:p>
    <w:p w14:paraId="0D367988" w14:textId="61234FDE" w:rsidR="008A00BC" w:rsidRPr="008A00BC" w:rsidRDefault="008A00BC" w:rsidP="008A00BC">
      <w:pPr>
        <w:numPr>
          <w:ilvl w:val="0"/>
          <w:numId w:val="32"/>
        </w:numPr>
        <w:autoSpaceDE w:val="0"/>
        <w:autoSpaceDN w:val="0"/>
        <w:adjustRightInd w:val="0"/>
        <w:spacing w:after="51" w:line="240" w:lineRule="auto"/>
        <w:rPr>
          <w:rFonts w:ascii="Calibri" w:hAnsi="Calibri" w:cs="Calibri"/>
          <w:color w:val="000000"/>
          <w:sz w:val="20"/>
          <w:szCs w:val="20"/>
        </w:rPr>
      </w:pPr>
      <w:r w:rsidRPr="008A00BC">
        <w:rPr>
          <w:rFonts w:ascii="Avenir Next LT Pro" w:hAnsi="Avenir Next LT Pro" w:cs="Avenir Next LT Pro"/>
          <w:color w:val="000000"/>
          <w:sz w:val="20"/>
          <w:szCs w:val="20"/>
        </w:rPr>
        <w:t xml:space="preserve">Teach students according to their educational needs, including the setting and marking/assessment of </w:t>
      </w:r>
      <w:r w:rsidR="00954324">
        <w:rPr>
          <w:rFonts w:ascii="Avenir Next LT Pro" w:hAnsi="Avenir Next LT Pro" w:cs="Avenir Next LT Pro"/>
          <w:color w:val="000000"/>
          <w:sz w:val="20"/>
          <w:szCs w:val="20"/>
        </w:rPr>
        <w:tab/>
      </w:r>
      <w:r w:rsidRPr="008A00BC">
        <w:rPr>
          <w:rFonts w:ascii="Avenir Next LT Pro" w:hAnsi="Avenir Next LT Pro" w:cs="Avenir Next LT Pro"/>
          <w:color w:val="000000"/>
          <w:sz w:val="20"/>
          <w:szCs w:val="20"/>
        </w:rPr>
        <w:t xml:space="preserve">work to be carried out by the student in school and elsewhere. </w:t>
      </w:r>
    </w:p>
    <w:p w14:paraId="7DE11B69" w14:textId="77777777" w:rsidR="008A00BC" w:rsidRPr="008A00BC" w:rsidRDefault="008A00BC" w:rsidP="008A00BC">
      <w:pPr>
        <w:numPr>
          <w:ilvl w:val="0"/>
          <w:numId w:val="32"/>
        </w:numPr>
        <w:autoSpaceDE w:val="0"/>
        <w:autoSpaceDN w:val="0"/>
        <w:adjustRightInd w:val="0"/>
        <w:spacing w:after="51" w:line="240" w:lineRule="auto"/>
        <w:rPr>
          <w:rFonts w:ascii="Calibri" w:hAnsi="Calibri" w:cs="Calibri"/>
          <w:color w:val="000000"/>
          <w:sz w:val="20"/>
          <w:szCs w:val="20"/>
        </w:rPr>
      </w:pPr>
      <w:r w:rsidRPr="008A00BC">
        <w:rPr>
          <w:rFonts w:ascii="Avenir Next LT Pro" w:hAnsi="Avenir Next LT Pro" w:cs="Avenir Next LT Pro"/>
          <w:color w:val="000000"/>
          <w:sz w:val="20"/>
          <w:szCs w:val="20"/>
        </w:rPr>
        <w:t xml:space="preserve">To plan lessons in accordance with school policy to ensure all students make effective progress. </w:t>
      </w:r>
    </w:p>
    <w:p w14:paraId="3FE59683" w14:textId="22BBE8CB" w:rsidR="008A00BC" w:rsidRPr="008A00BC" w:rsidRDefault="008A00BC" w:rsidP="008A00BC">
      <w:pPr>
        <w:numPr>
          <w:ilvl w:val="0"/>
          <w:numId w:val="32"/>
        </w:numPr>
        <w:autoSpaceDE w:val="0"/>
        <w:autoSpaceDN w:val="0"/>
        <w:adjustRightInd w:val="0"/>
        <w:spacing w:after="51" w:line="240" w:lineRule="auto"/>
        <w:rPr>
          <w:rFonts w:ascii="Calibri" w:hAnsi="Calibri" w:cs="Calibri"/>
          <w:color w:val="000000"/>
          <w:sz w:val="20"/>
          <w:szCs w:val="20"/>
        </w:rPr>
      </w:pPr>
      <w:r w:rsidRPr="008A00BC">
        <w:rPr>
          <w:rFonts w:ascii="Avenir Next LT Pro" w:hAnsi="Avenir Next LT Pro" w:cs="Avenir Next LT Pro"/>
          <w:color w:val="000000"/>
          <w:sz w:val="20"/>
          <w:szCs w:val="20"/>
        </w:rPr>
        <w:t xml:space="preserve">To assess, record and report on the attendance, progress, </w:t>
      </w:r>
      <w:proofErr w:type="gramStart"/>
      <w:r w:rsidRPr="008A00BC">
        <w:rPr>
          <w:rFonts w:ascii="Avenir Next LT Pro" w:hAnsi="Avenir Next LT Pro" w:cs="Avenir Next LT Pro"/>
          <w:color w:val="000000"/>
          <w:sz w:val="20"/>
          <w:szCs w:val="20"/>
        </w:rPr>
        <w:t>development</w:t>
      </w:r>
      <w:proofErr w:type="gramEnd"/>
      <w:r w:rsidRPr="008A00BC">
        <w:rPr>
          <w:rFonts w:ascii="Avenir Next LT Pro" w:hAnsi="Avenir Next LT Pro" w:cs="Avenir Next LT Pro"/>
          <w:color w:val="000000"/>
          <w:sz w:val="20"/>
          <w:szCs w:val="20"/>
        </w:rPr>
        <w:t xml:space="preserve"> and attainment of students </w:t>
      </w:r>
      <w:r w:rsidR="00954324">
        <w:rPr>
          <w:rFonts w:ascii="Avenir Next LT Pro" w:hAnsi="Avenir Next LT Pro" w:cs="Avenir Next LT Pro"/>
          <w:color w:val="000000"/>
          <w:sz w:val="20"/>
          <w:szCs w:val="20"/>
        </w:rPr>
        <w:tab/>
      </w:r>
      <w:r w:rsidRPr="008A00BC">
        <w:rPr>
          <w:rFonts w:ascii="Avenir Next LT Pro" w:hAnsi="Avenir Next LT Pro" w:cs="Avenir Next LT Pro"/>
          <w:color w:val="000000"/>
          <w:sz w:val="20"/>
          <w:szCs w:val="20"/>
        </w:rPr>
        <w:t xml:space="preserve">and to keep such records as are required. </w:t>
      </w:r>
    </w:p>
    <w:p w14:paraId="65CBF3BB" w14:textId="22A3661D" w:rsidR="008A00BC" w:rsidRPr="008A00BC" w:rsidRDefault="008A00BC" w:rsidP="008A00BC">
      <w:pPr>
        <w:numPr>
          <w:ilvl w:val="0"/>
          <w:numId w:val="32"/>
        </w:numPr>
        <w:autoSpaceDE w:val="0"/>
        <w:autoSpaceDN w:val="0"/>
        <w:adjustRightInd w:val="0"/>
        <w:spacing w:after="51" w:line="240" w:lineRule="auto"/>
        <w:rPr>
          <w:rFonts w:ascii="Calibri" w:hAnsi="Calibri" w:cs="Calibri"/>
          <w:color w:val="000000"/>
          <w:sz w:val="20"/>
          <w:szCs w:val="20"/>
        </w:rPr>
      </w:pPr>
      <w:r w:rsidRPr="008A00BC">
        <w:rPr>
          <w:rFonts w:ascii="Avenir Next LT Pro" w:hAnsi="Avenir Next LT Pro" w:cs="Avenir Next LT Pro"/>
          <w:color w:val="000000"/>
          <w:sz w:val="20"/>
          <w:szCs w:val="20"/>
        </w:rPr>
        <w:t xml:space="preserve">Provide and/or contribute to oral and written assessments, reports and references relating to </w:t>
      </w:r>
      <w:r w:rsidR="00954324">
        <w:rPr>
          <w:rFonts w:ascii="Avenir Next LT Pro" w:hAnsi="Avenir Next LT Pro" w:cs="Avenir Next LT Pro"/>
          <w:color w:val="000000"/>
          <w:sz w:val="20"/>
          <w:szCs w:val="20"/>
        </w:rPr>
        <w:tab/>
      </w:r>
      <w:r w:rsidRPr="008A00BC">
        <w:rPr>
          <w:rFonts w:ascii="Avenir Next LT Pro" w:hAnsi="Avenir Next LT Pro" w:cs="Avenir Next LT Pro"/>
          <w:color w:val="000000"/>
          <w:sz w:val="20"/>
          <w:szCs w:val="20"/>
        </w:rPr>
        <w:t xml:space="preserve">individual students and groups of students taught or tutored. </w:t>
      </w:r>
    </w:p>
    <w:p w14:paraId="5C524C76" w14:textId="71912459" w:rsidR="008A00BC" w:rsidRPr="008A00BC" w:rsidRDefault="008A00BC" w:rsidP="008A00BC">
      <w:pPr>
        <w:numPr>
          <w:ilvl w:val="0"/>
          <w:numId w:val="32"/>
        </w:numPr>
        <w:autoSpaceDE w:val="0"/>
        <w:autoSpaceDN w:val="0"/>
        <w:adjustRightInd w:val="0"/>
        <w:spacing w:after="51" w:line="240" w:lineRule="auto"/>
        <w:rPr>
          <w:rFonts w:ascii="Calibri" w:hAnsi="Calibri" w:cs="Calibri"/>
          <w:color w:val="000000"/>
          <w:sz w:val="20"/>
          <w:szCs w:val="20"/>
        </w:rPr>
      </w:pPr>
      <w:r w:rsidRPr="008A00BC">
        <w:rPr>
          <w:rFonts w:ascii="Avenir Next LT Pro" w:hAnsi="Avenir Next LT Pro" w:cs="Avenir Next LT Pro"/>
          <w:color w:val="000000"/>
          <w:sz w:val="20"/>
          <w:szCs w:val="20"/>
        </w:rPr>
        <w:t xml:space="preserve">Ensure that ICT, Literacy, </w:t>
      </w:r>
      <w:proofErr w:type="gramStart"/>
      <w:r w:rsidRPr="008A00BC">
        <w:rPr>
          <w:rFonts w:ascii="Avenir Next LT Pro" w:hAnsi="Avenir Next LT Pro" w:cs="Avenir Next LT Pro"/>
          <w:color w:val="000000"/>
          <w:sz w:val="20"/>
          <w:szCs w:val="20"/>
        </w:rPr>
        <w:t>Numeracy</w:t>
      </w:r>
      <w:proofErr w:type="gramEnd"/>
      <w:r w:rsidRPr="008A00BC">
        <w:rPr>
          <w:rFonts w:ascii="Avenir Next LT Pro" w:hAnsi="Avenir Next LT Pro" w:cs="Avenir Next LT Pro"/>
          <w:color w:val="000000"/>
          <w:sz w:val="20"/>
          <w:szCs w:val="20"/>
        </w:rPr>
        <w:t xml:space="preserve"> and subject specialism(s) are reflected in the teaching/learning </w:t>
      </w:r>
      <w:r w:rsidR="00954324">
        <w:rPr>
          <w:rFonts w:ascii="Avenir Next LT Pro" w:hAnsi="Avenir Next LT Pro" w:cs="Avenir Next LT Pro"/>
          <w:color w:val="000000"/>
          <w:sz w:val="20"/>
          <w:szCs w:val="20"/>
        </w:rPr>
        <w:tab/>
      </w:r>
      <w:r w:rsidRPr="008A00BC">
        <w:rPr>
          <w:rFonts w:ascii="Avenir Next LT Pro" w:hAnsi="Avenir Next LT Pro" w:cs="Avenir Next LT Pro"/>
          <w:color w:val="000000"/>
          <w:sz w:val="20"/>
          <w:szCs w:val="20"/>
        </w:rPr>
        <w:t xml:space="preserve">experience of students. </w:t>
      </w:r>
    </w:p>
    <w:p w14:paraId="5C4C2A8D" w14:textId="77777777" w:rsidR="008A00BC" w:rsidRPr="008A00BC" w:rsidRDefault="008A00BC" w:rsidP="008A00BC">
      <w:pPr>
        <w:numPr>
          <w:ilvl w:val="0"/>
          <w:numId w:val="32"/>
        </w:numPr>
        <w:autoSpaceDE w:val="0"/>
        <w:autoSpaceDN w:val="0"/>
        <w:adjustRightInd w:val="0"/>
        <w:spacing w:after="51" w:line="240" w:lineRule="auto"/>
        <w:rPr>
          <w:rFonts w:ascii="Calibri" w:hAnsi="Calibri" w:cs="Calibri"/>
          <w:color w:val="000000"/>
          <w:sz w:val="20"/>
          <w:szCs w:val="20"/>
        </w:rPr>
      </w:pPr>
      <w:r w:rsidRPr="008A00BC">
        <w:rPr>
          <w:rFonts w:ascii="Calibri" w:hAnsi="Calibri" w:cs="Calibri"/>
          <w:color w:val="000000"/>
          <w:sz w:val="20"/>
          <w:szCs w:val="20"/>
        </w:rPr>
        <w:t xml:space="preserve">Undertake a designated programme of teaching. </w:t>
      </w:r>
    </w:p>
    <w:p w14:paraId="71093B56" w14:textId="682C64EA" w:rsidR="008A00BC" w:rsidRPr="008A00BC" w:rsidRDefault="008A00BC" w:rsidP="008A00BC">
      <w:pPr>
        <w:numPr>
          <w:ilvl w:val="0"/>
          <w:numId w:val="32"/>
        </w:numPr>
        <w:autoSpaceDE w:val="0"/>
        <w:autoSpaceDN w:val="0"/>
        <w:adjustRightInd w:val="0"/>
        <w:spacing w:after="51" w:line="240" w:lineRule="auto"/>
        <w:rPr>
          <w:rFonts w:ascii="Calibri" w:hAnsi="Calibri" w:cs="Calibri"/>
          <w:color w:val="000000"/>
          <w:sz w:val="20"/>
          <w:szCs w:val="20"/>
        </w:rPr>
      </w:pPr>
      <w:r w:rsidRPr="008A00BC">
        <w:rPr>
          <w:rFonts w:ascii="Avenir Next LT Pro" w:hAnsi="Avenir Next LT Pro" w:cs="Avenir Next LT Pro"/>
          <w:color w:val="000000"/>
          <w:sz w:val="20"/>
          <w:szCs w:val="20"/>
        </w:rPr>
        <w:t xml:space="preserve">To ensure a high-quality learning experience for students which meets internal and external quality </w:t>
      </w:r>
      <w:r w:rsidR="00954324">
        <w:rPr>
          <w:rFonts w:ascii="Avenir Next LT Pro" w:hAnsi="Avenir Next LT Pro" w:cs="Avenir Next LT Pro"/>
          <w:color w:val="000000"/>
          <w:sz w:val="20"/>
          <w:szCs w:val="20"/>
        </w:rPr>
        <w:tab/>
      </w:r>
      <w:r w:rsidRPr="008A00BC">
        <w:rPr>
          <w:rFonts w:ascii="Avenir Next LT Pro" w:hAnsi="Avenir Next LT Pro" w:cs="Avenir Next LT Pro"/>
          <w:color w:val="000000"/>
          <w:sz w:val="20"/>
          <w:szCs w:val="20"/>
        </w:rPr>
        <w:t xml:space="preserve">standards. </w:t>
      </w:r>
    </w:p>
    <w:p w14:paraId="0A364376" w14:textId="77777777" w:rsidR="008A00BC" w:rsidRPr="008A00BC" w:rsidRDefault="008A00BC" w:rsidP="008A00BC">
      <w:pPr>
        <w:numPr>
          <w:ilvl w:val="0"/>
          <w:numId w:val="32"/>
        </w:numPr>
        <w:autoSpaceDE w:val="0"/>
        <w:autoSpaceDN w:val="0"/>
        <w:adjustRightInd w:val="0"/>
        <w:spacing w:after="51" w:line="240" w:lineRule="auto"/>
        <w:rPr>
          <w:rFonts w:ascii="Calibri" w:hAnsi="Calibri" w:cs="Calibri"/>
          <w:color w:val="000000"/>
          <w:sz w:val="20"/>
          <w:szCs w:val="20"/>
        </w:rPr>
      </w:pPr>
      <w:r w:rsidRPr="008A00BC">
        <w:rPr>
          <w:rFonts w:ascii="Avenir Next LT Pro" w:hAnsi="Avenir Next LT Pro" w:cs="Avenir Next LT Pro"/>
          <w:color w:val="000000"/>
          <w:sz w:val="20"/>
          <w:szCs w:val="20"/>
        </w:rPr>
        <w:t xml:space="preserve">To prepare and update subject materials. </w:t>
      </w:r>
    </w:p>
    <w:p w14:paraId="5EC6CB06" w14:textId="0A284525" w:rsidR="008A00BC" w:rsidRPr="008A00BC" w:rsidRDefault="008A00BC" w:rsidP="008A00BC">
      <w:pPr>
        <w:numPr>
          <w:ilvl w:val="0"/>
          <w:numId w:val="32"/>
        </w:numPr>
        <w:autoSpaceDE w:val="0"/>
        <w:autoSpaceDN w:val="0"/>
        <w:adjustRightInd w:val="0"/>
        <w:spacing w:after="51" w:line="240" w:lineRule="auto"/>
        <w:rPr>
          <w:rFonts w:ascii="Calibri" w:hAnsi="Calibri" w:cs="Calibri"/>
          <w:color w:val="000000"/>
          <w:sz w:val="20"/>
          <w:szCs w:val="20"/>
        </w:rPr>
      </w:pPr>
      <w:r w:rsidRPr="008A00BC">
        <w:rPr>
          <w:rFonts w:ascii="Avenir Next LT Pro" w:hAnsi="Avenir Next LT Pro" w:cs="Avenir Next LT Pro"/>
          <w:color w:val="000000"/>
          <w:sz w:val="20"/>
          <w:szCs w:val="20"/>
        </w:rPr>
        <w:t xml:space="preserve">Use a variety of delivery methods which will stimulate learning appropriate to student needs and </w:t>
      </w:r>
      <w:r w:rsidR="00954324">
        <w:rPr>
          <w:rFonts w:ascii="Avenir Next LT Pro" w:hAnsi="Avenir Next LT Pro" w:cs="Avenir Next LT Pro"/>
          <w:color w:val="000000"/>
          <w:sz w:val="20"/>
          <w:szCs w:val="20"/>
        </w:rPr>
        <w:tab/>
      </w:r>
      <w:r w:rsidRPr="008A00BC">
        <w:rPr>
          <w:rFonts w:ascii="Avenir Next LT Pro" w:hAnsi="Avenir Next LT Pro" w:cs="Avenir Next LT Pro"/>
          <w:color w:val="000000"/>
          <w:sz w:val="20"/>
          <w:szCs w:val="20"/>
        </w:rPr>
        <w:t xml:space="preserve">demands of the syllabus. </w:t>
      </w:r>
    </w:p>
    <w:p w14:paraId="0B679820" w14:textId="45F151A4" w:rsidR="008A00BC" w:rsidRPr="008A00BC" w:rsidRDefault="008A00BC" w:rsidP="008A00BC">
      <w:pPr>
        <w:numPr>
          <w:ilvl w:val="0"/>
          <w:numId w:val="32"/>
        </w:numPr>
        <w:autoSpaceDE w:val="0"/>
        <w:autoSpaceDN w:val="0"/>
        <w:adjustRightInd w:val="0"/>
        <w:spacing w:after="51" w:line="240" w:lineRule="auto"/>
        <w:rPr>
          <w:rFonts w:ascii="Calibri" w:hAnsi="Calibri" w:cs="Calibri"/>
          <w:color w:val="000000"/>
          <w:sz w:val="20"/>
          <w:szCs w:val="20"/>
        </w:rPr>
      </w:pPr>
      <w:r w:rsidRPr="008A00BC">
        <w:rPr>
          <w:rFonts w:ascii="Avenir Next LT Pro" w:hAnsi="Avenir Next LT Pro" w:cs="Avenir Next LT Pro"/>
          <w:color w:val="000000"/>
          <w:sz w:val="20"/>
          <w:szCs w:val="20"/>
        </w:rPr>
        <w:t xml:space="preserve">Maintain discipline in accordance with the school’s procedures and to encourage good practice with </w:t>
      </w:r>
      <w:r w:rsidR="00954324">
        <w:rPr>
          <w:rFonts w:ascii="Avenir Next LT Pro" w:hAnsi="Avenir Next LT Pro" w:cs="Avenir Next LT Pro"/>
          <w:color w:val="000000"/>
          <w:sz w:val="20"/>
          <w:szCs w:val="20"/>
        </w:rPr>
        <w:tab/>
      </w:r>
      <w:r w:rsidRPr="008A00BC">
        <w:rPr>
          <w:rFonts w:ascii="Avenir Next LT Pro" w:hAnsi="Avenir Next LT Pro" w:cs="Avenir Next LT Pro"/>
          <w:color w:val="000000"/>
          <w:sz w:val="20"/>
          <w:szCs w:val="20"/>
        </w:rPr>
        <w:t xml:space="preserve">regard to punctuality, behaviour, standards of work and homework. </w:t>
      </w:r>
    </w:p>
    <w:p w14:paraId="2043A92B" w14:textId="55D5D911" w:rsidR="008A00BC" w:rsidRPr="008A00BC" w:rsidRDefault="008A00BC" w:rsidP="008A00BC">
      <w:pPr>
        <w:numPr>
          <w:ilvl w:val="0"/>
          <w:numId w:val="32"/>
        </w:numPr>
        <w:autoSpaceDE w:val="0"/>
        <w:autoSpaceDN w:val="0"/>
        <w:adjustRightInd w:val="0"/>
        <w:spacing w:after="51" w:line="240" w:lineRule="auto"/>
        <w:rPr>
          <w:rFonts w:ascii="Calibri" w:hAnsi="Calibri" w:cs="Calibri"/>
          <w:color w:val="000000"/>
          <w:sz w:val="20"/>
          <w:szCs w:val="20"/>
        </w:rPr>
      </w:pPr>
      <w:r w:rsidRPr="008A00BC">
        <w:rPr>
          <w:rFonts w:ascii="Avenir Next LT Pro" w:hAnsi="Avenir Next LT Pro" w:cs="Avenir Next LT Pro"/>
          <w:color w:val="000000"/>
          <w:sz w:val="20"/>
          <w:szCs w:val="20"/>
        </w:rPr>
        <w:t xml:space="preserve">Undertake assessment of students as requested by external examination bodies, departmental and </w:t>
      </w:r>
      <w:r w:rsidR="00954324">
        <w:rPr>
          <w:rFonts w:ascii="Avenir Next LT Pro" w:hAnsi="Avenir Next LT Pro" w:cs="Avenir Next LT Pro"/>
          <w:color w:val="000000"/>
          <w:sz w:val="20"/>
          <w:szCs w:val="20"/>
        </w:rPr>
        <w:tab/>
      </w:r>
      <w:r w:rsidRPr="008A00BC">
        <w:rPr>
          <w:rFonts w:ascii="Avenir Next LT Pro" w:hAnsi="Avenir Next LT Pro" w:cs="Avenir Next LT Pro"/>
          <w:color w:val="000000"/>
          <w:sz w:val="20"/>
          <w:szCs w:val="20"/>
        </w:rPr>
        <w:t xml:space="preserve">whole school procedures. </w:t>
      </w:r>
    </w:p>
    <w:p w14:paraId="5EBD8A2C" w14:textId="77777777" w:rsidR="008A00BC" w:rsidRPr="008A00BC" w:rsidRDefault="008A00BC" w:rsidP="008A00BC">
      <w:pPr>
        <w:numPr>
          <w:ilvl w:val="0"/>
          <w:numId w:val="32"/>
        </w:numPr>
        <w:autoSpaceDE w:val="0"/>
        <w:autoSpaceDN w:val="0"/>
        <w:adjustRightInd w:val="0"/>
        <w:spacing w:after="51" w:line="240" w:lineRule="auto"/>
        <w:rPr>
          <w:rFonts w:ascii="Calibri" w:hAnsi="Calibri" w:cs="Calibri"/>
          <w:color w:val="000000"/>
          <w:sz w:val="20"/>
          <w:szCs w:val="20"/>
        </w:rPr>
      </w:pPr>
      <w:r w:rsidRPr="008A00BC">
        <w:rPr>
          <w:rFonts w:ascii="Avenir Next LT Pro" w:hAnsi="Avenir Next LT Pro" w:cs="Avenir Next LT Pro"/>
          <w:color w:val="000000"/>
          <w:sz w:val="20"/>
          <w:szCs w:val="20"/>
        </w:rPr>
        <w:t xml:space="preserve">To mark, grade and give written/verbal and diagnostic feedback as required using </w:t>
      </w:r>
      <w:proofErr w:type="spellStart"/>
      <w:r w:rsidRPr="008A00BC">
        <w:rPr>
          <w:rFonts w:ascii="Avenir Next LT Pro" w:hAnsi="Avenir Next LT Pro" w:cs="Avenir Next LT Pro"/>
          <w:color w:val="000000"/>
          <w:sz w:val="20"/>
          <w:szCs w:val="20"/>
        </w:rPr>
        <w:t>AfL</w:t>
      </w:r>
      <w:proofErr w:type="spellEnd"/>
      <w:r w:rsidRPr="008A00BC">
        <w:rPr>
          <w:rFonts w:ascii="Avenir Next LT Pro" w:hAnsi="Avenir Next LT Pro" w:cs="Avenir Next LT Pro"/>
          <w:color w:val="000000"/>
          <w:sz w:val="20"/>
          <w:szCs w:val="20"/>
        </w:rPr>
        <w:t xml:space="preserve"> strategies. </w:t>
      </w:r>
    </w:p>
    <w:p w14:paraId="286A92A0" w14:textId="77777777" w:rsidR="008A00BC" w:rsidRPr="008A00BC" w:rsidRDefault="008A00BC" w:rsidP="008A00BC">
      <w:pPr>
        <w:numPr>
          <w:ilvl w:val="0"/>
          <w:numId w:val="32"/>
        </w:numPr>
        <w:autoSpaceDE w:val="0"/>
        <w:autoSpaceDN w:val="0"/>
        <w:adjustRightInd w:val="0"/>
        <w:spacing w:after="0" w:line="240" w:lineRule="auto"/>
        <w:rPr>
          <w:rFonts w:ascii="Calibri" w:hAnsi="Calibri" w:cs="Calibri"/>
          <w:color w:val="000000"/>
          <w:sz w:val="20"/>
          <w:szCs w:val="20"/>
        </w:rPr>
      </w:pPr>
      <w:r w:rsidRPr="008A00BC">
        <w:rPr>
          <w:rFonts w:ascii="Calibri" w:hAnsi="Calibri" w:cs="Calibri"/>
          <w:color w:val="000000"/>
          <w:sz w:val="20"/>
          <w:szCs w:val="20"/>
        </w:rPr>
        <w:t xml:space="preserve">Create a positive learning environment in the classroom. </w:t>
      </w:r>
    </w:p>
    <w:p w14:paraId="1B87D965" w14:textId="77777777" w:rsidR="008A00BC" w:rsidRPr="008A00BC" w:rsidRDefault="008A00BC" w:rsidP="008A00BC">
      <w:pPr>
        <w:autoSpaceDE w:val="0"/>
        <w:autoSpaceDN w:val="0"/>
        <w:adjustRightInd w:val="0"/>
        <w:spacing w:after="0" w:line="240" w:lineRule="auto"/>
        <w:rPr>
          <w:rFonts w:ascii="Calibri" w:hAnsi="Calibri" w:cs="Calibri"/>
          <w:color w:val="000000"/>
          <w:sz w:val="20"/>
          <w:szCs w:val="20"/>
        </w:rPr>
      </w:pPr>
    </w:p>
    <w:p w14:paraId="45ABC64B" w14:textId="77777777" w:rsidR="008A00BC" w:rsidRPr="00954324" w:rsidRDefault="008A00BC" w:rsidP="00954324">
      <w:pPr>
        <w:autoSpaceDE w:val="0"/>
        <w:autoSpaceDN w:val="0"/>
        <w:adjustRightInd w:val="0"/>
        <w:spacing w:after="120" w:line="240" w:lineRule="auto"/>
        <w:rPr>
          <w:rFonts w:ascii="Avenir Next LT Pro" w:hAnsi="Avenir Next LT Pro" w:cs="Avenir Next LT Pro"/>
          <w:color w:val="385623" w:themeColor="accent6" w:themeShade="80"/>
          <w:sz w:val="23"/>
          <w:szCs w:val="23"/>
        </w:rPr>
      </w:pPr>
      <w:r w:rsidRPr="00954324">
        <w:rPr>
          <w:rFonts w:ascii="Avenir Next LT Pro" w:hAnsi="Avenir Next LT Pro" w:cs="Avenir Next LT Pro"/>
          <w:b/>
          <w:bCs/>
          <w:color w:val="385623" w:themeColor="accent6" w:themeShade="80"/>
          <w:sz w:val="23"/>
          <w:szCs w:val="23"/>
        </w:rPr>
        <w:t xml:space="preserve">OPERATIONAL/STRATEGIC PLANNING </w:t>
      </w:r>
    </w:p>
    <w:p w14:paraId="69E2F37A" w14:textId="62BCB16C" w:rsidR="008A00BC" w:rsidRPr="008A00BC" w:rsidRDefault="008A00BC" w:rsidP="008A00BC">
      <w:pPr>
        <w:numPr>
          <w:ilvl w:val="0"/>
          <w:numId w:val="33"/>
        </w:numPr>
        <w:autoSpaceDE w:val="0"/>
        <w:autoSpaceDN w:val="0"/>
        <w:adjustRightInd w:val="0"/>
        <w:spacing w:after="49" w:line="240" w:lineRule="auto"/>
        <w:rPr>
          <w:rFonts w:ascii="Calibri" w:hAnsi="Calibri" w:cs="Calibri"/>
          <w:color w:val="000000"/>
          <w:sz w:val="20"/>
          <w:szCs w:val="20"/>
        </w:rPr>
      </w:pPr>
      <w:r w:rsidRPr="008A00BC">
        <w:rPr>
          <w:rFonts w:ascii="Avenir Next LT Pro" w:hAnsi="Avenir Next LT Pro" w:cs="Avenir Next LT Pro"/>
          <w:color w:val="000000"/>
          <w:sz w:val="20"/>
          <w:szCs w:val="20"/>
        </w:rPr>
        <w:t xml:space="preserve">To assist in the development of appropriate syllabuses, resources, schemes of learning, marking </w:t>
      </w:r>
      <w:r w:rsidR="00954324">
        <w:rPr>
          <w:rFonts w:ascii="Avenir Next LT Pro" w:hAnsi="Avenir Next LT Pro" w:cs="Avenir Next LT Pro"/>
          <w:color w:val="000000"/>
          <w:sz w:val="20"/>
          <w:szCs w:val="20"/>
        </w:rPr>
        <w:tab/>
      </w:r>
      <w:r w:rsidRPr="008A00BC">
        <w:rPr>
          <w:rFonts w:ascii="Avenir Next LT Pro" w:hAnsi="Avenir Next LT Pro" w:cs="Avenir Next LT Pro"/>
          <w:color w:val="000000"/>
          <w:sz w:val="20"/>
          <w:szCs w:val="20"/>
        </w:rPr>
        <w:t xml:space="preserve">policies and teaching strategies in the subject. </w:t>
      </w:r>
    </w:p>
    <w:p w14:paraId="42A36D0E" w14:textId="77777777" w:rsidR="008A00BC" w:rsidRPr="008A00BC" w:rsidRDefault="008A00BC" w:rsidP="008A00BC">
      <w:pPr>
        <w:numPr>
          <w:ilvl w:val="0"/>
          <w:numId w:val="33"/>
        </w:numPr>
        <w:autoSpaceDE w:val="0"/>
        <w:autoSpaceDN w:val="0"/>
        <w:adjustRightInd w:val="0"/>
        <w:spacing w:after="49" w:line="240" w:lineRule="auto"/>
        <w:rPr>
          <w:rFonts w:ascii="Calibri" w:hAnsi="Calibri" w:cs="Calibri"/>
          <w:color w:val="000000"/>
          <w:sz w:val="20"/>
          <w:szCs w:val="20"/>
        </w:rPr>
      </w:pPr>
      <w:r w:rsidRPr="008A00BC">
        <w:rPr>
          <w:rFonts w:ascii="Calibri" w:hAnsi="Calibri" w:cs="Calibri"/>
          <w:color w:val="000000"/>
          <w:sz w:val="20"/>
          <w:szCs w:val="20"/>
        </w:rPr>
        <w:lastRenderedPageBreak/>
        <w:t xml:space="preserve">To contribute to the Curriculum area and SIL development plan and its implementation. </w:t>
      </w:r>
    </w:p>
    <w:p w14:paraId="129B94D8" w14:textId="77777777" w:rsidR="008A00BC" w:rsidRPr="008A00BC" w:rsidRDefault="008A00BC" w:rsidP="008A00BC">
      <w:pPr>
        <w:numPr>
          <w:ilvl w:val="0"/>
          <w:numId w:val="33"/>
        </w:numPr>
        <w:autoSpaceDE w:val="0"/>
        <w:autoSpaceDN w:val="0"/>
        <w:adjustRightInd w:val="0"/>
        <w:spacing w:after="49" w:line="240" w:lineRule="auto"/>
        <w:rPr>
          <w:rFonts w:ascii="Calibri" w:hAnsi="Calibri" w:cs="Calibri"/>
          <w:color w:val="000000"/>
          <w:sz w:val="20"/>
          <w:szCs w:val="20"/>
        </w:rPr>
      </w:pPr>
      <w:r w:rsidRPr="008A00BC">
        <w:rPr>
          <w:rFonts w:ascii="Calibri" w:hAnsi="Calibri" w:cs="Calibri"/>
          <w:color w:val="000000"/>
          <w:sz w:val="20"/>
          <w:szCs w:val="20"/>
        </w:rPr>
        <w:t xml:space="preserve">To plan and prepare courses and lessons. </w:t>
      </w:r>
    </w:p>
    <w:p w14:paraId="75A9E560" w14:textId="77777777" w:rsidR="008A00BC" w:rsidRPr="008A00BC" w:rsidRDefault="008A00BC" w:rsidP="008A00BC">
      <w:pPr>
        <w:numPr>
          <w:ilvl w:val="0"/>
          <w:numId w:val="33"/>
        </w:numPr>
        <w:autoSpaceDE w:val="0"/>
        <w:autoSpaceDN w:val="0"/>
        <w:adjustRightInd w:val="0"/>
        <w:spacing w:after="49" w:line="240" w:lineRule="auto"/>
        <w:rPr>
          <w:rFonts w:ascii="Calibri" w:hAnsi="Calibri" w:cs="Calibri"/>
          <w:color w:val="000000"/>
          <w:sz w:val="20"/>
          <w:szCs w:val="20"/>
        </w:rPr>
      </w:pPr>
      <w:r w:rsidRPr="008A00BC">
        <w:rPr>
          <w:rFonts w:ascii="Avenir Next LT Pro" w:hAnsi="Avenir Next LT Pro" w:cs="Avenir Next LT Pro"/>
          <w:color w:val="000000"/>
          <w:sz w:val="20"/>
          <w:szCs w:val="20"/>
        </w:rPr>
        <w:t xml:space="preserve">To contribute </w:t>
      </w:r>
      <w:proofErr w:type="gramStart"/>
      <w:r w:rsidRPr="008A00BC">
        <w:rPr>
          <w:rFonts w:ascii="Avenir Next LT Pro" w:hAnsi="Avenir Next LT Pro" w:cs="Avenir Next LT Pro"/>
          <w:color w:val="000000"/>
          <w:sz w:val="20"/>
          <w:szCs w:val="20"/>
        </w:rPr>
        <w:t>in</w:t>
      </w:r>
      <w:proofErr w:type="gramEnd"/>
      <w:r w:rsidRPr="008A00BC">
        <w:rPr>
          <w:rFonts w:ascii="Avenir Next LT Pro" w:hAnsi="Avenir Next LT Pro" w:cs="Avenir Next LT Pro"/>
          <w:color w:val="000000"/>
          <w:sz w:val="20"/>
          <w:szCs w:val="20"/>
        </w:rPr>
        <w:t xml:space="preserve"> the planning of whole school activities. </w:t>
      </w:r>
    </w:p>
    <w:p w14:paraId="11D19BF3" w14:textId="7BEF6CD9" w:rsidR="008A00BC" w:rsidRPr="008A00BC" w:rsidRDefault="008A00BC" w:rsidP="008A00BC">
      <w:pPr>
        <w:numPr>
          <w:ilvl w:val="0"/>
          <w:numId w:val="33"/>
        </w:numPr>
        <w:autoSpaceDE w:val="0"/>
        <w:autoSpaceDN w:val="0"/>
        <w:adjustRightInd w:val="0"/>
        <w:spacing w:after="0" w:line="240" w:lineRule="auto"/>
        <w:rPr>
          <w:rFonts w:ascii="Calibri" w:hAnsi="Calibri" w:cs="Calibri"/>
          <w:color w:val="000000"/>
          <w:sz w:val="20"/>
          <w:szCs w:val="20"/>
        </w:rPr>
      </w:pPr>
      <w:r w:rsidRPr="008A00BC">
        <w:rPr>
          <w:rFonts w:ascii="Avenir Next LT Pro" w:hAnsi="Avenir Next LT Pro" w:cs="Avenir Next LT Pro"/>
          <w:color w:val="000000"/>
          <w:sz w:val="20"/>
          <w:szCs w:val="20"/>
        </w:rPr>
        <w:t xml:space="preserve">Participate in arrangements for examinations and assessments within the remit of the School </w:t>
      </w:r>
      <w:r w:rsidR="00954324">
        <w:rPr>
          <w:rFonts w:ascii="Avenir Next LT Pro" w:hAnsi="Avenir Next LT Pro" w:cs="Avenir Next LT Pro"/>
          <w:color w:val="000000"/>
          <w:sz w:val="20"/>
          <w:szCs w:val="20"/>
        </w:rPr>
        <w:tab/>
      </w:r>
      <w:r w:rsidRPr="008A00BC">
        <w:rPr>
          <w:rFonts w:ascii="Avenir Next LT Pro" w:hAnsi="Avenir Next LT Pro" w:cs="Avenir Next LT Pro"/>
          <w:color w:val="000000"/>
          <w:sz w:val="20"/>
          <w:szCs w:val="20"/>
        </w:rPr>
        <w:t xml:space="preserve">Teachers’ Pay and Conditions Document. </w:t>
      </w:r>
    </w:p>
    <w:p w14:paraId="3158675C" w14:textId="77777777" w:rsidR="008A00BC" w:rsidRPr="008A00BC" w:rsidRDefault="008A00BC" w:rsidP="008A00BC">
      <w:pPr>
        <w:autoSpaceDE w:val="0"/>
        <w:autoSpaceDN w:val="0"/>
        <w:adjustRightInd w:val="0"/>
        <w:spacing w:after="0" w:line="240" w:lineRule="auto"/>
        <w:rPr>
          <w:rFonts w:ascii="Calibri" w:hAnsi="Calibri" w:cs="Calibri"/>
          <w:color w:val="000000"/>
          <w:sz w:val="20"/>
          <w:szCs w:val="20"/>
        </w:rPr>
      </w:pPr>
    </w:p>
    <w:p w14:paraId="27820319" w14:textId="77777777" w:rsidR="008A00BC" w:rsidRPr="00954324" w:rsidRDefault="008A00BC" w:rsidP="008A00BC">
      <w:pPr>
        <w:autoSpaceDE w:val="0"/>
        <w:autoSpaceDN w:val="0"/>
        <w:adjustRightInd w:val="0"/>
        <w:spacing w:after="0" w:line="240" w:lineRule="auto"/>
        <w:rPr>
          <w:rFonts w:ascii="Avenir Next LT Pro" w:hAnsi="Avenir Next LT Pro" w:cs="Avenir Next LT Pro"/>
          <w:color w:val="385623" w:themeColor="accent6" w:themeShade="80"/>
          <w:sz w:val="23"/>
          <w:szCs w:val="23"/>
        </w:rPr>
      </w:pPr>
      <w:r w:rsidRPr="00954324">
        <w:rPr>
          <w:rFonts w:ascii="Avenir Next LT Pro" w:hAnsi="Avenir Next LT Pro" w:cs="Avenir Next LT Pro"/>
          <w:b/>
          <w:bCs/>
          <w:color w:val="385623" w:themeColor="accent6" w:themeShade="80"/>
          <w:sz w:val="23"/>
          <w:szCs w:val="23"/>
        </w:rPr>
        <w:t xml:space="preserve">CURRICULUM PROVISION </w:t>
      </w:r>
    </w:p>
    <w:p w14:paraId="41BDA548" w14:textId="2B2FC143" w:rsidR="008A00BC" w:rsidRPr="008A00BC" w:rsidRDefault="008A00BC" w:rsidP="008A00BC">
      <w:pPr>
        <w:numPr>
          <w:ilvl w:val="0"/>
          <w:numId w:val="34"/>
        </w:numPr>
        <w:autoSpaceDE w:val="0"/>
        <w:autoSpaceDN w:val="0"/>
        <w:adjustRightInd w:val="0"/>
        <w:spacing w:after="0" w:line="240" w:lineRule="auto"/>
        <w:rPr>
          <w:rFonts w:ascii="Calibri" w:hAnsi="Calibri" w:cs="Calibri"/>
          <w:color w:val="000000"/>
          <w:sz w:val="20"/>
          <w:szCs w:val="20"/>
        </w:rPr>
      </w:pPr>
      <w:r w:rsidRPr="008A00BC">
        <w:rPr>
          <w:rFonts w:ascii="Avenir Next LT Pro" w:hAnsi="Avenir Next LT Pro" w:cs="Avenir Next LT Pro"/>
          <w:color w:val="000000"/>
          <w:sz w:val="20"/>
          <w:szCs w:val="20"/>
        </w:rPr>
        <w:t>To assist the Curriculum</w:t>
      </w:r>
      <w:r w:rsidRPr="008A00BC">
        <w:rPr>
          <w:rFonts w:ascii="Avenir Next LT Pro" w:hAnsi="Avenir Next LT Pro" w:cs="Avenir Next LT Pro"/>
          <w:color w:val="00AFEF"/>
          <w:sz w:val="20"/>
          <w:szCs w:val="20"/>
        </w:rPr>
        <w:t>/</w:t>
      </w:r>
      <w:r w:rsidRPr="008A00BC">
        <w:rPr>
          <w:rFonts w:ascii="Avenir Next LT Pro" w:hAnsi="Avenir Next LT Pro" w:cs="Avenir Next LT Pro"/>
          <w:color w:val="000000"/>
          <w:sz w:val="20"/>
          <w:szCs w:val="20"/>
        </w:rPr>
        <w:t xml:space="preserve">Faculty Leader, to ensure that the subject provides a range of teaching which </w:t>
      </w:r>
      <w:r w:rsidR="00954324">
        <w:rPr>
          <w:rFonts w:ascii="Avenir Next LT Pro" w:hAnsi="Avenir Next LT Pro" w:cs="Avenir Next LT Pro"/>
          <w:color w:val="000000"/>
          <w:sz w:val="20"/>
          <w:szCs w:val="20"/>
        </w:rPr>
        <w:tab/>
      </w:r>
      <w:r w:rsidRPr="008A00BC">
        <w:rPr>
          <w:rFonts w:ascii="Avenir Next LT Pro" w:hAnsi="Avenir Next LT Pro" w:cs="Avenir Next LT Pro"/>
          <w:color w:val="000000"/>
          <w:sz w:val="20"/>
          <w:szCs w:val="20"/>
        </w:rPr>
        <w:t xml:space="preserve">complements the Academy’s strategic objectives. </w:t>
      </w:r>
    </w:p>
    <w:p w14:paraId="237A94C6" w14:textId="77777777" w:rsidR="008A00BC" w:rsidRPr="00954324" w:rsidRDefault="008A00BC" w:rsidP="008A00BC">
      <w:pPr>
        <w:autoSpaceDE w:val="0"/>
        <w:autoSpaceDN w:val="0"/>
        <w:adjustRightInd w:val="0"/>
        <w:spacing w:after="0" w:line="240" w:lineRule="auto"/>
        <w:rPr>
          <w:rFonts w:ascii="Calibri" w:hAnsi="Calibri" w:cs="Calibri"/>
          <w:color w:val="385623" w:themeColor="accent6" w:themeShade="80"/>
          <w:sz w:val="20"/>
          <w:szCs w:val="20"/>
        </w:rPr>
      </w:pPr>
    </w:p>
    <w:p w14:paraId="30AA2CB3" w14:textId="77777777" w:rsidR="008A00BC" w:rsidRPr="00954324" w:rsidRDefault="008A00BC" w:rsidP="008A00BC">
      <w:pPr>
        <w:autoSpaceDE w:val="0"/>
        <w:autoSpaceDN w:val="0"/>
        <w:adjustRightInd w:val="0"/>
        <w:spacing w:after="0" w:line="240" w:lineRule="auto"/>
        <w:rPr>
          <w:rFonts w:ascii="Avenir Next LT Pro" w:hAnsi="Avenir Next LT Pro" w:cs="Avenir Next LT Pro"/>
          <w:b/>
          <w:bCs/>
          <w:color w:val="385623" w:themeColor="accent6" w:themeShade="80"/>
          <w:sz w:val="23"/>
          <w:szCs w:val="23"/>
        </w:rPr>
      </w:pPr>
      <w:r w:rsidRPr="00954324">
        <w:rPr>
          <w:rFonts w:ascii="Avenir Next LT Pro" w:hAnsi="Avenir Next LT Pro" w:cs="Avenir Next LT Pro"/>
          <w:b/>
          <w:bCs/>
          <w:color w:val="385623" w:themeColor="accent6" w:themeShade="80"/>
          <w:sz w:val="23"/>
          <w:szCs w:val="23"/>
        </w:rPr>
        <w:t xml:space="preserve">CURRICULUM DEVELOPMENT </w:t>
      </w:r>
    </w:p>
    <w:p w14:paraId="65514C51" w14:textId="77777777" w:rsidR="008A00BC" w:rsidRPr="008A00BC" w:rsidRDefault="008A00BC" w:rsidP="008A00BC">
      <w:pPr>
        <w:autoSpaceDE w:val="0"/>
        <w:autoSpaceDN w:val="0"/>
        <w:adjustRightInd w:val="0"/>
        <w:spacing w:after="0" w:line="240" w:lineRule="auto"/>
        <w:rPr>
          <w:rFonts w:ascii="Avenir Next LT Pro" w:hAnsi="Avenir Next LT Pro" w:cs="Avenir Next LT Pro"/>
          <w:color w:val="1F5C40"/>
          <w:sz w:val="23"/>
          <w:szCs w:val="23"/>
        </w:rPr>
      </w:pPr>
    </w:p>
    <w:p w14:paraId="0B818E6C" w14:textId="6215E7B4" w:rsidR="008A00BC" w:rsidRPr="008A00BC" w:rsidRDefault="008A00BC" w:rsidP="008A00BC">
      <w:pPr>
        <w:numPr>
          <w:ilvl w:val="0"/>
          <w:numId w:val="35"/>
        </w:numPr>
        <w:autoSpaceDE w:val="0"/>
        <w:autoSpaceDN w:val="0"/>
        <w:adjustRightInd w:val="0"/>
        <w:spacing w:after="0" w:line="240" w:lineRule="auto"/>
        <w:rPr>
          <w:rFonts w:ascii="Calibri" w:hAnsi="Calibri" w:cs="Calibri"/>
          <w:color w:val="000000"/>
          <w:sz w:val="23"/>
          <w:szCs w:val="23"/>
        </w:rPr>
      </w:pPr>
      <w:r w:rsidRPr="008A00BC">
        <w:rPr>
          <w:rFonts w:ascii="Avenir Next LT Pro" w:hAnsi="Avenir Next LT Pro" w:cs="Avenir Next LT Pro"/>
          <w:color w:val="000000"/>
          <w:sz w:val="20"/>
          <w:szCs w:val="20"/>
        </w:rPr>
        <w:t xml:space="preserve">To engage with trust-wide subject community activity, including in-school curriculum/teacher </w:t>
      </w:r>
      <w:r w:rsidR="00954324">
        <w:rPr>
          <w:rFonts w:ascii="Avenir Next LT Pro" w:hAnsi="Avenir Next LT Pro" w:cs="Avenir Next LT Pro"/>
          <w:color w:val="000000"/>
          <w:sz w:val="20"/>
          <w:szCs w:val="20"/>
        </w:rPr>
        <w:tab/>
      </w:r>
      <w:r w:rsidRPr="008A00BC">
        <w:rPr>
          <w:rFonts w:ascii="Avenir Next LT Pro" w:hAnsi="Avenir Next LT Pro" w:cs="Avenir Next LT Pro"/>
          <w:color w:val="000000"/>
          <w:sz w:val="20"/>
          <w:szCs w:val="20"/>
        </w:rPr>
        <w:t>development activity</w:t>
      </w:r>
      <w:r w:rsidRPr="008A00BC">
        <w:rPr>
          <w:rFonts w:ascii="Avenir Next LT Pro" w:hAnsi="Avenir Next LT Pro" w:cs="Avenir Next LT Pro"/>
          <w:color w:val="000000"/>
          <w:sz w:val="23"/>
          <w:szCs w:val="23"/>
        </w:rPr>
        <w:t xml:space="preserve">. </w:t>
      </w:r>
    </w:p>
    <w:p w14:paraId="106A3B5E" w14:textId="69C7CD2A" w:rsidR="008A00BC" w:rsidRPr="008A00BC" w:rsidRDefault="008A00BC" w:rsidP="008A00BC">
      <w:pPr>
        <w:numPr>
          <w:ilvl w:val="0"/>
          <w:numId w:val="35"/>
        </w:numPr>
        <w:autoSpaceDE w:val="0"/>
        <w:autoSpaceDN w:val="0"/>
        <w:adjustRightInd w:val="0"/>
        <w:spacing w:after="0" w:line="240" w:lineRule="auto"/>
        <w:rPr>
          <w:rFonts w:ascii="Calibri" w:hAnsi="Calibri" w:cs="Calibri"/>
          <w:sz w:val="20"/>
          <w:szCs w:val="20"/>
        </w:rPr>
      </w:pPr>
      <w:r w:rsidRPr="008A00BC">
        <w:rPr>
          <w:rFonts w:ascii="Avenir Next LT Pro" w:hAnsi="Avenir Next LT Pro" w:cs="Avenir Next LT Pro"/>
          <w:sz w:val="20"/>
          <w:szCs w:val="20"/>
        </w:rPr>
        <w:t xml:space="preserve">To assist in the process of curriculum development and change to ensure the continued relevance to </w:t>
      </w:r>
      <w:r w:rsidR="00954324">
        <w:rPr>
          <w:rFonts w:ascii="Avenir Next LT Pro" w:hAnsi="Avenir Next LT Pro" w:cs="Avenir Next LT Pro"/>
          <w:sz w:val="20"/>
          <w:szCs w:val="20"/>
        </w:rPr>
        <w:tab/>
      </w:r>
      <w:r w:rsidRPr="008A00BC">
        <w:rPr>
          <w:rFonts w:ascii="Avenir Next LT Pro" w:hAnsi="Avenir Next LT Pro" w:cs="Avenir Next LT Pro"/>
          <w:sz w:val="20"/>
          <w:szCs w:val="20"/>
        </w:rPr>
        <w:t xml:space="preserve">the needs of students, examining and awarding bodies and the Academy’s mission and strategic </w:t>
      </w:r>
      <w:r w:rsidR="00954324">
        <w:rPr>
          <w:rFonts w:ascii="Avenir Next LT Pro" w:hAnsi="Avenir Next LT Pro" w:cs="Avenir Next LT Pro"/>
          <w:sz w:val="20"/>
          <w:szCs w:val="20"/>
        </w:rPr>
        <w:tab/>
      </w:r>
      <w:r w:rsidRPr="008A00BC">
        <w:rPr>
          <w:rFonts w:ascii="Avenir Next LT Pro" w:hAnsi="Avenir Next LT Pro" w:cs="Avenir Next LT Pro"/>
          <w:sz w:val="20"/>
          <w:szCs w:val="20"/>
        </w:rPr>
        <w:t xml:space="preserve">objectives. </w:t>
      </w:r>
    </w:p>
    <w:p w14:paraId="5CD805C6" w14:textId="77777777" w:rsidR="008A00BC" w:rsidRDefault="008A00BC" w:rsidP="008A00BC">
      <w:pPr>
        <w:autoSpaceDE w:val="0"/>
        <w:autoSpaceDN w:val="0"/>
        <w:adjustRightInd w:val="0"/>
        <w:spacing w:after="0" w:line="240" w:lineRule="auto"/>
        <w:rPr>
          <w:rFonts w:ascii="Calibri" w:hAnsi="Calibri" w:cs="Calibri"/>
          <w:color w:val="000000"/>
          <w:sz w:val="20"/>
          <w:szCs w:val="20"/>
        </w:rPr>
      </w:pPr>
    </w:p>
    <w:p w14:paraId="7F6B7C2F" w14:textId="01D980E2" w:rsidR="008A00BC" w:rsidRPr="00954324" w:rsidRDefault="008A00BC" w:rsidP="00954324">
      <w:pPr>
        <w:pStyle w:val="Default"/>
        <w:spacing w:after="120"/>
        <w:rPr>
          <w:b/>
          <w:bCs/>
          <w:color w:val="385623" w:themeColor="accent6" w:themeShade="80"/>
          <w:sz w:val="25"/>
          <w:szCs w:val="25"/>
        </w:rPr>
      </w:pPr>
      <w:r w:rsidRPr="00954324">
        <w:rPr>
          <w:b/>
          <w:bCs/>
          <w:color w:val="385623" w:themeColor="accent6" w:themeShade="80"/>
          <w:sz w:val="25"/>
          <w:szCs w:val="25"/>
        </w:rPr>
        <w:t xml:space="preserve">KEY ORGANISATIONAL OBJECTIVES </w:t>
      </w:r>
    </w:p>
    <w:p w14:paraId="2BA0980E" w14:textId="77777777" w:rsidR="008A00BC" w:rsidRDefault="008A00BC" w:rsidP="008A00BC">
      <w:pPr>
        <w:pStyle w:val="Default"/>
        <w:rPr>
          <w:sz w:val="20"/>
          <w:szCs w:val="20"/>
        </w:rPr>
      </w:pPr>
      <w:r>
        <w:rPr>
          <w:sz w:val="20"/>
          <w:szCs w:val="20"/>
        </w:rPr>
        <w:t xml:space="preserve">The post-holder will contribute to the academy’s objectives in service delivery by: </w:t>
      </w:r>
    </w:p>
    <w:p w14:paraId="55818A13" w14:textId="77777777" w:rsidR="008A00BC" w:rsidRDefault="008A00BC" w:rsidP="008A00BC">
      <w:pPr>
        <w:pStyle w:val="Default"/>
        <w:rPr>
          <w:sz w:val="20"/>
          <w:szCs w:val="20"/>
        </w:rPr>
      </w:pPr>
    </w:p>
    <w:p w14:paraId="4AF629BA" w14:textId="77777777" w:rsidR="008A00BC" w:rsidRDefault="008A00BC" w:rsidP="008A00BC">
      <w:pPr>
        <w:pStyle w:val="Default"/>
        <w:numPr>
          <w:ilvl w:val="0"/>
          <w:numId w:val="37"/>
        </w:numPr>
        <w:spacing w:after="13"/>
        <w:rPr>
          <w:sz w:val="20"/>
          <w:szCs w:val="20"/>
        </w:rPr>
      </w:pPr>
      <w:r>
        <w:rPr>
          <w:sz w:val="20"/>
          <w:szCs w:val="20"/>
        </w:rPr>
        <w:t xml:space="preserve">Ensuring compliance with Data Protection legislation. </w:t>
      </w:r>
    </w:p>
    <w:p w14:paraId="60AB99D6" w14:textId="77777777" w:rsidR="008A00BC" w:rsidRDefault="008A00BC" w:rsidP="008A00BC">
      <w:pPr>
        <w:pStyle w:val="Default"/>
        <w:numPr>
          <w:ilvl w:val="0"/>
          <w:numId w:val="37"/>
        </w:numPr>
        <w:spacing w:after="13"/>
        <w:rPr>
          <w:sz w:val="20"/>
          <w:szCs w:val="20"/>
        </w:rPr>
      </w:pPr>
      <w:proofErr w:type="gramStart"/>
      <w:r>
        <w:rPr>
          <w:sz w:val="20"/>
          <w:szCs w:val="20"/>
        </w:rPr>
        <w:t>Operating within the School’s Equal Opportunities framework at all times</w:t>
      </w:r>
      <w:proofErr w:type="gramEnd"/>
      <w:r>
        <w:rPr>
          <w:sz w:val="20"/>
          <w:szCs w:val="20"/>
        </w:rPr>
        <w:t xml:space="preserve">. </w:t>
      </w:r>
    </w:p>
    <w:p w14:paraId="32399BB5" w14:textId="77777777" w:rsidR="008A00BC" w:rsidRDefault="008A00BC" w:rsidP="008A00BC">
      <w:pPr>
        <w:pStyle w:val="Default"/>
        <w:numPr>
          <w:ilvl w:val="0"/>
          <w:numId w:val="37"/>
        </w:numPr>
        <w:spacing w:after="13"/>
        <w:rPr>
          <w:sz w:val="20"/>
          <w:szCs w:val="20"/>
        </w:rPr>
      </w:pPr>
      <w:r>
        <w:rPr>
          <w:sz w:val="20"/>
          <w:szCs w:val="20"/>
        </w:rPr>
        <w:t xml:space="preserve">Commitment and contribution to improving standards for students as appropriate. </w:t>
      </w:r>
    </w:p>
    <w:p w14:paraId="671736FC" w14:textId="77777777" w:rsidR="008A00BC" w:rsidRDefault="008A00BC" w:rsidP="008A00BC">
      <w:pPr>
        <w:pStyle w:val="Default"/>
        <w:numPr>
          <w:ilvl w:val="0"/>
          <w:numId w:val="37"/>
        </w:numPr>
        <w:spacing w:after="13"/>
        <w:rPr>
          <w:sz w:val="20"/>
          <w:szCs w:val="20"/>
        </w:rPr>
      </w:pPr>
      <w:r>
        <w:rPr>
          <w:sz w:val="20"/>
          <w:szCs w:val="20"/>
        </w:rPr>
        <w:t xml:space="preserve">Help to implement quality assurance procedures. </w:t>
      </w:r>
    </w:p>
    <w:p w14:paraId="00A53F49" w14:textId="77777777" w:rsidR="008A00BC" w:rsidRDefault="008A00BC" w:rsidP="008A00BC">
      <w:pPr>
        <w:pStyle w:val="Default"/>
        <w:numPr>
          <w:ilvl w:val="0"/>
          <w:numId w:val="37"/>
        </w:numPr>
        <w:spacing w:after="13"/>
        <w:rPr>
          <w:sz w:val="20"/>
          <w:szCs w:val="20"/>
        </w:rPr>
      </w:pPr>
      <w:r>
        <w:rPr>
          <w:sz w:val="20"/>
          <w:szCs w:val="20"/>
        </w:rPr>
        <w:t xml:space="preserve">Participate in the school’s self-evaluation and review cycle. </w:t>
      </w:r>
    </w:p>
    <w:p w14:paraId="5E798FE9" w14:textId="77777777" w:rsidR="008A00BC" w:rsidRDefault="008A00BC" w:rsidP="008A00BC">
      <w:pPr>
        <w:pStyle w:val="Default"/>
        <w:numPr>
          <w:ilvl w:val="0"/>
          <w:numId w:val="37"/>
        </w:numPr>
        <w:rPr>
          <w:sz w:val="20"/>
          <w:szCs w:val="20"/>
        </w:rPr>
      </w:pPr>
      <w:r>
        <w:rPr>
          <w:sz w:val="20"/>
          <w:szCs w:val="20"/>
        </w:rPr>
        <w:t xml:space="preserve">Implement modifications and improvement where required. </w:t>
      </w:r>
    </w:p>
    <w:p w14:paraId="7EB83C03" w14:textId="77777777" w:rsidR="008A00BC" w:rsidRDefault="008A00BC" w:rsidP="008A00BC">
      <w:pPr>
        <w:pStyle w:val="Default"/>
        <w:rPr>
          <w:sz w:val="20"/>
          <w:szCs w:val="20"/>
        </w:rPr>
      </w:pPr>
    </w:p>
    <w:p w14:paraId="1539FD0F" w14:textId="6CADD5C7" w:rsidR="008A00BC" w:rsidRPr="00954324" w:rsidRDefault="008A00BC" w:rsidP="008A00BC">
      <w:pPr>
        <w:pStyle w:val="Default"/>
        <w:rPr>
          <w:b/>
          <w:bCs/>
          <w:color w:val="385623" w:themeColor="accent6" w:themeShade="80"/>
          <w:sz w:val="23"/>
          <w:szCs w:val="23"/>
        </w:rPr>
      </w:pPr>
      <w:r w:rsidRPr="00954324">
        <w:rPr>
          <w:b/>
          <w:bCs/>
          <w:color w:val="385623" w:themeColor="accent6" w:themeShade="80"/>
          <w:sz w:val="23"/>
          <w:szCs w:val="23"/>
        </w:rPr>
        <w:t xml:space="preserve">STAFF DEVELOPMENT: RECRUITMENT/DEPLOYMENT OF STAFF </w:t>
      </w:r>
    </w:p>
    <w:p w14:paraId="69F947EB" w14:textId="77777777" w:rsidR="008A00BC" w:rsidRPr="008A00BC" w:rsidRDefault="008A00BC" w:rsidP="008A00BC">
      <w:pPr>
        <w:pStyle w:val="Default"/>
        <w:rPr>
          <w:b/>
          <w:bCs/>
          <w:color w:val="1F5C40"/>
          <w:sz w:val="23"/>
          <w:szCs w:val="23"/>
        </w:rPr>
      </w:pPr>
    </w:p>
    <w:p w14:paraId="153E5639" w14:textId="103212DB" w:rsidR="008A00BC" w:rsidRDefault="008A00BC" w:rsidP="008A00BC">
      <w:pPr>
        <w:pStyle w:val="Default"/>
        <w:numPr>
          <w:ilvl w:val="0"/>
          <w:numId w:val="38"/>
        </w:numPr>
        <w:spacing w:after="13"/>
        <w:rPr>
          <w:sz w:val="20"/>
          <w:szCs w:val="20"/>
        </w:rPr>
      </w:pPr>
      <w:r>
        <w:rPr>
          <w:sz w:val="20"/>
          <w:szCs w:val="20"/>
        </w:rPr>
        <w:t xml:space="preserve">To take part in the school’s staff development programme by participating in arrangements for </w:t>
      </w:r>
      <w:r w:rsidR="00954324">
        <w:rPr>
          <w:sz w:val="20"/>
          <w:szCs w:val="20"/>
        </w:rPr>
        <w:tab/>
      </w:r>
      <w:r>
        <w:rPr>
          <w:sz w:val="20"/>
          <w:szCs w:val="20"/>
        </w:rPr>
        <w:t xml:space="preserve">further training and professional development. </w:t>
      </w:r>
    </w:p>
    <w:p w14:paraId="137E7418" w14:textId="6C0A0A3D" w:rsidR="008A00BC" w:rsidRDefault="008A00BC" w:rsidP="008A00BC">
      <w:pPr>
        <w:pStyle w:val="Default"/>
        <w:numPr>
          <w:ilvl w:val="0"/>
          <w:numId w:val="38"/>
        </w:numPr>
        <w:spacing w:after="13"/>
        <w:rPr>
          <w:sz w:val="20"/>
          <w:szCs w:val="20"/>
        </w:rPr>
      </w:pPr>
      <w:r>
        <w:rPr>
          <w:sz w:val="20"/>
          <w:szCs w:val="20"/>
        </w:rPr>
        <w:t xml:space="preserve">Participate in regular in-service training (INSET), weekly CPD sessions and personalised continued </w:t>
      </w:r>
      <w:r w:rsidR="00954324">
        <w:rPr>
          <w:sz w:val="20"/>
          <w:szCs w:val="20"/>
        </w:rPr>
        <w:tab/>
      </w:r>
      <w:r>
        <w:rPr>
          <w:sz w:val="20"/>
          <w:szCs w:val="20"/>
        </w:rPr>
        <w:t xml:space="preserve">professional development. </w:t>
      </w:r>
    </w:p>
    <w:p w14:paraId="753876B6" w14:textId="5837BD38" w:rsidR="008A00BC" w:rsidRDefault="008A00BC" w:rsidP="008A00BC">
      <w:pPr>
        <w:pStyle w:val="Default"/>
        <w:numPr>
          <w:ilvl w:val="0"/>
          <w:numId w:val="38"/>
        </w:numPr>
        <w:spacing w:after="13"/>
        <w:rPr>
          <w:sz w:val="20"/>
          <w:szCs w:val="20"/>
        </w:rPr>
      </w:pPr>
      <w:r>
        <w:rPr>
          <w:sz w:val="20"/>
          <w:szCs w:val="20"/>
        </w:rPr>
        <w:t xml:space="preserve">To continue personal professional development in the relevant areas including subject knowledge and </w:t>
      </w:r>
      <w:r w:rsidR="00954324">
        <w:rPr>
          <w:sz w:val="20"/>
          <w:szCs w:val="20"/>
        </w:rPr>
        <w:tab/>
      </w:r>
      <w:r>
        <w:rPr>
          <w:sz w:val="20"/>
          <w:szCs w:val="20"/>
        </w:rPr>
        <w:t xml:space="preserve">teaching methods and strategies for effective learning. </w:t>
      </w:r>
    </w:p>
    <w:p w14:paraId="122F1496" w14:textId="77777777" w:rsidR="008A00BC" w:rsidRDefault="008A00BC" w:rsidP="008A00BC">
      <w:pPr>
        <w:pStyle w:val="Default"/>
        <w:numPr>
          <w:ilvl w:val="0"/>
          <w:numId w:val="38"/>
        </w:numPr>
        <w:spacing w:after="13"/>
        <w:rPr>
          <w:sz w:val="20"/>
          <w:szCs w:val="20"/>
        </w:rPr>
      </w:pPr>
      <w:r>
        <w:rPr>
          <w:sz w:val="20"/>
          <w:szCs w:val="20"/>
        </w:rPr>
        <w:t xml:space="preserve">To engage actively in the performance management process. </w:t>
      </w:r>
    </w:p>
    <w:p w14:paraId="33358AB2" w14:textId="06E1DA0D" w:rsidR="008A00BC" w:rsidRDefault="008A00BC" w:rsidP="008A00BC">
      <w:pPr>
        <w:pStyle w:val="Default"/>
        <w:numPr>
          <w:ilvl w:val="0"/>
          <w:numId w:val="38"/>
        </w:numPr>
        <w:spacing w:after="13"/>
        <w:rPr>
          <w:sz w:val="20"/>
          <w:szCs w:val="20"/>
        </w:rPr>
      </w:pPr>
      <w:r>
        <w:rPr>
          <w:sz w:val="20"/>
          <w:szCs w:val="20"/>
        </w:rPr>
        <w:t>To ensure the effective/efficient deployment of classroom support and teaching assistants.</w:t>
      </w:r>
    </w:p>
    <w:p w14:paraId="28169E17" w14:textId="6D62FF4F" w:rsidR="008A00BC" w:rsidRDefault="008A00BC" w:rsidP="008A00BC">
      <w:pPr>
        <w:pStyle w:val="Default"/>
        <w:numPr>
          <w:ilvl w:val="0"/>
          <w:numId w:val="38"/>
        </w:numPr>
        <w:rPr>
          <w:sz w:val="20"/>
          <w:szCs w:val="20"/>
        </w:rPr>
      </w:pPr>
      <w:r>
        <w:rPr>
          <w:sz w:val="20"/>
          <w:szCs w:val="20"/>
        </w:rPr>
        <w:t xml:space="preserve">To work as a member of a designated team and to contribute positively to effective working relations </w:t>
      </w:r>
      <w:r w:rsidR="00954324">
        <w:rPr>
          <w:sz w:val="20"/>
          <w:szCs w:val="20"/>
        </w:rPr>
        <w:tab/>
      </w:r>
      <w:r>
        <w:rPr>
          <w:sz w:val="20"/>
          <w:szCs w:val="20"/>
        </w:rPr>
        <w:t xml:space="preserve">within the school. </w:t>
      </w:r>
    </w:p>
    <w:p w14:paraId="354D8E94" w14:textId="77777777" w:rsidR="008A00BC" w:rsidRDefault="008A00BC" w:rsidP="008A00BC">
      <w:pPr>
        <w:pStyle w:val="Default"/>
        <w:rPr>
          <w:sz w:val="20"/>
          <w:szCs w:val="20"/>
        </w:rPr>
      </w:pPr>
    </w:p>
    <w:p w14:paraId="0DD47956" w14:textId="77777777" w:rsidR="008A00BC" w:rsidRPr="00954324" w:rsidRDefault="008A00BC" w:rsidP="008A00BC">
      <w:pPr>
        <w:pStyle w:val="Default"/>
        <w:rPr>
          <w:b/>
          <w:bCs/>
          <w:color w:val="385623" w:themeColor="accent6" w:themeShade="80"/>
          <w:sz w:val="23"/>
          <w:szCs w:val="23"/>
        </w:rPr>
      </w:pPr>
      <w:r w:rsidRPr="00954324">
        <w:rPr>
          <w:b/>
          <w:bCs/>
          <w:color w:val="385623" w:themeColor="accent6" w:themeShade="80"/>
          <w:sz w:val="23"/>
          <w:szCs w:val="23"/>
        </w:rPr>
        <w:t xml:space="preserve">QUALITY ASSURANCE </w:t>
      </w:r>
    </w:p>
    <w:p w14:paraId="39947107" w14:textId="77777777" w:rsidR="008A00BC" w:rsidRDefault="008A00BC" w:rsidP="008A00BC">
      <w:pPr>
        <w:pStyle w:val="Default"/>
        <w:rPr>
          <w:color w:val="1F5C40"/>
          <w:sz w:val="23"/>
          <w:szCs w:val="23"/>
        </w:rPr>
      </w:pPr>
    </w:p>
    <w:p w14:paraId="2B3F8F8A" w14:textId="77777777" w:rsidR="008A00BC" w:rsidRDefault="008A00BC" w:rsidP="008A00BC">
      <w:pPr>
        <w:pStyle w:val="Default"/>
        <w:numPr>
          <w:ilvl w:val="0"/>
          <w:numId w:val="39"/>
        </w:numPr>
        <w:spacing w:after="13"/>
        <w:rPr>
          <w:sz w:val="23"/>
          <w:szCs w:val="23"/>
        </w:rPr>
      </w:pPr>
      <w:r>
        <w:rPr>
          <w:sz w:val="23"/>
          <w:szCs w:val="23"/>
        </w:rPr>
        <w:t xml:space="preserve">To help implement school quality procedures and adhere to them. </w:t>
      </w:r>
    </w:p>
    <w:p w14:paraId="40727CEC" w14:textId="58CBF492" w:rsidR="008A00BC" w:rsidRDefault="008A00BC" w:rsidP="008A00BC">
      <w:pPr>
        <w:pStyle w:val="Default"/>
        <w:numPr>
          <w:ilvl w:val="0"/>
          <w:numId w:val="39"/>
        </w:numPr>
        <w:spacing w:after="13"/>
        <w:rPr>
          <w:sz w:val="20"/>
          <w:szCs w:val="20"/>
        </w:rPr>
      </w:pPr>
      <w:r>
        <w:rPr>
          <w:sz w:val="20"/>
          <w:szCs w:val="20"/>
        </w:rPr>
        <w:t xml:space="preserve">To contribute to the process of monitoring and evaluation of the subject in line with agreed school </w:t>
      </w:r>
      <w:r w:rsidR="00954324">
        <w:rPr>
          <w:sz w:val="20"/>
          <w:szCs w:val="20"/>
        </w:rPr>
        <w:tab/>
      </w:r>
      <w:r>
        <w:rPr>
          <w:sz w:val="20"/>
          <w:szCs w:val="20"/>
        </w:rPr>
        <w:t xml:space="preserve">procedures and policies, including evaluation against quality standards and performance criteria. To </w:t>
      </w:r>
      <w:r w:rsidR="00954324">
        <w:rPr>
          <w:sz w:val="20"/>
          <w:szCs w:val="20"/>
        </w:rPr>
        <w:tab/>
      </w:r>
      <w:r>
        <w:rPr>
          <w:sz w:val="20"/>
          <w:szCs w:val="20"/>
        </w:rPr>
        <w:t xml:space="preserve">seek/implement modification and improvement where required. </w:t>
      </w:r>
    </w:p>
    <w:p w14:paraId="032F30C5" w14:textId="77777777" w:rsidR="008A00BC" w:rsidRDefault="008A00BC" w:rsidP="008A00BC">
      <w:pPr>
        <w:pStyle w:val="Default"/>
        <w:numPr>
          <w:ilvl w:val="0"/>
          <w:numId w:val="39"/>
        </w:numPr>
        <w:spacing w:after="13"/>
        <w:rPr>
          <w:sz w:val="20"/>
          <w:szCs w:val="20"/>
        </w:rPr>
      </w:pPr>
      <w:r>
        <w:rPr>
          <w:sz w:val="20"/>
          <w:szCs w:val="20"/>
        </w:rPr>
        <w:t xml:space="preserve">To review methods of teaching and learning strategies and programmes of work. </w:t>
      </w:r>
    </w:p>
    <w:p w14:paraId="446EB089" w14:textId="237258D0" w:rsidR="008A00BC" w:rsidRDefault="008A00BC" w:rsidP="008A00BC">
      <w:pPr>
        <w:pStyle w:val="Default"/>
        <w:numPr>
          <w:ilvl w:val="0"/>
          <w:numId w:val="39"/>
        </w:numPr>
        <w:rPr>
          <w:sz w:val="20"/>
          <w:szCs w:val="20"/>
        </w:rPr>
      </w:pPr>
      <w:r>
        <w:rPr>
          <w:sz w:val="20"/>
          <w:szCs w:val="20"/>
        </w:rPr>
        <w:t xml:space="preserve">To take part, as may be required, in the review, development and management of activities relating </w:t>
      </w:r>
      <w:r w:rsidR="00954324">
        <w:rPr>
          <w:sz w:val="20"/>
          <w:szCs w:val="20"/>
        </w:rPr>
        <w:tab/>
      </w:r>
      <w:r>
        <w:rPr>
          <w:sz w:val="20"/>
          <w:szCs w:val="20"/>
        </w:rPr>
        <w:t xml:space="preserve">to the curriculum, organisation and pastoral functions of the school. </w:t>
      </w:r>
    </w:p>
    <w:p w14:paraId="688D1FF9" w14:textId="77777777" w:rsidR="008A00BC" w:rsidRDefault="008A00BC" w:rsidP="008A00BC">
      <w:pPr>
        <w:pStyle w:val="Default"/>
        <w:rPr>
          <w:sz w:val="20"/>
          <w:szCs w:val="20"/>
        </w:rPr>
      </w:pPr>
    </w:p>
    <w:p w14:paraId="7DDAD981" w14:textId="77777777" w:rsidR="008A00BC" w:rsidRDefault="008A00BC" w:rsidP="008A00BC">
      <w:pPr>
        <w:autoSpaceDE w:val="0"/>
        <w:autoSpaceDN w:val="0"/>
        <w:adjustRightInd w:val="0"/>
        <w:spacing w:after="0" w:line="240" w:lineRule="auto"/>
        <w:rPr>
          <w:rFonts w:ascii="Calibri" w:hAnsi="Calibri" w:cs="Calibri"/>
          <w:sz w:val="24"/>
          <w:szCs w:val="24"/>
        </w:rPr>
      </w:pPr>
    </w:p>
    <w:p w14:paraId="2D8C43F2" w14:textId="77777777" w:rsidR="008A00BC" w:rsidRDefault="008A00BC" w:rsidP="008A00BC">
      <w:pPr>
        <w:pStyle w:val="Default"/>
        <w:rPr>
          <w:b/>
          <w:bCs/>
          <w:color w:val="1F5C40"/>
          <w:sz w:val="23"/>
          <w:szCs w:val="23"/>
        </w:rPr>
      </w:pPr>
    </w:p>
    <w:p w14:paraId="14319E6D" w14:textId="77777777" w:rsidR="008A00BC" w:rsidRDefault="008A00BC" w:rsidP="008A00BC">
      <w:pPr>
        <w:pStyle w:val="Default"/>
        <w:rPr>
          <w:b/>
          <w:bCs/>
          <w:color w:val="1F5C40"/>
          <w:sz w:val="23"/>
          <w:szCs w:val="23"/>
        </w:rPr>
      </w:pPr>
    </w:p>
    <w:p w14:paraId="23AC70A5" w14:textId="77777777" w:rsidR="008A00BC" w:rsidRDefault="008A00BC" w:rsidP="008A00BC">
      <w:pPr>
        <w:pStyle w:val="Default"/>
        <w:rPr>
          <w:b/>
          <w:bCs/>
          <w:color w:val="1F5C40"/>
          <w:sz w:val="23"/>
          <w:szCs w:val="23"/>
        </w:rPr>
      </w:pPr>
    </w:p>
    <w:p w14:paraId="6544A763" w14:textId="77777777" w:rsidR="00954324" w:rsidRDefault="00954324" w:rsidP="008A00BC">
      <w:pPr>
        <w:pStyle w:val="Default"/>
        <w:rPr>
          <w:b/>
          <w:bCs/>
          <w:color w:val="1F5C40"/>
          <w:sz w:val="23"/>
          <w:szCs w:val="23"/>
        </w:rPr>
      </w:pPr>
    </w:p>
    <w:p w14:paraId="609C2680" w14:textId="77777777" w:rsidR="00954324" w:rsidRDefault="00954324" w:rsidP="008A00BC">
      <w:pPr>
        <w:pStyle w:val="Default"/>
        <w:rPr>
          <w:b/>
          <w:bCs/>
          <w:color w:val="1F5C40"/>
          <w:sz w:val="23"/>
          <w:szCs w:val="23"/>
        </w:rPr>
      </w:pPr>
    </w:p>
    <w:p w14:paraId="34694FB5" w14:textId="77777777" w:rsidR="00954324" w:rsidRDefault="00954324" w:rsidP="008A00BC">
      <w:pPr>
        <w:pStyle w:val="Default"/>
        <w:rPr>
          <w:b/>
          <w:bCs/>
          <w:color w:val="1F5C40"/>
          <w:sz w:val="23"/>
          <w:szCs w:val="23"/>
        </w:rPr>
      </w:pPr>
    </w:p>
    <w:p w14:paraId="719A4AC2" w14:textId="4E977691" w:rsidR="008A00BC" w:rsidRPr="00954324" w:rsidRDefault="008A00BC" w:rsidP="008A00BC">
      <w:pPr>
        <w:pStyle w:val="Default"/>
        <w:rPr>
          <w:b/>
          <w:bCs/>
          <w:color w:val="385623" w:themeColor="accent6" w:themeShade="80"/>
          <w:sz w:val="23"/>
          <w:szCs w:val="23"/>
        </w:rPr>
      </w:pPr>
      <w:r w:rsidRPr="00954324">
        <w:rPr>
          <w:b/>
          <w:bCs/>
          <w:color w:val="385623" w:themeColor="accent6" w:themeShade="80"/>
          <w:sz w:val="23"/>
          <w:szCs w:val="23"/>
        </w:rPr>
        <w:t xml:space="preserve">MANAGEMENT DUTIES </w:t>
      </w:r>
    </w:p>
    <w:p w14:paraId="6861933F" w14:textId="77777777" w:rsidR="008A00BC" w:rsidRDefault="008A00BC" w:rsidP="008A00BC">
      <w:pPr>
        <w:pStyle w:val="Default"/>
        <w:rPr>
          <w:color w:val="1F5C40"/>
          <w:sz w:val="23"/>
          <w:szCs w:val="23"/>
        </w:rPr>
      </w:pPr>
    </w:p>
    <w:p w14:paraId="4732DA14" w14:textId="4723AE17" w:rsidR="008A00BC" w:rsidRDefault="008A00BC" w:rsidP="008A00BC">
      <w:pPr>
        <w:pStyle w:val="Default"/>
        <w:numPr>
          <w:ilvl w:val="0"/>
          <w:numId w:val="40"/>
        </w:numPr>
        <w:spacing w:after="13"/>
        <w:rPr>
          <w:sz w:val="20"/>
          <w:szCs w:val="20"/>
        </w:rPr>
      </w:pPr>
      <w:r>
        <w:rPr>
          <w:sz w:val="20"/>
          <w:szCs w:val="20"/>
        </w:rPr>
        <w:t xml:space="preserve">To maintain appropriate records and provide relevant, accurate and up-to-date information for </w:t>
      </w:r>
      <w:r w:rsidR="00954324">
        <w:rPr>
          <w:sz w:val="20"/>
          <w:szCs w:val="20"/>
        </w:rPr>
        <w:tab/>
      </w:r>
      <w:r>
        <w:rPr>
          <w:sz w:val="20"/>
          <w:szCs w:val="20"/>
        </w:rPr>
        <w:t xml:space="preserve">administration systems, registers, etc. </w:t>
      </w:r>
    </w:p>
    <w:p w14:paraId="04E516CC" w14:textId="77777777" w:rsidR="008A00BC" w:rsidRDefault="008A00BC" w:rsidP="008A00BC">
      <w:pPr>
        <w:pStyle w:val="Default"/>
        <w:numPr>
          <w:ilvl w:val="0"/>
          <w:numId w:val="40"/>
        </w:numPr>
        <w:spacing w:after="13"/>
        <w:rPr>
          <w:sz w:val="20"/>
          <w:szCs w:val="20"/>
        </w:rPr>
      </w:pPr>
      <w:r>
        <w:rPr>
          <w:sz w:val="20"/>
          <w:szCs w:val="20"/>
        </w:rPr>
        <w:t xml:space="preserve">To provide the relevant information to assist in the tracking of students. </w:t>
      </w:r>
    </w:p>
    <w:p w14:paraId="63A8484E" w14:textId="3EDA924E" w:rsidR="008A00BC" w:rsidRDefault="008A00BC" w:rsidP="008A00BC">
      <w:pPr>
        <w:pStyle w:val="Default"/>
        <w:numPr>
          <w:ilvl w:val="0"/>
          <w:numId w:val="40"/>
        </w:numPr>
        <w:spacing w:after="13"/>
        <w:rPr>
          <w:sz w:val="20"/>
          <w:szCs w:val="20"/>
        </w:rPr>
      </w:pPr>
      <w:r>
        <w:rPr>
          <w:sz w:val="20"/>
          <w:szCs w:val="20"/>
        </w:rPr>
        <w:t xml:space="preserve">To track student progress and use this information and information about prior learning to inform </w:t>
      </w:r>
      <w:r w:rsidR="00954324">
        <w:rPr>
          <w:sz w:val="20"/>
          <w:szCs w:val="20"/>
        </w:rPr>
        <w:tab/>
      </w:r>
      <w:r>
        <w:rPr>
          <w:sz w:val="20"/>
          <w:szCs w:val="20"/>
        </w:rPr>
        <w:t xml:space="preserve">teaching and learning. </w:t>
      </w:r>
    </w:p>
    <w:p w14:paraId="49EABB04" w14:textId="7299A297" w:rsidR="008A00BC" w:rsidRDefault="008A00BC" w:rsidP="008A00BC">
      <w:pPr>
        <w:pStyle w:val="Default"/>
        <w:numPr>
          <w:ilvl w:val="0"/>
          <w:numId w:val="40"/>
        </w:numPr>
        <w:rPr>
          <w:sz w:val="20"/>
          <w:szCs w:val="20"/>
        </w:rPr>
      </w:pPr>
      <w:r>
        <w:rPr>
          <w:sz w:val="20"/>
          <w:szCs w:val="20"/>
        </w:rPr>
        <w:t xml:space="preserve">Participate in and carry out any administrative and organisational tasks within the remit of the current </w:t>
      </w:r>
      <w:r w:rsidR="00954324">
        <w:rPr>
          <w:sz w:val="20"/>
          <w:szCs w:val="20"/>
        </w:rPr>
        <w:tab/>
      </w:r>
      <w:r>
        <w:rPr>
          <w:sz w:val="20"/>
          <w:szCs w:val="20"/>
        </w:rPr>
        <w:t xml:space="preserve">School Teachers’ Pay and Conditions Document. </w:t>
      </w:r>
    </w:p>
    <w:p w14:paraId="6EFBE03C" w14:textId="77777777" w:rsidR="008A00BC" w:rsidRDefault="008A00BC" w:rsidP="008A00BC">
      <w:pPr>
        <w:pStyle w:val="Default"/>
        <w:rPr>
          <w:sz w:val="20"/>
          <w:szCs w:val="20"/>
        </w:rPr>
      </w:pPr>
    </w:p>
    <w:p w14:paraId="2836DB05" w14:textId="77777777" w:rsidR="008A00BC" w:rsidRPr="00954324" w:rsidRDefault="008A00BC" w:rsidP="00954324">
      <w:pPr>
        <w:pStyle w:val="Default"/>
        <w:spacing w:after="120"/>
        <w:rPr>
          <w:color w:val="385623" w:themeColor="accent6" w:themeShade="80"/>
          <w:sz w:val="23"/>
          <w:szCs w:val="23"/>
        </w:rPr>
      </w:pPr>
      <w:r w:rsidRPr="00954324">
        <w:rPr>
          <w:b/>
          <w:bCs/>
          <w:color w:val="385623" w:themeColor="accent6" w:themeShade="80"/>
          <w:sz w:val="23"/>
          <w:szCs w:val="23"/>
        </w:rPr>
        <w:t xml:space="preserve">OTHER SPECIFIC DUTIES </w:t>
      </w:r>
    </w:p>
    <w:p w14:paraId="5B7D134D" w14:textId="27846870" w:rsidR="008A00BC" w:rsidRDefault="008A00BC" w:rsidP="008A00BC">
      <w:pPr>
        <w:pStyle w:val="Default"/>
        <w:numPr>
          <w:ilvl w:val="0"/>
          <w:numId w:val="41"/>
        </w:numPr>
        <w:spacing w:after="15"/>
        <w:rPr>
          <w:sz w:val="20"/>
          <w:szCs w:val="20"/>
        </w:rPr>
      </w:pPr>
      <w:r>
        <w:rPr>
          <w:sz w:val="20"/>
          <w:szCs w:val="20"/>
        </w:rPr>
        <w:t xml:space="preserve">To play a full part in the life of the school community, to support its distinctive mission and ethos and </w:t>
      </w:r>
      <w:r w:rsidR="00954324">
        <w:rPr>
          <w:sz w:val="20"/>
          <w:szCs w:val="20"/>
        </w:rPr>
        <w:tab/>
      </w:r>
      <w:r>
        <w:rPr>
          <w:sz w:val="20"/>
          <w:szCs w:val="20"/>
        </w:rPr>
        <w:t xml:space="preserve">to encourage staff and students to follow this example. </w:t>
      </w:r>
    </w:p>
    <w:p w14:paraId="685A4B8F" w14:textId="77777777" w:rsidR="008A00BC" w:rsidRDefault="008A00BC" w:rsidP="008A00BC">
      <w:pPr>
        <w:pStyle w:val="Default"/>
        <w:numPr>
          <w:ilvl w:val="0"/>
          <w:numId w:val="41"/>
        </w:numPr>
        <w:spacing w:after="15"/>
        <w:rPr>
          <w:sz w:val="20"/>
          <w:szCs w:val="20"/>
        </w:rPr>
      </w:pPr>
      <w:r>
        <w:rPr>
          <w:sz w:val="20"/>
          <w:szCs w:val="20"/>
        </w:rPr>
        <w:t xml:space="preserve">Support the school in meeting its legal requirements for collective worship. </w:t>
      </w:r>
    </w:p>
    <w:p w14:paraId="6B119DF0" w14:textId="77777777" w:rsidR="008A00BC" w:rsidRDefault="008A00BC" w:rsidP="008A00BC">
      <w:pPr>
        <w:pStyle w:val="Default"/>
        <w:numPr>
          <w:ilvl w:val="0"/>
          <w:numId w:val="41"/>
        </w:numPr>
        <w:spacing w:after="15"/>
        <w:rPr>
          <w:sz w:val="20"/>
          <w:szCs w:val="20"/>
        </w:rPr>
      </w:pPr>
      <w:r>
        <w:rPr>
          <w:sz w:val="20"/>
          <w:szCs w:val="20"/>
        </w:rPr>
        <w:t xml:space="preserve">To actively promote the school’s policies. </w:t>
      </w:r>
    </w:p>
    <w:p w14:paraId="1DE4FD18" w14:textId="77777777" w:rsidR="008A00BC" w:rsidRDefault="008A00BC" w:rsidP="008A00BC">
      <w:pPr>
        <w:pStyle w:val="Default"/>
        <w:numPr>
          <w:ilvl w:val="0"/>
          <w:numId w:val="41"/>
        </w:numPr>
        <w:spacing w:after="15"/>
        <w:rPr>
          <w:sz w:val="20"/>
          <w:szCs w:val="20"/>
        </w:rPr>
      </w:pPr>
      <w:r>
        <w:rPr>
          <w:sz w:val="20"/>
          <w:szCs w:val="20"/>
        </w:rPr>
        <w:t xml:space="preserve">Continue personal professional development as agreed. </w:t>
      </w:r>
    </w:p>
    <w:p w14:paraId="74CE53C3" w14:textId="77777777" w:rsidR="008A00BC" w:rsidRDefault="008A00BC" w:rsidP="008A00BC">
      <w:pPr>
        <w:pStyle w:val="Default"/>
        <w:numPr>
          <w:ilvl w:val="0"/>
          <w:numId w:val="41"/>
        </w:numPr>
        <w:spacing w:after="15"/>
        <w:rPr>
          <w:sz w:val="20"/>
          <w:szCs w:val="20"/>
        </w:rPr>
      </w:pPr>
      <w:r>
        <w:rPr>
          <w:sz w:val="20"/>
          <w:szCs w:val="20"/>
        </w:rPr>
        <w:t xml:space="preserve">Comply with the school’s Health and Safety policy and undertake risk assessments as appropriate. </w:t>
      </w:r>
    </w:p>
    <w:p w14:paraId="2A705C13" w14:textId="77777777" w:rsidR="008A00BC" w:rsidRDefault="008A00BC" w:rsidP="008A00BC">
      <w:pPr>
        <w:pStyle w:val="Default"/>
        <w:numPr>
          <w:ilvl w:val="0"/>
          <w:numId w:val="41"/>
        </w:numPr>
        <w:rPr>
          <w:sz w:val="20"/>
          <w:szCs w:val="20"/>
        </w:rPr>
      </w:pPr>
      <w:r>
        <w:rPr>
          <w:sz w:val="20"/>
          <w:szCs w:val="20"/>
        </w:rPr>
        <w:t xml:space="preserve">Undertake any other duty as specified by STPCB not mentioned in the above. </w:t>
      </w:r>
    </w:p>
    <w:p w14:paraId="6E42CA46" w14:textId="77777777" w:rsidR="008A00BC" w:rsidRDefault="008A00BC" w:rsidP="008A00BC">
      <w:pPr>
        <w:pStyle w:val="Default"/>
        <w:rPr>
          <w:sz w:val="20"/>
          <w:szCs w:val="20"/>
        </w:rPr>
      </w:pPr>
    </w:p>
    <w:p w14:paraId="17957ECA" w14:textId="77777777" w:rsidR="008A00BC" w:rsidRPr="00954324" w:rsidRDefault="008A00BC" w:rsidP="008A00BC">
      <w:pPr>
        <w:pStyle w:val="Default"/>
        <w:rPr>
          <w:b/>
          <w:bCs/>
          <w:color w:val="385623" w:themeColor="accent6" w:themeShade="80"/>
          <w:sz w:val="23"/>
          <w:szCs w:val="23"/>
        </w:rPr>
      </w:pPr>
      <w:r w:rsidRPr="00954324">
        <w:rPr>
          <w:b/>
          <w:bCs/>
          <w:color w:val="385623" w:themeColor="accent6" w:themeShade="80"/>
          <w:sz w:val="23"/>
          <w:szCs w:val="23"/>
        </w:rPr>
        <w:t xml:space="preserve">EXPECTATION OF ALL STAFF </w:t>
      </w:r>
    </w:p>
    <w:p w14:paraId="1BD3CA56" w14:textId="77777777" w:rsidR="008A00BC" w:rsidRDefault="008A00BC" w:rsidP="008A00BC">
      <w:pPr>
        <w:pStyle w:val="Default"/>
        <w:rPr>
          <w:sz w:val="23"/>
          <w:szCs w:val="23"/>
        </w:rPr>
      </w:pPr>
    </w:p>
    <w:p w14:paraId="5D2DC42D" w14:textId="1DA7667C" w:rsidR="008A00BC" w:rsidRDefault="008A00BC" w:rsidP="008A00BC">
      <w:pPr>
        <w:pStyle w:val="Default"/>
        <w:numPr>
          <w:ilvl w:val="0"/>
          <w:numId w:val="42"/>
        </w:numPr>
        <w:spacing w:after="13"/>
        <w:rPr>
          <w:sz w:val="20"/>
          <w:szCs w:val="20"/>
        </w:rPr>
      </w:pPr>
      <w:r>
        <w:rPr>
          <w:sz w:val="20"/>
          <w:szCs w:val="20"/>
        </w:rPr>
        <w:t xml:space="preserve">Support the Principal and Strategic Leadership Team in creating a culture for learning, high standards </w:t>
      </w:r>
      <w:r w:rsidR="00954324">
        <w:rPr>
          <w:sz w:val="20"/>
          <w:szCs w:val="20"/>
        </w:rPr>
        <w:tab/>
      </w:r>
      <w:r>
        <w:rPr>
          <w:sz w:val="20"/>
          <w:szCs w:val="20"/>
        </w:rPr>
        <w:t xml:space="preserve">of achievement and success for all the students. </w:t>
      </w:r>
    </w:p>
    <w:p w14:paraId="3FCBE669" w14:textId="12CB85C7" w:rsidR="008A00BC" w:rsidRDefault="008A00BC" w:rsidP="008A00BC">
      <w:pPr>
        <w:pStyle w:val="Default"/>
        <w:numPr>
          <w:ilvl w:val="0"/>
          <w:numId w:val="42"/>
        </w:numPr>
        <w:spacing w:after="13"/>
        <w:rPr>
          <w:sz w:val="20"/>
          <w:szCs w:val="20"/>
        </w:rPr>
      </w:pPr>
      <w:r>
        <w:rPr>
          <w:sz w:val="20"/>
          <w:szCs w:val="20"/>
        </w:rPr>
        <w:t xml:space="preserve">Carry out all duties and responsibilities in accordance with the school’s mission statement, policies, </w:t>
      </w:r>
      <w:r w:rsidR="00954324">
        <w:rPr>
          <w:sz w:val="20"/>
          <w:szCs w:val="20"/>
        </w:rPr>
        <w:tab/>
      </w:r>
      <w:r>
        <w:rPr>
          <w:sz w:val="20"/>
          <w:szCs w:val="20"/>
        </w:rPr>
        <w:t xml:space="preserve">current </w:t>
      </w:r>
      <w:proofErr w:type="gramStart"/>
      <w:r>
        <w:rPr>
          <w:sz w:val="20"/>
          <w:szCs w:val="20"/>
        </w:rPr>
        <w:t>practice</w:t>
      </w:r>
      <w:proofErr w:type="gramEnd"/>
      <w:r>
        <w:rPr>
          <w:sz w:val="20"/>
          <w:szCs w:val="20"/>
        </w:rPr>
        <w:t xml:space="preserve"> and your duty of care for the students’ well-being and safety. Do not do anything to </w:t>
      </w:r>
      <w:r w:rsidR="00954324">
        <w:rPr>
          <w:sz w:val="20"/>
          <w:szCs w:val="20"/>
        </w:rPr>
        <w:tab/>
      </w:r>
      <w:r>
        <w:rPr>
          <w:sz w:val="20"/>
          <w:szCs w:val="20"/>
        </w:rPr>
        <w:t xml:space="preserve">bring the name or ethos of the school into disrepute. </w:t>
      </w:r>
    </w:p>
    <w:p w14:paraId="058F935B" w14:textId="24D7DD4A" w:rsidR="008A00BC" w:rsidRDefault="008A00BC" w:rsidP="008A00BC">
      <w:pPr>
        <w:pStyle w:val="Default"/>
        <w:numPr>
          <w:ilvl w:val="0"/>
          <w:numId w:val="42"/>
        </w:numPr>
        <w:rPr>
          <w:sz w:val="20"/>
          <w:szCs w:val="20"/>
        </w:rPr>
      </w:pPr>
      <w:r>
        <w:rPr>
          <w:sz w:val="20"/>
          <w:szCs w:val="20"/>
        </w:rPr>
        <w:t xml:space="preserve">Work flexibly as a member of a team and undertake such other duties as may be required within the </w:t>
      </w:r>
      <w:r w:rsidR="00954324">
        <w:rPr>
          <w:sz w:val="20"/>
          <w:szCs w:val="20"/>
        </w:rPr>
        <w:tab/>
      </w:r>
      <w:r>
        <w:rPr>
          <w:sz w:val="20"/>
          <w:szCs w:val="20"/>
        </w:rPr>
        <w:t>scope of this post.</w:t>
      </w:r>
    </w:p>
    <w:p w14:paraId="63BEACB3" w14:textId="085129FE" w:rsidR="008A00BC" w:rsidRDefault="008A00BC" w:rsidP="008A00BC">
      <w:pPr>
        <w:pStyle w:val="Default"/>
        <w:numPr>
          <w:ilvl w:val="0"/>
          <w:numId w:val="42"/>
        </w:numPr>
        <w:rPr>
          <w:sz w:val="20"/>
          <w:szCs w:val="20"/>
        </w:rPr>
      </w:pPr>
      <w:r w:rsidRPr="008A00BC">
        <w:rPr>
          <w:sz w:val="20"/>
          <w:szCs w:val="20"/>
        </w:rPr>
        <w:t xml:space="preserve">Be courteous to colleagues and provide a welcoming environment to visitors and telephone callers. </w:t>
      </w:r>
      <w:r w:rsidR="00954324">
        <w:rPr>
          <w:sz w:val="20"/>
          <w:szCs w:val="20"/>
        </w:rPr>
        <w:tab/>
      </w:r>
      <w:r w:rsidRPr="008A00BC">
        <w:rPr>
          <w:sz w:val="20"/>
          <w:szCs w:val="20"/>
        </w:rPr>
        <w:t xml:space="preserve">Deal with enquiries efficiently, </w:t>
      </w:r>
      <w:proofErr w:type="gramStart"/>
      <w:r w:rsidRPr="008A00BC">
        <w:rPr>
          <w:sz w:val="20"/>
          <w:szCs w:val="20"/>
        </w:rPr>
        <w:t>efficiently</w:t>
      </w:r>
      <w:proofErr w:type="gramEnd"/>
      <w:r w:rsidRPr="008A00BC">
        <w:rPr>
          <w:sz w:val="20"/>
          <w:szCs w:val="20"/>
        </w:rPr>
        <w:t xml:space="preserve"> and sensitively. </w:t>
      </w:r>
    </w:p>
    <w:p w14:paraId="315C616B" w14:textId="2CC49B0A" w:rsidR="008A00BC" w:rsidRDefault="008A00BC" w:rsidP="008A00BC">
      <w:pPr>
        <w:pStyle w:val="Default"/>
        <w:numPr>
          <w:ilvl w:val="0"/>
          <w:numId w:val="42"/>
        </w:numPr>
        <w:rPr>
          <w:sz w:val="20"/>
          <w:szCs w:val="20"/>
        </w:rPr>
      </w:pPr>
      <w:r w:rsidRPr="008A00BC">
        <w:rPr>
          <w:sz w:val="20"/>
          <w:szCs w:val="20"/>
        </w:rPr>
        <w:t xml:space="preserve">Ensure absolute confidentiality in all matters relating to the students, </w:t>
      </w:r>
      <w:proofErr w:type="gramStart"/>
      <w:r w:rsidRPr="008A00BC">
        <w:rPr>
          <w:sz w:val="20"/>
          <w:szCs w:val="20"/>
        </w:rPr>
        <w:t>staff</w:t>
      </w:r>
      <w:proofErr w:type="gramEnd"/>
      <w:r w:rsidRPr="008A00BC">
        <w:rPr>
          <w:sz w:val="20"/>
          <w:szCs w:val="20"/>
        </w:rPr>
        <w:t xml:space="preserve"> and school business, </w:t>
      </w:r>
      <w:r w:rsidR="00954324">
        <w:rPr>
          <w:sz w:val="20"/>
          <w:szCs w:val="20"/>
        </w:rPr>
        <w:tab/>
      </w:r>
      <w:r w:rsidRPr="008A00BC">
        <w:rPr>
          <w:sz w:val="20"/>
          <w:szCs w:val="20"/>
        </w:rPr>
        <w:t xml:space="preserve">without exception. </w:t>
      </w:r>
    </w:p>
    <w:p w14:paraId="773C6EF3" w14:textId="7FBD19A1" w:rsidR="008A00BC" w:rsidRDefault="008A00BC" w:rsidP="008A00BC">
      <w:pPr>
        <w:pStyle w:val="Default"/>
        <w:numPr>
          <w:ilvl w:val="0"/>
          <w:numId w:val="42"/>
        </w:numPr>
        <w:rPr>
          <w:sz w:val="20"/>
          <w:szCs w:val="20"/>
        </w:rPr>
      </w:pPr>
      <w:r w:rsidRPr="008A00BC">
        <w:rPr>
          <w:sz w:val="20"/>
          <w:szCs w:val="20"/>
        </w:rPr>
        <w:t xml:space="preserve">Be aware of and comply with policies and procedures relating to child protection, Health and Safety, </w:t>
      </w:r>
      <w:r w:rsidR="00954324">
        <w:rPr>
          <w:sz w:val="20"/>
          <w:szCs w:val="20"/>
        </w:rPr>
        <w:tab/>
      </w:r>
      <w:proofErr w:type="gramStart"/>
      <w:r w:rsidRPr="008A00BC">
        <w:rPr>
          <w:sz w:val="20"/>
          <w:szCs w:val="20"/>
        </w:rPr>
        <w:t>security</w:t>
      </w:r>
      <w:proofErr w:type="gramEnd"/>
      <w:r w:rsidRPr="008A00BC">
        <w:rPr>
          <w:sz w:val="20"/>
          <w:szCs w:val="20"/>
        </w:rPr>
        <w:t xml:space="preserve"> and confidentiality. Report concerns to your line manager, Executive Principal, a member of </w:t>
      </w:r>
      <w:r w:rsidR="00954324">
        <w:rPr>
          <w:sz w:val="20"/>
          <w:szCs w:val="20"/>
        </w:rPr>
        <w:tab/>
      </w:r>
      <w:r w:rsidRPr="008A00BC">
        <w:rPr>
          <w:sz w:val="20"/>
          <w:szCs w:val="20"/>
        </w:rPr>
        <w:t xml:space="preserve">the Senior Leadership Team or the Local Governing Body and Trustees as appropriate. </w:t>
      </w:r>
    </w:p>
    <w:p w14:paraId="366F4FE3" w14:textId="148D323F" w:rsidR="008A00BC" w:rsidRPr="008A00BC" w:rsidRDefault="008A00BC" w:rsidP="008A00BC">
      <w:pPr>
        <w:pStyle w:val="Default"/>
        <w:numPr>
          <w:ilvl w:val="0"/>
          <w:numId w:val="42"/>
        </w:numPr>
        <w:rPr>
          <w:sz w:val="20"/>
          <w:szCs w:val="20"/>
        </w:rPr>
      </w:pPr>
      <w:r w:rsidRPr="008A00BC">
        <w:rPr>
          <w:sz w:val="20"/>
          <w:szCs w:val="20"/>
        </w:rPr>
        <w:t xml:space="preserve">Attend and participate in relevant meetings, training, performance development and other activities </w:t>
      </w:r>
      <w:r w:rsidR="00954324">
        <w:rPr>
          <w:sz w:val="20"/>
          <w:szCs w:val="20"/>
        </w:rPr>
        <w:tab/>
      </w:r>
      <w:r w:rsidRPr="008A00BC">
        <w:rPr>
          <w:sz w:val="20"/>
          <w:szCs w:val="20"/>
        </w:rPr>
        <w:t xml:space="preserve">as required. </w:t>
      </w:r>
    </w:p>
    <w:p w14:paraId="5ADBB0F9" w14:textId="77777777" w:rsidR="008A00BC" w:rsidRPr="008A00BC" w:rsidRDefault="008A00BC" w:rsidP="008A00BC">
      <w:pPr>
        <w:pStyle w:val="Default"/>
        <w:rPr>
          <w:sz w:val="20"/>
          <w:szCs w:val="20"/>
        </w:rPr>
      </w:pPr>
    </w:p>
    <w:p w14:paraId="401B7532" w14:textId="77777777" w:rsidR="008A00BC" w:rsidRPr="00497A76" w:rsidRDefault="008A00BC" w:rsidP="008A00BC">
      <w:pPr>
        <w:pStyle w:val="Default"/>
        <w:rPr>
          <w:b/>
          <w:bCs/>
          <w:color w:val="385623" w:themeColor="accent6" w:themeShade="80"/>
          <w:sz w:val="23"/>
          <w:szCs w:val="23"/>
        </w:rPr>
      </w:pPr>
      <w:r w:rsidRPr="00497A76">
        <w:rPr>
          <w:b/>
          <w:bCs/>
          <w:color w:val="385623" w:themeColor="accent6" w:themeShade="80"/>
          <w:sz w:val="23"/>
          <w:szCs w:val="23"/>
        </w:rPr>
        <w:t xml:space="preserve">OTHER DUTIES </w:t>
      </w:r>
    </w:p>
    <w:p w14:paraId="16B39D26" w14:textId="77777777" w:rsidR="008A00BC" w:rsidRDefault="008A00BC" w:rsidP="008A00BC">
      <w:pPr>
        <w:pStyle w:val="Default"/>
        <w:rPr>
          <w:color w:val="1F5C40"/>
          <w:sz w:val="23"/>
          <w:szCs w:val="23"/>
        </w:rPr>
      </w:pPr>
    </w:p>
    <w:p w14:paraId="786BD16F" w14:textId="73271C17" w:rsidR="008A00BC" w:rsidRDefault="008A00BC" w:rsidP="008A00BC">
      <w:pPr>
        <w:pStyle w:val="Default"/>
        <w:numPr>
          <w:ilvl w:val="0"/>
          <w:numId w:val="44"/>
        </w:numPr>
        <w:rPr>
          <w:sz w:val="20"/>
          <w:szCs w:val="20"/>
        </w:rPr>
      </w:pPr>
      <w:r>
        <w:rPr>
          <w:sz w:val="20"/>
          <w:szCs w:val="20"/>
        </w:rPr>
        <w:t xml:space="preserve">The duties and responsibilities in this job description are not exhaustive. The post-holder may be </w:t>
      </w:r>
      <w:r w:rsidR="00954324">
        <w:rPr>
          <w:sz w:val="20"/>
          <w:szCs w:val="20"/>
        </w:rPr>
        <w:tab/>
      </w:r>
      <w:r>
        <w:rPr>
          <w:sz w:val="20"/>
          <w:szCs w:val="20"/>
        </w:rPr>
        <w:t xml:space="preserve">required to undertake other duties that may be required from time to time within the general scope </w:t>
      </w:r>
      <w:r w:rsidR="00954324">
        <w:rPr>
          <w:sz w:val="20"/>
          <w:szCs w:val="20"/>
        </w:rPr>
        <w:tab/>
      </w:r>
      <w:r>
        <w:rPr>
          <w:sz w:val="20"/>
          <w:szCs w:val="20"/>
        </w:rPr>
        <w:t xml:space="preserve">of the post. Any such duties should not substantially change the general character of the post. Duties </w:t>
      </w:r>
      <w:r w:rsidR="00954324">
        <w:rPr>
          <w:sz w:val="20"/>
          <w:szCs w:val="20"/>
        </w:rPr>
        <w:tab/>
      </w:r>
      <w:r>
        <w:rPr>
          <w:sz w:val="20"/>
          <w:szCs w:val="20"/>
        </w:rPr>
        <w:t xml:space="preserve">and responsibilities outside of the general scope of this grade of post will be with the consent of the </w:t>
      </w:r>
      <w:r w:rsidR="00954324">
        <w:rPr>
          <w:sz w:val="20"/>
          <w:szCs w:val="20"/>
        </w:rPr>
        <w:tab/>
      </w:r>
      <w:r>
        <w:rPr>
          <w:sz w:val="20"/>
          <w:szCs w:val="20"/>
        </w:rPr>
        <w:t xml:space="preserve">post-holder. </w:t>
      </w:r>
    </w:p>
    <w:p w14:paraId="18C4C51E" w14:textId="77777777" w:rsidR="008A00BC" w:rsidRPr="008A00BC" w:rsidRDefault="008A00BC" w:rsidP="008A00BC">
      <w:pPr>
        <w:autoSpaceDE w:val="0"/>
        <w:autoSpaceDN w:val="0"/>
        <w:adjustRightInd w:val="0"/>
        <w:spacing w:after="0" w:line="240" w:lineRule="auto"/>
        <w:rPr>
          <w:rFonts w:ascii="Calibri" w:hAnsi="Calibri" w:cs="Calibri"/>
          <w:sz w:val="24"/>
          <w:szCs w:val="24"/>
        </w:rPr>
      </w:pPr>
    </w:p>
    <w:p w14:paraId="3EE4241D" w14:textId="77777777" w:rsidR="008A00BC" w:rsidRDefault="008A00BC" w:rsidP="001E1188">
      <w:pPr>
        <w:rPr>
          <w:rFonts w:ascii="Calibri" w:hAnsi="Calibri" w:cs="Calibri"/>
          <w:sz w:val="24"/>
          <w:szCs w:val="24"/>
        </w:rPr>
      </w:pPr>
    </w:p>
    <w:p w14:paraId="262938BA" w14:textId="77777777" w:rsidR="008A00BC" w:rsidRDefault="008A00BC" w:rsidP="001E1188">
      <w:pPr>
        <w:rPr>
          <w:rFonts w:ascii="Calibri" w:hAnsi="Calibri" w:cs="Calibri"/>
          <w:sz w:val="24"/>
          <w:szCs w:val="24"/>
        </w:rPr>
      </w:pPr>
    </w:p>
    <w:p w14:paraId="2F01D29D" w14:textId="77777777" w:rsidR="008A00BC" w:rsidRDefault="008A00BC" w:rsidP="001E1188">
      <w:pPr>
        <w:rPr>
          <w:rFonts w:ascii="Calibri" w:hAnsi="Calibri" w:cs="Calibri"/>
          <w:sz w:val="24"/>
          <w:szCs w:val="24"/>
        </w:rPr>
      </w:pPr>
    </w:p>
    <w:p w14:paraId="4AB2F557" w14:textId="77777777" w:rsidR="008A00BC" w:rsidRDefault="008A00BC" w:rsidP="001E1188">
      <w:pPr>
        <w:rPr>
          <w:rFonts w:ascii="Calibri" w:hAnsi="Calibri" w:cs="Calibri"/>
          <w:sz w:val="24"/>
          <w:szCs w:val="24"/>
        </w:rPr>
      </w:pPr>
    </w:p>
    <w:p w14:paraId="4DCBBBE3" w14:textId="77777777" w:rsidR="001E1188" w:rsidRPr="008A00BC" w:rsidRDefault="001E1188" w:rsidP="008A00BC">
      <w:pPr>
        <w:rPr>
          <w:rFonts w:ascii="Avenir Next LT Pro" w:hAnsi="Avenir Next LT Pro" w:cstheme="minorHAnsi"/>
          <w:b/>
          <w:bCs/>
          <w:color w:val="205C40"/>
          <w:sz w:val="20"/>
          <w:szCs w:val="20"/>
        </w:rPr>
      </w:pPr>
    </w:p>
    <w:p w14:paraId="475DA98D"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PERSON SPECIFICATION</w:t>
      </w:r>
    </w:p>
    <w:p w14:paraId="6F3E7018"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495F3BCF"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65864E09"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6C6CA74D"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1F5B34BA"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45AA81BF" w14:textId="77777777" w:rsidTr="00AA736A">
        <w:tc>
          <w:tcPr>
            <w:tcW w:w="5240" w:type="dxa"/>
            <w:tcBorders>
              <w:top w:val="single" w:sz="4" w:space="0" w:color="FFFFFF" w:themeColor="background1"/>
              <w:left w:val="single" w:sz="4" w:space="0" w:color="FFFFFF" w:themeColor="background1"/>
            </w:tcBorders>
          </w:tcPr>
          <w:p w14:paraId="090291E0"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42A2EABC"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7F13F626"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3BD7176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53B20D8B" w14:textId="77777777" w:rsidTr="00740886">
        <w:tc>
          <w:tcPr>
            <w:tcW w:w="5240" w:type="dxa"/>
            <w:tcBorders>
              <w:right w:val="single" w:sz="4" w:space="0" w:color="205C40"/>
            </w:tcBorders>
            <w:shd w:val="clear" w:color="auto" w:fill="205C40"/>
          </w:tcPr>
          <w:p w14:paraId="39404B5D"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7297F37E"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4A651844"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2360CD55"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503A0E10" w14:textId="77777777" w:rsidTr="00740886">
        <w:tc>
          <w:tcPr>
            <w:tcW w:w="5240" w:type="dxa"/>
            <w:shd w:val="clear" w:color="auto" w:fill="FFFFFF" w:themeFill="background1"/>
          </w:tcPr>
          <w:p w14:paraId="70BE7B43" w14:textId="50F9B665" w:rsidR="00AA736A" w:rsidRPr="00766F5D" w:rsidRDefault="00031EE0" w:rsidP="009B147B">
            <w:pPr>
              <w:pStyle w:val="ListParagraph"/>
              <w:numPr>
                <w:ilvl w:val="0"/>
                <w:numId w:val="23"/>
              </w:numPr>
              <w:spacing w:before="240"/>
              <w:rPr>
                <w:rFonts w:ascii="Avenir Next LT Pro" w:hAnsi="Avenir Next LT Pro" w:cstheme="minorHAnsi"/>
                <w:sz w:val="20"/>
                <w:szCs w:val="20"/>
              </w:rPr>
            </w:pPr>
            <w:r>
              <w:rPr>
                <w:rFonts w:ascii="Avenir Next LT Pro" w:hAnsi="Avenir Next LT Pro" w:cstheme="minorHAnsi"/>
                <w:sz w:val="20"/>
                <w:szCs w:val="20"/>
              </w:rPr>
              <w:t>Level 4 Professional Qualification (or higher)</w:t>
            </w:r>
          </w:p>
        </w:tc>
        <w:tc>
          <w:tcPr>
            <w:tcW w:w="1272" w:type="dxa"/>
            <w:shd w:val="clear" w:color="auto" w:fill="FFFFFF" w:themeFill="background1"/>
            <w:vAlign w:val="center"/>
          </w:tcPr>
          <w:p w14:paraId="568BBD8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9F23450" w14:textId="16D720FA" w:rsidR="00AA736A" w:rsidRPr="00766F5D" w:rsidRDefault="00031EE0"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64" w:type="dxa"/>
            <w:shd w:val="clear" w:color="auto" w:fill="FFFFFF" w:themeFill="background1"/>
            <w:vAlign w:val="center"/>
          </w:tcPr>
          <w:p w14:paraId="6BCDC63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AA075E" w14:textId="77777777" w:rsidTr="00740886">
        <w:tc>
          <w:tcPr>
            <w:tcW w:w="5240" w:type="dxa"/>
            <w:shd w:val="clear" w:color="auto" w:fill="FFFFFF" w:themeFill="background1"/>
          </w:tcPr>
          <w:p w14:paraId="5E3A4CCF" w14:textId="10071DC3" w:rsidR="00AA736A" w:rsidRPr="00766F5D" w:rsidRDefault="00031EE0" w:rsidP="009B147B">
            <w:pPr>
              <w:pStyle w:val="ListParagraph"/>
              <w:numPr>
                <w:ilvl w:val="0"/>
                <w:numId w:val="23"/>
              </w:numPr>
              <w:spacing w:before="240"/>
              <w:rPr>
                <w:rFonts w:ascii="Avenir Next LT Pro" w:hAnsi="Avenir Next LT Pro" w:cstheme="minorHAnsi"/>
                <w:sz w:val="20"/>
                <w:szCs w:val="20"/>
              </w:rPr>
            </w:pPr>
            <w:r>
              <w:rPr>
                <w:rFonts w:ascii="Avenir Next LT Pro" w:hAnsi="Avenir Next LT Pro" w:cstheme="minorHAnsi"/>
                <w:sz w:val="20"/>
                <w:szCs w:val="20"/>
              </w:rPr>
              <w:t>Experience of delivering to groups of students</w:t>
            </w:r>
          </w:p>
        </w:tc>
        <w:tc>
          <w:tcPr>
            <w:tcW w:w="1272" w:type="dxa"/>
            <w:shd w:val="clear" w:color="auto" w:fill="FFFFFF" w:themeFill="background1"/>
            <w:vAlign w:val="center"/>
          </w:tcPr>
          <w:p w14:paraId="7DA18899" w14:textId="2BCA910E" w:rsidR="00AA736A" w:rsidRPr="00766F5D" w:rsidRDefault="00031EE0"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390248E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7B3680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1A6CF46" w14:textId="77777777" w:rsidTr="00740886">
        <w:tc>
          <w:tcPr>
            <w:tcW w:w="5240" w:type="dxa"/>
            <w:shd w:val="clear" w:color="auto" w:fill="FFFFFF" w:themeFill="background1"/>
          </w:tcPr>
          <w:p w14:paraId="1DE9778B" w14:textId="25FF7A76" w:rsidR="00AA736A" w:rsidRPr="00766F5D" w:rsidRDefault="00031EE0" w:rsidP="009B147B">
            <w:pPr>
              <w:pStyle w:val="ListParagraph"/>
              <w:numPr>
                <w:ilvl w:val="0"/>
                <w:numId w:val="23"/>
              </w:numPr>
              <w:spacing w:before="240"/>
              <w:rPr>
                <w:rFonts w:ascii="Avenir Next LT Pro" w:hAnsi="Avenir Next LT Pro" w:cstheme="minorHAnsi"/>
                <w:sz w:val="20"/>
                <w:szCs w:val="20"/>
              </w:rPr>
            </w:pPr>
            <w:r>
              <w:rPr>
                <w:rFonts w:ascii="Avenir Next LT Pro" w:hAnsi="Avenir Next LT Pro" w:cstheme="minorHAnsi"/>
                <w:sz w:val="20"/>
                <w:szCs w:val="20"/>
              </w:rPr>
              <w:t xml:space="preserve">Experience of applying continuing professional development </w:t>
            </w:r>
          </w:p>
        </w:tc>
        <w:tc>
          <w:tcPr>
            <w:tcW w:w="1272" w:type="dxa"/>
            <w:shd w:val="clear" w:color="auto" w:fill="FFFFFF" w:themeFill="background1"/>
            <w:vAlign w:val="center"/>
          </w:tcPr>
          <w:p w14:paraId="209BD389" w14:textId="13845814" w:rsidR="00AA736A" w:rsidRPr="00766F5D" w:rsidRDefault="00031EE0"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150EDF8D"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6A2E136" w14:textId="77777777" w:rsidR="00AA736A" w:rsidRPr="00766F5D" w:rsidRDefault="00AA736A" w:rsidP="00740886">
            <w:pPr>
              <w:spacing w:before="240"/>
              <w:jc w:val="center"/>
              <w:rPr>
                <w:rFonts w:ascii="Avenir Next LT Pro" w:hAnsi="Avenir Next LT Pro" w:cstheme="minorHAnsi"/>
                <w:b/>
                <w:bCs/>
                <w:sz w:val="20"/>
                <w:szCs w:val="20"/>
              </w:rPr>
            </w:pPr>
          </w:p>
        </w:tc>
      </w:tr>
      <w:tr w:rsidR="00031EE0" w:rsidRPr="00766F5D" w14:paraId="34B2856D" w14:textId="77777777" w:rsidTr="00740886">
        <w:tc>
          <w:tcPr>
            <w:tcW w:w="5240" w:type="dxa"/>
            <w:shd w:val="clear" w:color="auto" w:fill="FFFFFF" w:themeFill="background1"/>
          </w:tcPr>
          <w:p w14:paraId="02023E08" w14:textId="7B6B8100" w:rsidR="00031EE0" w:rsidRDefault="00031EE0" w:rsidP="009B147B">
            <w:pPr>
              <w:pStyle w:val="ListParagraph"/>
              <w:numPr>
                <w:ilvl w:val="0"/>
                <w:numId w:val="23"/>
              </w:numPr>
              <w:spacing w:before="240"/>
              <w:rPr>
                <w:rFonts w:ascii="Avenir Next LT Pro" w:hAnsi="Avenir Next LT Pro" w:cstheme="minorHAnsi"/>
                <w:sz w:val="20"/>
                <w:szCs w:val="20"/>
              </w:rPr>
            </w:pPr>
            <w:r>
              <w:rPr>
                <w:rFonts w:ascii="Avenir Next LT Pro" w:hAnsi="Avenir Next LT Pro" w:cstheme="minorHAnsi"/>
                <w:sz w:val="20"/>
                <w:szCs w:val="20"/>
              </w:rPr>
              <w:t>Willingness to work towards QTS/ QTLS Status</w:t>
            </w:r>
          </w:p>
        </w:tc>
        <w:tc>
          <w:tcPr>
            <w:tcW w:w="1272" w:type="dxa"/>
            <w:shd w:val="clear" w:color="auto" w:fill="FFFFFF" w:themeFill="background1"/>
            <w:vAlign w:val="center"/>
          </w:tcPr>
          <w:p w14:paraId="2B1261E5" w14:textId="77777777" w:rsidR="00031EE0" w:rsidRDefault="00031EE0"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B424F61" w14:textId="450C1E3A" w:rsidR="00031EE0" w:rsidRPr="00766F5D" w:rsidRDefault="00031EE0"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64" w:type="dxa"/>
            <w:shd w:val="clear" w:color="auto" w:fill="FFFFFF" w:themeFill="background1"/>
            <w:vAlign w:val="center"/>
          </w:tcPr>
          <w:p w14:paraId="39EC2E21" w14:textId="77777777" w:rsidR="00031EE0" w:rsidRPr="00766F5D" w:rsidRDefault="00031EE0" w:rsidP="00740886">
            <w:pPr>
              <w:spacing w:before="240"/>
              <w:jc w:val="center"/>
              <w:rPr>
                <w:rFonts w:ascii="Avenir Next LT Pro" w:hAnsi="Avenir Next LT Pro" w:cstheme="minorHAnsi"/>
                <w:b/>
                <w:bCs/>
                <w:sz w:val="20"/>
                <w:szCs w:val="20"/>
              </w:rPr>
            </w:pPr>
          </w:p>
        </w:tc>
      </w:tr>
      <w:tr w:rsidR="00AA736A" w:rsidRPr="00766F5D" w14:paraId="5AE6B3B6" w14:textId="77777777" w:rsidTr="00740886">
        <w:tc>
          <w:tcPr>
            <w:tcW w:w="5240" w:type="dxa"/>
            <w:tcBorders>
              <w:right w:val="single" w:sz="4" w:space="0" w:color="205C40"/>
            </w:tcBorders>
            <w:shd w:val="clear" w:color="auto" w:fill="205C40"/>
          </w:tcPr>
          <w:p w14:paraId="576A979B"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2F46F3B8"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5000AE9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5369B0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FC7FCFE" w14:textId="77777777" w:rsidTr="00740886">
        <w:tc>
          <w:tcPr>
            <w:tcW w:w="5240" w:type="dxa"/>
            <w:tcBorders>
              <w:right w:val="single" w:sz="4" w:space="0" w:color="auto"/>
            </w:tcBorders>
            <w:shd w:val="clear" w:color="auto" w:fill="FFFFFF" w:themeFill="background1"/>
          </w:tcPr>
          <w:p w14:paraId="5F89283A" w14:textId="5623BD34" w:rsidR="00AA736A" w:rsidRPr="00766F5D" w:rsidRDefault="00031EE0" w:rsidP="009B147B">
            <w:pPr>
              <w:pStyle w:val="ListParagraph"/>
              <w:numPr>
                <w:ilvl w:val="0"/>
                <w:numId w:val="24"/>
              </w:numPr>
              <w:spacing w:before="240"/>
              <w:rPr>
                <w:rFonts w:ascii="Avenir Next LT Pro" w:hAnsi="Avenir Next LT Pro" w:cstheme="minorHAnsi"/>
                <w:sz w:val="20"/>
                <w:szCs w:val="20"/>
              </w:rPr>
            </w:pPr>
            <w:r>
              <w:rPr>
                <w:rFonts w:ascii="Avenir Next LT Pro" w:hAnsi="Avenir Next LT Pro" w:cstheme="minorHAnsi"/>
                <w:sz w:val="20"/>
                <w:szCs w:val="20"/>
              </w:rPr>
              <w:t>Successful experience at raising standards and outcomes for students</w:t>
            </w:r>
          </w:p>
        </w:tc>
        <w:tc>
          <w:tcPr>
            <w:tcW w:w="1272" w:type="dxa"/>
            <w:tcBorders>
              <w:left w:val="single" w:sz="4" w:space="0" w:color="auto"/>
            </w:tcBorders>
            <w:shd w:val="clear" w:color="auto" w:fill="FFFFFF" w:themeFill="background1"/>
            <w:vAlign w:val="center"/>
          </w:tcPr>
          <w:p w14:paraId="2BD9347B" w14:textId="341E6A5A" w:rsidR="00AA736A" w:rsidRPr="00766F5D" w:rsidRDefault="00031EE0"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46BF0C61"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A4AB9D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6176664" w14:textId="77777777" w:rsidTr="00740886">
        <w:tc>
          <w:tcPr>
            <w:tcW w:w="5240" w:type="dxa"/>
            <w:tcBorders>
              <w:right w:val="single" w:sz="4" w:space="0" w:color="auto"/>
            </w:tcBorders>
            <w:shd w:val="clear" w:color="auto" w:fill="FFFFFF" w:themeFill="background1"/>
          </w:tcPr>
          <w:p w14:paraId="0641633C" w14:textId="4485756F" w:rsidR="00AA736A" w:rsidRPr="00766F5D" w:rsidRDefault="00031EE0" w:rsidP="009B147B">
            <w:pPr>
              <w:pStyle w:val="ListParagraph"/>
              <w:numPr>
                <w:ilvl w:val="0"/>
                <w:numId w:val="24"/>
              </w:numPr>
              <w:spacing w:before="240"/>
              <w:rPr>
                <w:rFonts w:ascii="Avenir Next LT Pro" w:hAnsi="Avenir Next LT Pro" w:cstheme="minorHAnsi"/>
                <w:sz w:val="20"/>
                <w:szCs w:val="20"/>
              </w:rPr>
            </w:pPr>
            <w:r>
              <w:rPr>
                <w:rFonts w:ascii="Avenir Next LT Pro" w:hAnsi="Avenir Next LT Pro" w:cstheme="minorHAnsi"/>
                <w:sz w:val="20"/>
                <w:szCs w:val="20"/>
              </w:rPr>
              <w:t>Experience in using a wide range of teaching methodologies</w:t>
            </w:r>
          </w:p>
        </w:tc>
        <w:tc>
          <w:tcPr>
            <w:tcW w:w="1272" w:type="dxa"/>
            <w:tcBorders>
              <w:left w:val="single" w:sz="4" w:space="0" w:color="auto"/>
            </w:tcBorders>
            <w:shd w:val="clear" w:color="auto" w:fill="FFFFFF" w:themeFill="background1"/>
            <w:vAlign w:val="center"/>
          </w:tcPr>
          <w:p w14:paraId="1588A8CD"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6C07632" w14:textId="7B2BFCFD" w:rsidR="00AA736A" w:rsidRPr="00766F5D" w:rsidRDefault="00031EE0"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64" w:type="dxa"/>
            <w:shd w:val="clear" w:color="auto" w:fill="FFFFFF" w:themeFill="background1"/>
            <w:vAlign w:val="center"/>
          </w:tcPr>
          <w:p w14:paraId="10833F1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BD7F108" w14:textId="77777777" w:rsidTr="00740886">
        <w:tc>
          <w:tcPr>
            <w:tcW w:w="5240" w:type="dxa"/>
            <w:shd w:val="clear" w:color="auto" w:fill="FFFFFF" w:themeFill="background1"/>
          </w:tcPr>
          <w:p w14:paraId="1ABFBD6F" w14:textId="6B92D60E" w:rsidR="00AA736A" w:rsidRPr="00766F5D" w:rsidRDefault="00031EE0" w:rsidP="009B147B">
            <w:pPr>
              <w:pStyle w:val="ListParagraph"/>
              <w:numPr>
                <w:ilvl w:val="0"/>
                <w:numId w:val="24"/>
              </w:numPr>
              <w:spacing w:before="240"/>
              <w:rPr>
                <w:rFonts w:ascii="Avenir Next LT Pro" w:hAnsi="Avenir Next LT Pro" w:cstheme="minorHAnsi"/>
                <w:sz w:val="20"/>
                <w:szCs w:val="20"/>
              </w:rPr>
            </w:pPr>
            <w:r>
              <w:rPr>
                <w:rFonts w:ascii="Avenir Next LT Pro" w:hAnsi="Avenir Next LT Pro" w:cstheme="minorHAnsi"/>
                <w:sz w:val="20"/>
                <w:szCs w:val="20"/>
              </w:rPr>
              <w:t xml:space="preserve">Experience of lesson planning and using </w:t>
            </w:r>
            <w:proofErr w:type="spellStart"/>
            <w:r>
              <w:rPr>
                <w:rFonts w:ascii="Avenir Next LT Pro" w:hAnsi="Avenir Next LT Pro" w:cstheme="minorHAnsi"/>
                <w:sz w:val="20"/>
                <w:szCs w:val="20"/>
              </w:rPr>
              <w:t>AfL</w:t>
            </w:r>
            <w:proofErr w:type="spellEnd"/>
          </w:p>
        </w:tc>
        <w:tc>
          <w:tcPr>
            <w:tcW w:w="1272" w:type="dxa"/>
            <w:shd w:val="clear" w:color="auto" w:fill="FFFFFF" w:themeFill="background1"/>
            <w:vAlign w:val="center"/>
          </w:tcPr>
          <w:p w14:paraId="48D2FA27" w14:textId="7B2ACD8B" w:rsidR="00AA736A" w:rsidRPr="00766F5D" w:rsidRDefault="00031EE0"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60D3982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814F9C" w14:textId="77777777" w:rsidR="00AA736A" w:rsidRPr="00766F5D" w:rsidRDefault="00AA736A" w:rsidP="00740886">
            <w:pPr>
              <w:spacing w:before="240"/>
              <w:jc w:val="center"/>
              <w:rPr>
                <w:rFonts w:ascii="Avenir Next LT Pro" w:hAnsi="Avenir Next LT Pro" w:cstheme="minorHAnsi"/>
                <w:b/>
                <w:bCs/>
                <w:sz w:val="20"/>
                <w:szCs w:val="20"/>
              </w:rPr>
            </w:pPr>
          </w:p>
        </w:tc>
      </w:tr>
      <w:tr w:rsidR="00031EE0" w:rsidRPr="00766F5D" w14:paraId="27F2C122" w14:textId="77777777" w:rsidTr="00740886">
        <w:tc>
          <w:tcPr>
            <w:tcW w:w="5240" w:type="dxa"/>
            <w:shd w:val="clear" w:color="auto" w:fill="FFFFFF" w:themeFill="background1"/>
          </w:tcPr>
          <w:p w14:paraId="3E6ACA3F" w14:textId="30B53403" w:rsidR="00031EE0" w:rsidRDefault="00031EE0" w:rsidP="009B147B">
            <w:pPr>
              <w:pStyle w:val="ListParagraph"/>
              <w:numPr>
                <w:ilvl w:val="0"/>
                <w:numId w:val="24"/>
              </w:numPr>
              <w:spacing w:before="240"/>
              <w:rPr>
                <w:rFonts w:ascii="Avenir Next LT Pro" w:hAnsi="Avenir Next LT Pro" w:cstheme="minorHAnsi"/>
                <w:sz w:val="20"/>
                <w:szCs w:val="20"/>
              </w:rPr>
            </w:pPr>
            <w:r>
              <w:rPr>
                <w:rFonts w:ascii="Avenir Next LT Pro" w:hAnsi="Avenir Next LT Pro" w:cstheme="minorHAnsi"/>
                <w:sz w:val="20"/>
                <w:szCs w:val="20"/>
              </w:rPr>
              <w:t>Experience of working with students with SEN and other barriers to learning (</w:t>
            </w:r>
            <w:proofErr w:type="spellStart"/>
            <w:r>
              <w:rPr>
                <w:rFonts w:ascii="Avenir Next LT Pro" w:hAnsi="Avenir Next LT Pro" w:cstheme="minorHAnsi"/>
                <w:sz w:val="20"/>
                <w:szCs w:val="20"/>
              </w:rPr>
              <w:t>eg.</w:t>
            </w:r>
            <w:proofErr w:type="spellEnd"/>
            <w:r>
              <w:rPr>
                <w:rFonts w:ascii="Avenir Next LT Pro" w:hAnsi="Avenir Next LT Pro" w:cstheme="minorHAnsi"/>
                <w:sz w:val="20"/>
                <w:szCs w:val="20"/>
              </w:rPr>
              <w:t xml:space="preserve"> Attendance/ EAL)</w:t>
            </w:r>
          </w:p>
        </w:tc>
        <w:tc>
          <w:tcPr>
            <w:tcW w:w="1272" w:type="dxa"/>
            <w:shd w:val="clear" w:color="auto" w:fill="FFFFFF" w:themeFill="background1"/>
            <w:vAlign w:val="center"/>
          </w:tcPr>
          <w:p w14:paraId="21DDB4D2" w14:textId="329916DB" w:rsidR="00031EE0" w:rsidRDefault="00031EE0"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516E9F46" w14:textId="77777777" w:rsidR="00031EE0" w:rsidRPr="00766F5D" w:rsidRDefault="00031EE0"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BE1291B" w14:textId="77777777" w:rsidR="00031EE0" w:rsidRPr="00766F5D" w:rsidRDefault="00031EE0" w:rsidP="00740886">
            <w:pPr>
              <w:spacing w:before="240"/>
              <w:jc w:val="center"/>
              <w:rPr>
                <w:rFonts w:ascii="Avenir Next LT Pro" w:hAnsi="Avenir Next LT Pro" w:cstheme="minorHAnsi"/>
                <w:b/>
                <w:bCs/>
                <w:sz w:val="20"/>
                <w:szCs w:val="20"/>
              </w:rPr>
            </w:pPr>
          </w:p>
        </w:tc>
      </w:tr>
      <w:tr w:rsidR="00031EE0" w:rsidRPr="00766F5D" w14:paraId="49FF7BC9" w14:textId="77777777" w:rsidTr="00740886">
        <w:tc>
          <w:tcPr>
            <w:tcW w:w="5240" w:type="dxa"/>
            <w:shd w:val="clear" w:color="auto" w:fill="FFFFFF" w:themeFill="background1"/>
          </w:tcPr>
          <w:p w14:paraId="79DE15E6" w14:textId="18B855D8" w:rsidR="00031EE0" w:rsidRDefault="00031EE0" w:rsidP="009B147B">
            <w:pPr>
              <w:pStyle w:val="ListParagraph"/>
              <w:numPr>
                <w:ilvl w:val="0"/>
                <w:numId w:val="24"/>
              </w:numPr>
              <w:spacing w:before="240"/>
              <w:rPr>
                <w:rFonts w:ascii="Avenir Next LT Pro" w:hAnsi="Avenir Next LT Pro" w:cstheme="minorHAnsi"/>
                <w:sz w:val="20"/>
                <w:szCs w:val="20"/>
              </w:rPr>
            </w:pPr>
            <w:r>
              <w:rPr>
                <w:rFonts w:ascii="Avenir Next LT Pro" w:hAnsi="Avenir Next LT Pro" w:cstheme="minorHAnsi"/>
                <w:sz w:val="20"/>
                <w:szCs w:val="20"/>
              </w:rPr>
              <w:t xml:space="preserve">Experience in delivering intervention to students with SEN </w:t>
            </w:r>
          </w:p>
        </w:tc>
        <w:tc>
          <w:tcPr>
            <w:tcW w:w="1272" w:type="dxa"/>
            <w:shd w:val="clear" w:color="auto" w:fill="FFFFFF" w:themeFill="background1"/>
            <w:vAlign w:val="center"/>
          </w:tcPr>
          <w:p w14:paraId="57FB10D0" w14:textId="72C20719" w:rsidR="00031EE0" w:rsidRDefault="00031EE0"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55C0E9EE" w14:textId="77777777" w:rsidR="00031EE0" w:rsidRPr="00766F5D" w:rsidRDefault="00031EE0"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4DB3EA7" w14:textId="77777777" w:rsidR="00031EE0" w:rsidRPr="00766F5D" w:rsidRDefault="00031EE0" w:rsidP="00740886">
            <w:pPr>
              <w:spacing w:before="240"/>
              <w:jc w:val="center"/>
              <w:rPr>
                <w:rFonts w:ascii="Avenir Next LT Pro" w:hAnsi="Avenir Next LT Pro" w:cstheme="minorHAnsi"/>
                <w:b/>
                <w:bCs/>
                <w:sz w:val="20"/>
                <w:szCs w:val="20"/>
              </w:rPr>
            </w:pPr>
          </w:p>
        </w:tc>
      </w:tr>
      <w:tr w:rsidR="00AA736A" w:rsidRPr="00766F5D" w14:paraId="46CBA416" w14:textId="77777777" w:rsidTr="00740886">
        <w:tc>
          <w:tcPr>
            <w:tcW w:w="5240" w:type="dxa"/>
            <w:tcBorders>
              <w:right w:val="single" w:sz="4" w:space="0" w:color="205C40"/>
            </w:tcBorders>
            <w:shd w:val="clear" w:color="auto" w:fill="205C40"/>
          </w:tcPr>
          <w:p w14:paraId="5646A62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6F6230AA"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4F1D090"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6BDADFE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17AFA65" w14:textId="77777777" w:rsidTr="00740886">
        <w:tc>
          <w:tcPr>
            <w:tcW w:w="5240" w:type="dxa"/>
            <w:tcBorders>
              <w:right w:val="single" w:sz="4" w:space="0" w:color="auto"/>
            </w:tcBorders>
            <w:shd w:val="clear" w:color="auto" w:fill="FFFFFF" w:themeFill="background1"/>
          </w:tcPr>
          <w:p w14:paraId="0D62C8D2" w14:textId="521E0225" w:rsidR="00AA736A" w:rsidRPr="00766F5D" w:rsidRDefault="00031EE0" w:rsidP="009B147B">
            <w:pPr>
              <w:pStyle w:val="ListParagraph"/>
              <w:numPr>
                <w:ilvl w:val="0"/>
                <w:numId w:val="24"/>
              </w:numPr>
              <w:spacing w:before="240"/>
              <w:rPr>
                <w:rFonts w:ascii="Avenir Next LT Pro" w:hAnsi="Avenir Next LT Pro" w:cstheme="minorHAnsi"/>
                <w:sz w:val="20"/>
                <w:szCs w:val="20"/>
              </w:rPr>
            </w:pPr>
            <w:r>
              <w:rPr>
                <w:rFonts w:ascii="Avenir Next LT Pro" w:hAnsi="Avenir Next LT Pro" w:cstheme="minorHAnsi"/>
                <w:sz w:val="20"/>
                <w:szCs w:val="20"/>
              </w:rPr>
              <w:t xml:space="preserve">Excellent subject knowledge in English/ Maths and experience in the use of intervention programs to raise attainment </w:t>
            </w:r>
          </w:p>
        </w:tc>
        <w:tc>
          <w:tcPr>
            <w:tcW w:w="1272" w:type="dxa"/>
            <w:tcBorders>
              <w:left w:val="single" w:sz="4" w:space="0" w:color="auto"/>
              <w:right w:val="single" w:sz="4" w:space="0" w:color="auto"/>
            </w:tcBorders>
            <w:shd w:val="clear" w:color="auto" w:fill="FFFFFF" w:themeFill="background1"/>
            <w:vAlign w:val="center"/>
          </w:tcPr>
          <w:p w14:paraId="21BED830" w14:textId="6445275F" w:rsidR="00AA736A" w:rsidRPr="00766F5D" w:rsidRDefault="00031EE0"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3178703F"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7476ED5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E92022" w14:textId="77777777" w:rsidTr="00740886">
        <w:tc>
          <w:tcPr>
            <w:tcW w:w="5240" w:type="dxa"/>
            <w:tcBorders>
              <w:right w:val="single" w:sz="4" w:space="0" w:color="auto"/>
            </w:tcBorders>
            <w:shd w:val="clear" w:color="auto" w:fill="FFFFFF" w:themeFill="background1"/>
          </w:tcPr>
          <w:p w14:paraId="35E4B08F" w14:textId="30575C91" w:rsidR="00AA736A" w:rsidRPr="00766F5D" w:rsidRDefault="00011379" w:rsidP="00011379">
            <w:pPr>
              <w:pStyle w:val="ListParagraph"/>
              <w:numPr>
                <w:ilvl w:val="0"/>
                <w:numId w:val="24"/>
              </w:numPr>
              <w:spacing w:before="240"/>
              <w:rPr>
                <w:rFonts w:ascii="Avenir Next LT Pro" w:hAnsi="Avenir Next LT Pro" w:cstheme="minorHAnsi"/>
                <w:sz w:val="20"/>
                <w:szCs w:val="20"/>
              </w:rPr>
            </w:pPr>
            <w:r>
              <w:rPr>
                <w:rFonts w:ascii="Avenir Next LT Pro" w:hAnsi="Avenir Next LT Pro" w:cstheme="minorHAnsi"/>
                <w:sz w:val="20"/>
                <w:szCs w:val="20"/>
              </w:rPr>
              <w:lastRenderedPageBreak/>
              <w:t xml:space="preserve">The ability to plan a sequence of lessons with clear learning objectives and intentions </w:t>
            </w:r>
          </w:p>
        </w:tc>
        <w:tc>
          <w:tcPr>
            <w:tcW w:w="1272" w:type="dxa"/>
            <w:tcBorders>
              <w:left w:val="single" w:sz="4" w:space="0" w:color="auto"/>
              <w:right w:val="single" w:sz="4" w:space="0" w:color="auto"/>
            </w:tcBorders>
            <w:shd w:val="clear" w:color="auto" w:fill="FFFFFF" w:themeFill="background1"/>
            <w:vAlign w:val="center"/>
          </w:tcPr>
          <w:p w14:paraId="21563CD0" w14:textId="38C9E254" w:rsidR="00AA736A" w:rsidRPr="00766F5D" w:rsidRDefault="00011379"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0467A96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7DA332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FE06EEB" w14:textId="77777777" w:rsidTr="00740886">
        <w:tc>
          <w:tcPr>
            <w:tcW w:w="5240" w:type="dxa"/>
            <w:tcBorders>
              <w:right w:val="single" w:sz="4" w:space="0" w:color="auto"/>
            </w:tcBorders>
            <w:shd w:val="clear" w:color="auto" w:fill="FFFFFF" w:themeFill="background1"/>
          </w:tcPr>
          <w:p w14:paraId="12827E56" w14:textId="0E940367" w:rsidR="00AA736A" w:rsidRPr="00766F5D" w:rsidRDefault="00011379" w:rsidP="009B147B">
            <w:pPr>
              <w:pStyle w:val="ListParagraph"/>
              <w:numPr>
                <w:ilvl w:val="0"/>
                <w:numId w:val="24"/>
              </w:numPr>
              <w:spacing w:before="240"/>
              <w:rPr>
                <w:rFonts w:ascii="Avenir Next LT Pro" w:hAnsi="Avenir Next LT Pro" w:cstheme="minorHAnsi"/>
                <w:sz w:val="20"/>
                <w:szCs w:val="20"/>
              </w:rPr>
            </w:pPr>
            <w:r>
              <w:rPr>
                <w:rFonts w:ascii="Avenir Next LT Pro" w:hAnsi="Avenir Next LT Pro" w:cstheme="minorHAnsi"/>
                <w:sz w:val="20"/>
                <w:szCs w:val="20"/>
              </w:rPr>
              <w:t>The ability to effectively manage classroom culture and expectations in line with the academy policy</w:t>
            </w:r>
          </w:p>
        </w:tc>
        <w:tc>
          <w:tcPr>
            <w:tcW w:w="1272" w:type="dxa"/>
            <w:tcBorders>
              <w:left w:val="single" w:sz="4" w:space="0" w:color="auto"/>
              <w:right w:val="single" w:sz="4" w:space="0" w:color="auto"/>
            </w:tcBorders>
            <w:shd w:val="clear" w:color="auto" w:fill="FFFFFF" w:themeFill="background1"/>
            <w:vAlign w:val="center"/>
          </w:tcPr>
          <w:p w14:paraId="333575BF" w14:textId="2E08F7D6" w:rsidR="00AA736A" w:rsidRPr="00766F5D" w:rsidRDefault="00011379"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24F2E55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55458D4" w14:textId="77777777" w:rsidR="00AA736A" w:rsidRPr="00766F5D" w:rsidRDefault="00AA736A" w:rsidP="00740886">
            <w:pPr>
              <w:spacing w:before="240"/>
              <w:jc w:val="center"/>
              <w:rPr>
                <w:rFonts w:ascii="Avenir Next LT Pro" w:hAnsi="Avenir Next LT Pro" w:cstheme="minorHAnsi"/>
                <w:b/>
                <w:bCs/>
                <w:sz w:val="20"/>
                <w:szCs w:val="20"/>
              </w:rPr>
            </w:pPr>
          </w:p>
        </w:tc>
      </w:tr>
      <w:tr w:rsidR="00011379" w:rsidRPr="00766F5D" w14:paraId="518DFAF0" w14:textId="77777777" w:rsidTr="00740886">
        <w:tc>
          <w:tcPr>
            <w:tcW w:w="5240" w:type="dxa"/>
            <w:tcBorders>
              <w:right w:val="single" w:sz="4" w:space="0" w:color="auto"/>
            </w:tcBorders>
            <w:shd w:val="clear" w:color="auto" w:fill="FFFFFF" w:themeFill="background1"/>
          </w:tcPr>
          <w:p w14:paraId="0386D049" w14:textId="4EE09CF5" w:rsidR="00011379" w:rsidRDefault="00011379" w:rsidP="009B147B">
            <w:pPr>
              <w:pStyle w:val="ListParagraph"/>
              <w:numPr>
                <w:ilvl w:val="0"/>
                <w:numId w:val="24"/>
              </w:numPr>
              <w:spacing w:before="240"/>
              <w:rPr>
                <w:rFonts w:ascii="Avenir Next LT Pro" w:hAnsi="Avenir Next LT Pro" w:cstheme="minorHAnsi"/>
                <w:sz w:val="20"/>
                <w:szCs w:val="20"/>
              </w:rPr>
            </w:pPr>
            <w:r w:rsidRPr="00011379">
              <w:rPr>
                <w:rFonts w:ascii="Avenir Next LT Pro" w:hAnsi="Avenir Next LT Pro" w:cstheme="minorHAnsi"/>
                <w:sz w:val="20"/>
                <w:szCs w:val="20"/>
              </w:rPr>
              <w:t xml:space="preserve">An understanding as to the barriers to learning facing our students and </w:t>
            </w:r>
            <w:proofErr w:type="gramStart"/>
            <w:r w:rsidRPr="00011379">
              <w:rPr>
                <w:rFonts w:ascii="Avenir Next LT Pro" w:hAnsi="Avenir Next LT Pro" w:cstheme="minorHAnsi"/>
                <w:sz w:val="20"/>
                <w:szCs w:val="20"/>
              </w:rPr>
              <w:t>a</w:t>
            </w:r>
            <w:proofErr w:type="gramEnd"/>
            <w:r w:rsidRPr="00011379">
              <w:rPr>
                <w:rFonts w:ascii="Avenir Next LT Pro" w:hAnsi="Avenir Next LT Pro" w:cstheme="minorHAnsi"/>
                <w:sz w:val="20"/>
                <w:szCs w:val="20"/>
              </w:rPr>
              <w:t xml:space="preserve"> knowledge as to how to identify and overcome these barriers</w:t>
            </w:r>
          </w:p>
        </w:tc>
        <w:tc>
          <w:tcPr>
            <w:tcW w:w="1272" w:type="dxa"/>
            <w:tcBorders>
              <w:left w:val="single" w:sz="4" w:space="0" w:color="auto"/>
              <w:right w:val="single" w:sz="4" w:space="0" w:color="auto"/>
            </w:tcBorders>
            <w:shd w:val="clear" w:color="auto" w:fill="FFFFFF" w:themeFill="background1"/>
            <w:vAlign w:val="center"/>
          </w:tcPr>
          <w:p w14:paraId="65F14108" w14:textId="77777777" w:rsidR="00011379" w:rsidRDefault="00011379"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7358B8CE" w14:textId="1445EB05" w:rsidR="00011379" w:rsidRPr="00766F5D" w:rsidRDefault="00011379"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64" w:type="dxa"/>
            <w:tcBorders>
              <w:left w:val="single" w:sz="4" w:space="0" w:color="auto"/>
            </w:tcBorders>
            <w:shd w:val="clear" w:color="auto" w:fill="FFFFFF" w:themeFill="background1"/>
            <w:vAlign w:val="center"/>
          </w:tcPr>
          <w:p w14:paraId="2DB69C11" w14:textId="77777777" w:rsidR="00011379" w:rsidRPr="00766F5D" w:rsidRDefault="00011379" w:rsidP="00740886">
            <w:pPr>
              <w:spacing w:before="240"/>
              <w:jc w:val="center"/>
              <w:rPr>
                <w:rFonts w:ascii="Avenir Next LT Pro" w:hAnsi="Avenir Next LT Pro" w:cstheme="minorHAnsi"/>
                <w:b/>
                <w:bCs/>
                <w:sz w:val="20"/>
                <w:szCs w:val="20"/>
              </w:rPr>
            </w:pPr>
          </w:p>
        </w:tc>
      </w:tr>
      <w:tr w:rsidR="00AA736A" w:rsidRPr="00766F5D" w14:paraId="369AD293" w14:textId="77777777" w:rsidTr="00740886">
        <w:tc>
          <w:tcPr>
            <w:tcW w:w="5240" w:type="dxa"/>
            <w:shd w:val="clear" w:color="auto" w:fill="205C40"/>
          </w:tcPr>
          <w:p w14:paraId="31C3D83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414A86E7"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63262C5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4A8049C4"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064DF63" w14:textId="77777777" w:rsidTr="00740886">
        <w:tc>
          <w:tcPr>
            <w:tcW w:w="5240" w:type="dxa"/>
            <w:shd w:val="clear" w:color="auto" w:fill="auto"/>
          </w:tcPr>
          <w:p w14:paraId="6C8D1A3B" w14:textId="77777777" w:rsidR="00AA736A" w:rsidRPr="00766F5D" w:rsidRDefault="00AA736A" w:rsidP="009B147B">
            <w:pPr>
              <w:pStyle w:val="ListParagraph"/>
              <w:numPr>
                <w:ilvl w:val="0"/>
                <w:numId w:val="24"/>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shd w:val="clear" w:color="auto" w:fill="auto"/>
            <w:vAlign w:val="center"/>
          </w:tcPr>
          <w:p w14:paraId="7C34388D" w14:textId="77777777" w:rsidR="00AA736A" w:rsidRPr="00766F5D" w:rsidRDefault="00AA736A" w:rsidP="00740886">
            <w:pPr>
              <w:pStyle w:val="ListParagraph"/>
              <w:numPr>
                <w:ilvl w:val="0"/>
                <w:numId w:val="26"/>
              </w:numPr>
              <w:spacing w:before="240"/>
              <w:jc w:val="center"/>
              <w:rPr>
                <w:rFonts w:ascii="Avenir Next LT Pro" w:hAnsi="Avenir Next LT Pro" w:cstheme="minorHAnsi"/>
                <w:b/>
                <w:bCs/>
                <w:sz w:val="20"/>
                <w:szCs w:val="20"/>
              </w:rPr>
            </w:pPr>
          </w:p>
        </w:tc>
        <w:tc>
          <w:tcPr>
            <w:tcW w:w="1240" w:type="dxa"/>
            <w:shd w:val="clear" w:color="auto" w:fill="auto"/>
            <w:vAlign w:val="center"/>
          </w:tcPr>
          <w:p w14:paraId="7A6A617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5E2945B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20426B" w14:textId="77777777" w:rsidTr="00740886">
        <w:tc>
          <w:tcPr>
            <w:tcW w:w="5240" w:type="dxa"/>
            <w:shd w:val="clear" w:color="auto" w:fill="205C40"/>
          </w:tcPr>
          <w:p w14:paraId="68DACB9A"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2CC1CFDA"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224FB02B"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66263085"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0572037" w14:textId="77777777" w:rsidTr="00740886">
        <w:tc>
          <w:tcPr>
            <w:tcW w:w="5240" w:type="dxa"/>
            <w:shd w:val="clear" w:color="auto" w:fill="FFFFFF" w:themeFill="background1"/>
          </w:tcPr>
          <w:p w14:paraId="0AA0F67D" w14:textId="77777777" w:rsidR="00AA736A" w:rsidRPr="00766F5D" w:rsidRDefault="00AA736A" w:rsidP="009B147B">
            <w:pPr>
              <w:pStyle w:val="ListParagraph"/>
              <w:numPr>
                <w:ilvl w:val="0"/>
                <w:numId w:val="22"/>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5C1CD74D" w14:textId="77777777" w:rsidR="00AA736A" w:rsidRPr="00766F5D" w:rsidRDefault="00AA736A" w:rsidP="00740886">
            <w:pPr>
              <w:pStyle w:val="ListParagraph"/>
              <w:numPr>
                <w:ilvl w:val="0"/>
                <w:numId w:val="27"/>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597C802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84D80E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2014D3C" w14:textId="77777777" w:rsidTr="00740886">
        <w:tc>
          <w:tcPr>
            <w:tcW w:w="5240" w:type="dxa"/>
            <w:shd w:val="clear" w:color="auto" w:fill="FFFFFF" w:themeFill="background1"/>
          </w:tcPr>
          <w:p w14:paraId="597BD950" w14:textId="77777777" w:rsidR="00AA736A" w:rsidRPr="00766F5D" w:rsidRDefault="00AA736A" w:rsidP="009B147B">
            <w:pPr>
              <w:pStyle w:val="ListParagraph"/>
              <w:numPr>
                <w:ilvl w:val="0"/>
                <w:numId w:val="22"/>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Play an important part in the wider safeguarding of children – identifying concerns, sharing </w:t>
            </w:r>
            <w:proofErr w:type="gramStart"/>
            <w:r w:rsidRPr="00766F5D">
              <w:rPr>
                <w:rFonts w:ascii="Avenir Next LT Pro" w:hAnsi="Avenir Next LT Pro" w:cstheme="minorHAnsi"/>
                <w:sz w:val="20"/>
                <w:szCs w:val="20"/>
              </w:rPr>
              <w:t>information</w:t>
            </w:r>
            <w:proofErr w:type="gramEnd"/>
            <w:r w:rsidRPr="00766F5D">
              <w:rPr>
                <w:rFonts w:ascii="Avenir Next LT Pro" w:hAnsi="Avenir Next LT Pro" w:cstheme="minorHAnsi"/>
                <w:sz w:val="20"/>
                <w:szCs w:val="20"/>
              </w:rPr>
              <w:t xml:space="preserve"> and taking prompt action to safeguard and protect them.</w:t>
            </w:r>
          </w:p>
        </w:tc>
        <w:tc>
          <w:tcPr>
            <w:tcW w:w="1272" w:type="dxa"/>
            <w:shd w:val="clear" w:color="auto" w:fill="FFFFFF" w:themeFill="background1"/>
            <w:vAlign w:val="center"/>
          </w:tcPr>
          <w:p w14:paraId="7F4CAB4C" w14:textId="77777777" w:rsidR="00AA736A" w:rsidRPr="00766F5D" w:rsidRDefault="00AA736A" w:rsidP="00740886">
            <w:pPr>
              <w:pStyle w:val="ListParagraph"/>
              <w:numPr>
                <w:ilvl w:val="0"/>
                <w:numId w:val="27"/>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B548FA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3616C14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1DDF1AC8" w14:textId="77777777" w:rsidTr="00740886">
        <w:tc>
          <w:tcPr>
            <w:tcW w:w="5240" w:type="dxa"/>
            <w:shd w:val="clear" w:color="auto" w:fill="FFFFFF" w:themeFill="background1"/>
          </w:tcPr>
          <w:p w14:paraId="26FCB01E" w14:textId="77777777" w:rsidR="00AA736A" w:rsidRPr="00766F5D" w:rsidRDefault="00AA736A" w:rsidP="009B147B">
            <w:pPr>
              <w:pStyle w:val="ListParagraph"/>
              <w:numPr>
                <w:ilvl w:val="0"/>
                <w:numId w:val="22"/>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46FD4704" w14:textId="77777777" w:rsidR="00AA736A" w:rsidRPr="00766F5D" w:rsidRDefault="00AA736A" w:rsidP="00740886">
            <w:pPr>
              <w:pStyle w:val="ListParagraph"/>
              <w:numPr>
                <w:ilvl w:val="0"/>
                <w:numId w:val="27"/>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D9A2F4E"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F15AEC9"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5DDDBC0" w14:textId="77777777" w:rsidTr="00740886">
        <w:tc>
          <w:tcPr>
            <w:tcW w:w="5240" w:type="dxa"/>
            <w:tcBorders>
              <w:right w:val="single" w:sz="4" w:space="0" w:color="205C40"/>
            </w:tcBorders>
            <w:shd w:val="clear" w:color="auto" w:fill="205C40"/>
          </w:tcPr>
          <w:p w14:paraId="1313224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6015E8E9"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3950F8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8829D6B"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3872994" w14:textId="77777777" w:rsidTr="00740886">
        <w:tc>
          <w:tcPr>
            <w:tcW w:w="5240" w:type="dxa"/>
            <w:shd w:val="clear" w:color="auto" w:fill="FFFFFF" w:themeFill="background1"/>
          </w:tcPr>
          <w:p w14:paraId="3B443256" w14:textId="77777777" w:rsidR="00AA736A" w:rsidRPr="00766F5D" w:rsidRDefault="00AA736A" w:rsidP="009B147B">
            <w:pPr>
              <w:pStyle w:val="ListParagraph"/>
              <w:numPr>
                <w:ilvl w:val="0"/>
                <w:numId w:val="22"/>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424BE210" w14:textId="77777777" w:rsidR="00AA736A" w:rsidRPr="00766F5D" w:rsidRDefault="00AA736A" w:rsidP="00740886">
            <w:pPr>
              <w:pStyle w:val="ListParagraph"/>
              <w:numPr>
                <w:ilvl w:val="0"/>
                <w:numId w:val="27"/>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42C4AF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244C6B0"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7352CBDC" w14:textId="77777777" w:rsidR="0076576C" w:rsidRPr="00954324" w:rsidRDefault="0076576C" w:rsidP="00954324">
      <w:pPr>
        <w:spacing w:after="0"/>
        <w:rPr>
          <w:rFonts w:ascii="Avenir Next LT Pro" w:hAnsi="Avenir Next LT Pro" w:cstheme="minorHAnsi"/>
          <w:b/>
          <w:bCs/>
          <w:color w:val="205C40"/>
          <w:sz w:val="16"/>
          <w:szCs w:val="16"/>
        </w:rPr>
      </w:pPr>
    </w:p>
    <w:p w14:paraId="4A63A07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6B10FF6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623E9E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2AD09BE2"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1FF8EE97"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BE5E7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DE57EA2"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837D46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70DC8587"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91E760A" w14:textId="21D7A534" w:rsidR="00B43C1D" w:rsidRPr="00954324" w:rsidRDefault="00B43C1D" w:rsidP="00954324">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sectPr w:rsidR="00B43C1D" w:rsidRPr="00954324"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7263" w14:textId="77777777" w:rsidR="00C24294" w:rsidRDefault="00C24294" w:rsidP="001375E3">
      <w:pPr>
        <w:spacing w:after="0" w:line="240" w:lineRule="auto"/>
      </w:pPr>
      <w:r>
        <w:separator/>
      </w:r>
    </w:p>
  </w:endnote>
  <w:endnote w:type="continuationSeparator" w:id="0">
    <w:p w14:paraId="45921109" w14:textId="77777777" w:rsidR="00C24294" w:rsidRDefault="00C24294"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B636"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3ED42" w14:textId="77777777" w:rsidR="00C24294" w:rsidRDefault="00C24294" w:rsidP="001375E3">
      <w:pPr>
        <w:spacing w:after="0" w:line="240" w:lineRule="auto"/>
      </w:pPr>
      <w:r>
        <w:separator/>
      </w:r>
    </w:p>
  </w:footnote>
  <w:footnote w:type="continuationSeparator" w:id="0">
    <w:p w14:paraId="6983A251" w14:textId="77777777" w:rsidR="00C24294" w:rsidRDefault="00C24294"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0pt;height:384pt" o:bullet="t">
        <v:imagedata r:id="rId1" o:title="Picture1"/>
      </v:shape>
    </w:pict>
  </w:numPicBullet>
  <w:abstractNum w:abstractNumId="0" w15:restartNumberingAfterBreak="0">
    <w:nsid w:val="869409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E3BD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7F53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14AD4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5088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5CED7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4B809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1C3F6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B5E07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BB905C4"/>
    <w:multiLevelType w:val="hybridMultilevel"/>
    <w:tmpl w:val="19A07AF4"/>
    <w:lvl w:ilvl="0" w:tplc="7570D4C4">
      <w:start w:val="1"/>
      <w:numFmt w:val="bullet"/>
      <w:lvlText w:val="•"/>
      <w:lvlJc w:val="left"/>
      <w:pPr>
        <w:ind w:left="720" w:hanging="360"/>
      </w:pPr>
      <w:rPr>
        <w:rFonts w:ascii="Symbol" w:hAnsi="Symbol" w:hint="default"/>
      </w:rPr>
    </w:lvl>
    <w:lvl w:ilvl="1" w:tplc="17427EEE">
      <w:start w:val="1"/>
      <w:numFmt w:val="bullet"/>
      <w:lvlText w:val="o"/>
      <w:lvlJc w:val="left"/>
      <w:pPr>
        <w:ind w:left="1440" w:hanging="360"/>
      </w:pPr>
      <w:rPr>
        <w:rFonts w:ascii="Courier New" w:hAnsi="Courier New" w:hint="default"/>
      </w:rPr>
    </w:lvl>
    <w:lvl w:ilvl="2" w:tplc="CE6ED3B0">
      <w:start w:val="1"/>
      <w:numFmt w:val="bullet"/>
      <w:lvlText w:val=""/>
      <w:lvlJc w:val="left"/>
      <w:pPr>
        <w:ind w:left="2160" w:hanging="360"/>
      </w:pPr>
      <w:rPr>
        <w:rFonts w:ascii="Wingdings" w:hAnsi="Wingdings" w:hint="default"/>
      </w:rPr>
    </w:lvl>
    <w:lvl w:ilvl="3" w:tplc="B29A33FE">
      <w:start w:val="1"/>
      <w:numFmt w:val="bullet"/>
      <w:lvlText w:val=""/>
      <w:lvlJc w:val="left"/>
      <w:pPr>
        <w:ind w:left="2880" w:hanging="360"/>
      </w:pPr>
      <w:rPr>
        <w:rFonts w:ascii="Symbol" w:hAnsi="Symbol" w:hint="default"/>
      </w:rPr>
    </w:lvl>
    <w:lvl w:ilvl="4" w:tplc="F56601DE">
      <w:start w:val="1"/>
      <w:numFmt w:val="bullet"/>
      <w:lvlText w:val="o"/>
      <w:lvlJc w:val="left"/>
      <w:pPr>
        <w:ind w:left="3600" w:hanging="360"/>
      </w:pPr>
      <w:rPr>
        <w:rFonts w:ascii="Courier New" w:hAnsi="Courier New" w:hint="default"/>
      </w:rPr>
    </w:lvl>
    <w:lvl w:ilvl="5" w:tplc="EE722D18">
      <w:start w:val="1"/>
      <w:numFmt w:val="bullet"/>
      <w:lvlText w:val=""/>
      <w:lvlJc w:val="left"/>
      <w:pPr>
        <w:ind w:left="4320" w:hanging="360"/>
      </w:pPr>
      <w:rPr>
        <w:rFonts w:ascii="Wingdings" w:hAnsi="Wingdings" w:hint="default"/>
      </w:rPr>
    </w:lvl>
    <w:lvl w:ilvl="6" w:tplc="5BB6BDDA">
      <w:start w:val="1"/>
      <w:numFmt w:val="bullet"/>
      <w:lvlText w:val=""/>
      <w:lvlJc w:val="left"/>
      <w:pPr>
        <w:ind w:left="5040" w:hanging="360"/>
      </w:pPr>
      <w:rPr>
        <w:rFonts w:ascii="Symbol" w:hAnsi="Symbol" w:hint="default"/>
      </w:rPr>
    </w:lvl>
    <w:lvl w:ilvl="7" w:tplc="F6AE23E6">
      <w:start w:val="1"/>
      <w:numFmt w:val="bullet"/>
      <w:lvlText w:val="o"/>
      <w:lvlJc w:val="left"/>
      <w:pPr>
        <w:ind w:left="5760" w:hanging="360"/>
      </w:pPr>
      <w:rPr>
        <w:rFonts w:ascii="Courier New" w:hAnsi="Courier New" w:hint="default"/>
      </w:rPr>
    </w:lvl>
    <w:lvl w:ilvl="8" w:tplc="A41C51AA">
      <w:start w:val="1"/>
      <w:numFmt w:val="bullet"/>
      <w:lvlText w:val=""/>
      <w:lvlJc w:val="left"/>
      <w:pPr>
        <w:ind w:left="6480" w:hanging="360"/>
      </w:pPr>
      <w:rPr>
        <w:rFonts w:ascii="Wingdings" w:hAnsi="Wingdings" w:hint="default"/>
      </w:rPr>
    </w:lvl>
  </w:abstractNum>
  <w:abstractNum w:abstractNumId="10" w15:restartNumberingAfterBreak="0">
    <w:nsid w:val="1A99C9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D1AD85"/>
    <w:multiLevelType w:val="hybridMultilevel"/>
    <w:tmpl w:val="4DAE89AA"/>
    <w:lvl w:ilvl="0" w:tplc="A79EF496">
      <w:start w:val="1"/>
      <w:numFmt w:val="bullet"/>
      <w:lvlText w:val="•"/>
      <w:lvlJc w:val="left"/>
      <w:pPr>
        <w:ind w:left="720" w:hanging="360"/>
      </w:pPr>
      <w:rPr>
        <w:rFonts w:ascii="Symbol" w:hAnsi="Symbol" w:hint="default"/>
      </w:rPr>
    </w:lvl>
    <w:lvl w:ilvl="1" w:tplc="A334A284">
      <w:start w:val="1"/>
      <w:numFmt w:val="bullet"/>
      <w:lvlText w:val="o"/>
      <w:lvlJc w:val="left"/>
      <w:pPr>
        <w:ind w:left="1440" w:hanging="360"/>
      </w:pPr>
      <w:rPr>
        <w:rFonts w:ascii="Courier New" w:hAnsi="Courier New" w:hint="default"/>
      </w:rPr>
    </w:lvl>
    <w:lvl w:ilvl="2" w:tplc="4B4631CE">
      <w:start w:val="1"/>
      <w:numFmt w:val="bullet"/>
      <w:lvlText w:val=""/>
      <w:lvlJc w:val="left"/>
      <w:pPr>
        <w:ind w:left="2160" w:hanging="360"/>
      </w:pPr>
      <w:rPr>
        <w:rFonts w:ascii="Wingdings" w:hAnsi="Wingdings" w:hint="default"/>
      </w:rPr>
    </w:lvl>
    <w:lvl w:ilvl="3" w:tplc="0EDC5872">
      <w:start w:val="1"/>
      <w:numFmt w:val="bullet"/>
      <w:lvlText w:val=""/>
      <w:lvlJc w:val="left"/>
      <w:pPr>
        <w:ind w:left="2880" w:hanging="360"/>
      </w:pPr>
      <w:rPr>
        <w:rFonts w:ascii="Symbol" w:hAnsi="Symbol" w:hint="default"/>
      </w:rPr>
    </w:lvl>
    <w:lvl w:ilvl="4" w:tplc="814CAE0A">
      <w:start w:val="1"/>
      <w:numFmt w:val="bullet"/>
      <w:lvlText w:val="o"/>
      <w:lvlJc w:val="left"/>
      <w:pPr>
        <w:ind w:left="3600" w:hanging="360"/>
      </w:pPr>
      <w:rPr>
        <w:rFonts w:ascii="Courier New" w:hAnsi="Courier New" w:hint="default"/>
      </w:rPr>
    </w:lvl>
    <w:lvl w:ilvl="5" w:tplc="3DFE8398">
      <w:start w:val="1"/>
      <w:numFmt w:val="bullet"/>
      <w:lvlText w:val=""/>
      <w:lvlJc w:val="left"/>
      <w:pPr>
        <w:ind w:left="4320" w:hanging="360"/>
      </w:pPr>
      <w:rPr>
        <w:rFonts w:ascii="Wingdings" w:hAnsi="Wingdings" w:hint="default"/>
      </w:rPr>
    </w:lvl>
    <w:lvl w:ilvl="6" w:tplc="D0060408">
      <w:start w:val="1"/>
      <w:numFmt w:val="bullet"/>
      <w:lvlText w:val=""/>
      <w:lvlJc w:val="left"/>
      <w:pPr>
        <w:ind w:left="5040" w:hanging="360"/>
      </w:pPr>
      <w:rPr>
        <w:rFonts w:ascii="Symbol" w:hAnsi="Symbol" w:hint="default"/>
      </w:rPr>
    </w:lvl>
    <w:lvl w:ilvl="7" w:tplc="2678529E">
      <w:start w:val="1"/>
      <w:numFmt w:val="bullet"/>
      <w:lvlText w:val="o"/>
      <w:lvlJc w:val="left"/>
      <w:pPr>
        <w:ind w:left="5760" w:hanging="360"/>
      </w:pPr>
      <w:rPr>
        <w:rFonts w:ascii="Courier New" w:hAnsi="Courier New" w:hint="default"/>
      </w:rPr>
    </w:lvl>
    <w:lvl w:ilvl="8" w:tplc="C776AEE2">
      <w:start w:val="1"/>
      <w:numFmt w:val="bullet"/>
      <w:lvlText w:val=""/>
      <w:lvlJc w:val="left"/>
      <w:pPr>
        <w:ind w:left="6480" w:hanging="360"/>
      </w:pPr>
      <w:rPr>
        <w:rFonts w:ascii="Wingdings" w:hAnsi="Wingdings" w:hint="default"/>
      </w:rPr>
    </w:lvl>
  </w:abstractNum>
  <w:abstractNum w:abstractNumId="12" w15:restartNumberingAfterBreak="0">
    <w:nsid w:val="1F0B1385"/>
    <w:multiLevelType w:val="hybridMultilevel"/>
    <w:tmpl w:val="D4488198"/>
    <w:lvl w:ilvl="0" w:tplc="3EEE9330">
      <w:start w:val="1"/>
      <w:numFmt w:val="bullet"/>
      <w:lvlText w:val="•"/>
      <w:lvlJc w:val="left"/>
      <w:pPr>
        <w:ind w:left="720" w:hanging="360"/>
      </w:pPr>
      <w:rPr>
        <w:rFonts w:ascii="Symbol" w:hAnsi="Symbol" w:hint="default"/>
      </w:rPr>
    </w:lvl>
    <w:lvl w:ilvl="1" w:tplc="076882DC">
      <w:start w:val="1"/>
      <w:numFmt w:val="bullet"/>
      <w:lvlText w:val="o"/>
      <w:lvlJc w:val="left"/>
      <w:pPr>
        <w:ind w:left="1440" w:hanging="360"/>
      </w:pPr>
      <w:rPr>
        <w:rFonts w:ascii="Courier New" w:hAnsi="Courier New" w:hint="default"/>
      </w:rPr>
    </w:lvl>
    <w:lvl w:ilvl="2" w:tplc="CFDCD5F4">
      <w:start w:val="1"/>
      <w:numFmt w:val="bullet"/>
      <w:lvlText w:val=""/>
      <w:lvlJc w:val="left"/>
      <w:pPr>
        <w:ind w:left="2160" w:hanging="360"/>
      </w:pPr>
      <w:rPr>
        <w:rFonts w:ascii="Wingdings" w:hAnsi="Wingdings" w:hint="default"/>
      </w:rPr>
    </w:lvl>
    <w:lvl w:ilvl="3" w:tplc="B030B354">
      <w:start w:val="1"/>
      <w:numFmt w:val="bullet"/>
      <w:lvlText w:val=""/>
      <w:lvlJc w:val="left"/>
      <w:pPr>
        <w:ind w:left="2880" w:hanging="360"/>
      </w:pPr>
      <w:rPr>
        <w:rFonts w:ascii="Symbol" w:hAnsi="Symbol" w:hint="default"/>
      </w:rPr>
    </w:lvl>
    <w:lvl w:ilvl="4" w:tplc="103AF308">
      <w:start w:val="1"/>
      <w:numFmt w:val="bullet"/>
      <w:lvlText w:val="o"/>
      <w:lvlJc w:val="left"/>
      <w:pPr>
        <w:ind w:left="3600" w:hanging="360"/>
      </w:pPr>
      <w:rPr>
        <w:rFonts w:ascii="Courier New" w:hAnsi="Courier New" w:hint="default"/>
      </w:rPr>
    </w:lvl>
    <w:lvl w:ilvl="5" w:tplc="3F6ED33A">
      <w:start w:val="1"/>
      <w:numFmt w:val="bullet"/>
      <w:lvlText w:val=""/>
      <w:lvlJc w:val="left"/>
      <w:pPr>
        <w:ind w:left="4320" w:hanging="360"/>
      </w:pPr>
      <w:rPr>
        <w:rFonts w:ascii="Wingdings" w:hAnsi="Wingdings" w:hint="default"/>
      </w:rPr>
    </w:lvl>
    <w:lvl w:ilvl="6" w:tplc="DC4281B4">
      <w:start w:val="1"/>
      <w:numFmt w:val="bullet"/>
      <w:lvlText w:val=""/>
      <w:lvlJc w:val="left"/>
      <w:pPr>
        <w:ind w:left="5040" w:hanging="360"/>
      </w:pPr>
      <w:rPr>
        <w:rFonts w:ascii="Symbol" w:hAnsi="Symbol" w:hint="default"/>
      </w:rPr>
    </w:lvl>
    <w:lvl w:ilvl="7" w:tplc="3D1A7416">
      <w:start w:val="1"/>
      <w:numFmt w:val="bullet"/>
      <w:lvlText w:val="o"/>
      <w:lvlJc w:val="left"/>
      <w:pPr>
        <w:ind w:left="5760" w:hanging="360"/>
      </w:pPr>
      <w:rPr>
        <w:rFonts w:ascii="Courier New" w:hAnsi="Courier New" w:hint="default"/>
      </w:rPr>
    </w:lvl>
    <w:lvl w:ilvl="8" w:tplc="FE5A5E20">
      <w:start w:val="1"/>
      <w:numFmt w:val="bullet"/>
      <w:lvlText w:val=""/>
      <w:lvlJc w:val="left"/>
      <w:pPr>
        <w:ind w:left="6480" w:hanging="360"/>
      </w:pPr>
      <w:rPr>
        <w:rFonts w:ascii="Wingdings" w:hAnsi="Wingdings" w:hint="default"/>
      </w:rPr>
    </w:lvl>
  </w:abstractNum>
  <w:abstractNum w:abstractNumId="13"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BFC630"/>
    <w:multiLevelType w:val="hybridMultilevel"/>
    <w:tmpl w:val="4A7E41BE"/>
    <w:lvl w:ilvl="0" w:tplc="901E5D68">
      <w:start w:val="1"/>
      <w:numFmt w:val="bullet"/>
      <w:lvlText w:val="•"/>
      <w:lvlJc w:val="left"/>
      <w:pPr>
        <w:ind w:left="720" w:hanging="360"/>
      </w:pPr>
      <w:rPr>
        <w:rFonts w:ascii="Symbol" w:hAnsi="Symbol" w:hint="default"/>
      </w:rPr>
    </w:lvl>
    <w:lvl w:ilvl="1" w:tplc="B47A1EF6">
      <w:start w:val="1"/>
      <w:numFmt w:val="bullet"/>
      <w:lvlText w:val="o"/>
      <w:lvlJc w:val="left"/>
      <w:pPr>
        <w:ind w:left="1440" w:hanging="360"/>
      </w:pPr>
      <w:rPr>
        <w:rFonts w:ascii="Courier New" w:hAnsi="Courier New" w:hint="default"/>
      </w:rPr>
    </w:lvl>
    <w:lvl w:ilvl="2" w:tplc="08E224BC">
      <w:start w:val="1"/>
      <w:numFmt w:val="bullet"/>
      <w:lvlText w:val=""/>
      <w:lvlJc w:val="left"/>
      <w:pPr>
        <w:ind w:left="2160" w:hanging="360"/>
      </w:pPr>
      <w:rPr>
        <w:rFonts w:ascii="Wingdings" w:hAnsi="Wingdings" w:hint="default"/>
      </w:rPr>
    </w:lvl>
    <w:lvl w:ilvl="3" w:tplc="BE4C020A">
      <w:start w:val="1"/>
      <w:numFmt w:val="bullet"/>
      <w:lvlText w:val=""/>
      <w:lvlJc w:val="left"/>
      <w:pPr>
        <w:ind w:left="2880" w:hanging="360"/>
      </w:pPr>
      <w:rPr>
        <w:rFonts w:ascii="Symbol" w:hAnsi="Symbol" w:hint="default"/>
      </w:rPr>
    </w:lvl>
    <w:lvl w:ilvl="4" w:tplc="9190C230">
      <w:start w:val="1"/>
      <w:numFmt w:val="bullet"/>
      <w:lvlText w:val="o"/>
      <w:lvlJc w:val="left"/>
      <w:pPr>
        <w:ind w:left="3600" w:hanging="360"/>
      </w:pPr>
      <w:rPr>
        <w:rFonts w:ascii="Courier New" w:hAnsi="Courier New" w:hint="default"/>
      </w:rPr>
    </w:lvl>
    <w:lvl w:ilvl="5" w:tplc="544EA9B4">
      <w:start w:val="1"/>
      <w:numFmt w:val="bullet"/>
      <w:lvlText w:val=""/>
      <w:lvlJc w:val="left"/>
      <w:pPr>
        <w:ind w:left="4320" w:hanging="360"/>
      </w:pPr>
      <w:rPr>
        <w:rFonts w:ascii="Wingdings" w:hAnsi="Wingdings" w:hint="default"/>
      </w:rPr>
    </w:lvl>
    <w:lvl w:ilvl="6" w:tplc="E6747590">
      <w:start w:val="1"/>
      <w:numFmt w:val="bullet"/>
      <w:lvlText w:val=""/>
      <w:lvlJc w:val="left"/>
      <w:pPr>
        <w:ind w:left="5040" w:hanging="360"/>
      </w:pPr>
      <w:rPr>
        <w:rFonts w:ascii="Symbol" w:hAnsi="Symbol" w:hint="default"/>
      </w:rPr>
    </w:lvl>
    <w:lvl w:ilvl="7" w:tplc="91586A20">
      <w:start w:val="1"/>
      <w:numFmt w:val="bullet"/>
      <w:lvlText w:val="o"/>
      <w:lvlJc w:val="left"/>
      <w:pPr>
        <w:ind w:left="5760" w:hanging="360"/>
      </w:pPr>
      <w:rPr>
        <w:rFonts w:ascii="Courier New" w:hAnsi="Courier New" w:hint="default"/>
      </w:rPr>
    </w:lvl>
    <w:lvl w:ilvl="8" w:tplc="E52EADFC">
      <w:start w:val="1"/>
      <w:numFmt w:val="bullet"/>
      <w:lvlText w:val=""/>
      <w:lvlJc w:val="left"/>
      <w:pPr>
        <w:ind w:left="6480" w:hanging="360"/>
      </w:pPr>
      <w:rPr>
        <w:rFonts w:ascii="Wingdings" w:hAnsi="Wingdings" w:hint="default"/>
      </w:rPr>
    </w:lvl>
  </w:abstractNum>
  <w:abstractNum w:abstractNumId="15" w15:restartNumberingAfterBreak="0">
    <w:nsid w:val="29261DD6"/>
    <w:multiLevelType w:val="hybridMultilevel"/>
    <w:tmpl w:val="CB18FBA2"/>
    <w:lvl w:ilvl="0" w:tplc="F98E7B00">
      <w:start w:val="1"/>
      <w:numFmt w:val="bullet"/>
      <w:lvlText w:val="•"/>
      <w:lvlJc w:val="left"/>
      <w:pPr>
        <w:ind w:left="720" w:hanging="360"/>
      </w:pPr>
      <w:rPr>
        <w:rFonts w:ascii="Symbol" w:hAnsi="Symbol" w:hint="default"/>
      </w:rPr>
    </w:lvl>
    <w:lvl w:ilvl="1" w:tplc="4D787F02">
      <w:start w:val="1"/>
      <w:numFmt w:val="bullet"/>
      <w:lvlText w:val="o"/>
      <w:lvlJc w:val="left"/>
      <w:pPr>
        <w:ind w:left="1440" w:hanging="360"/>
      </w:pPr>
      <w:rPr>
        <w:rFonts w:ascii="Courier New" w:hAnsi="Courier New" w:hint="default"/>
      </w:rPr>
    </w:lvl>
    <w:lvl w:ilvl="2" w:tplc="D7489C6E">
      <w:start w:val="1"/>
      <w:numFmt w:val="bullet"/>
      <w:lvlText w:val=""/>
      <w:lvlJc w:val="left"/>
      <w:pPr>
        <w:ind w:left="2160" w:hanging="360"/>
      </w:pPr>
      <w:rPr>
        <w:rFonts w:ascii="Wingdings" w:hAnsi="Wingdings" w:hint="default"/>
      </w:rPr>
    </w:lvl>
    <w:lvl w:ilvl="3" w:tplc="C9F8D4B8">
      <w:start w:val="1"/>
      <w:numFmt w:val="bullet"/>
      <w:lvlText w:val=""/>
      <w:lvlJc w:val="left"/>
      <w:pPr>
        <w:ind w:left="2880" w:hanging="360"/>
      </w:pPr>
      <w:rPr>
        <w:rFonts w:ascii="Symbol" w:hAnsi="Symbol" w:hint="default"/>
      </w:rPr>
    </w:lvl>
    <w:lvl w:ilvl="4" w:tplc="4C0A8EC4">
      <w:start w:val="1"/>
      <w:numFmt w:val="bullet"/>
      <w:lvlText w:val="o"/>
      <w:lvlJc w:val="left"/>
      <w:pPr>
        <w:ind w:left="3600" w:hanging="360"/>
      </w:pPr>
      <w:rPr>
        <w:rFonts w:ascii="Courier New" w:hAnsi="Courier New" w:hint="default"/>
      </w:rPr>
    </w:lvl>
    <w:lvl w:ilvl="5" w:tplc="9E3A944C">
      <w:start w:val="1"/>
      <w:numFmt w:val="bullet"/>
      <w:lvlText w:val=""/>
      <w:lvlJc w:val="left"/>
      <w:pPr>
        <w:ind w:left="4320" w:hanging="360"/>
      </w:pPr>
      <w:rPr>
        <w:rFonts w:ascii="Wingdings" w:hAnsi="Wingdings" w:hint="default"/>
      </w:rPr>
    </w:lvl>
    <w:lvl w:ilvl="6" w:tplc="B3C2B66E">
      <w:start w:val="1"/>
      <w:numFmt w:val="bullet"/>
      <w:lvlText w:val=""/>
      <w:lvlJc w:val="left"/>
      <w:pPr>
        <w:ind w:left="5040" w:hanging="360"/>
      </w:pPr>
      <w:rPr>
        <w:rFonts w:ascii="Symbol" w:hAnsi="Symbol" w:hint="default"/>
      </w:rPr>
    </w:lvl>
    <w:lvl w:ilvl="7" w:tplc="3E489BBE">
      <w:start w:val="1"/>
      <w:numFmt w:val="bullet"/>
      <w:lvlText w:val="o"/>
      <w:lvlJc w:val="left"/>
      <w:pPr>
        <w:ind w:left="5760" w:hanging="360"/>
      </w:pPr>
      <w:rPr>
        <w:rFonts w:ascii="Courier New" w:hAnsi="Courier New" w:hint="default"/>
      </w:rPr>
    </w:lvl>
    <w:lvl w:ilvl="8" w:tplc="3A8C60FE">
      <w:start w:val="1"/>
      <w:numFmt w:val="bullet"/>
      <w:lvlText w:val=""/>
      <w:lvlJc w:val="left"/>
      <w:pPr>
        <w:ind w:left="6480" w:hanging="360"/>
      </w:pPr>
      <w:rPr>
        <w:rFonts w:ascii="Wingdings" w:hAnsi="Wingdings" w:hint="default"/>
      </w:rPr>
    </w:lvl>
  </w:abstractNum>
  <w:abstractNum w:abstractNumId="16"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EA96D"/>
    <w:multiLevelType w:val="hybridMultilevel"/>
    <w:tmpl w:val="0B249DCA"/>
    <w:lvl w:ilvl="0" w:tplc="C81A0B0A">
      <w:start w:val="1"/>
      <w:numFmt w:val="bullet"/>
      <w:lvlText w:val="•"/>
      <w:lvlJc w:val="left"/>
      <w:pPr>
        <w:ind w:left="720" w:hanging="360"/>
      </w:pPr>
      <w:rPr>
        <w:rFonts w:ascii="Symbol" w:hAnsi="Symbol" w:hint="default"/>
      </w:rPr>
    </w:lvl>
    <w:lvl w:ilvl="1" w:tplc="D2A81534">
      <w:start w:val="1"/>
      <w:numFmt w:val="bullet"/>
      <w:lvlText w:val="o"/>
      <w:lvlJc w:val="left"/>
      <w:pPr>
        <w:ind w:left="1440" w:hanging="360"/>
      </w:pPr>
      <w:rPr>
        <w:rFonts w:ascii="Courier New" w:hAnsi="Courier New" w:hint="default"/>
      </w:rPr>
    </w:lvl>
    <w:lvl w:ilvl="2" w:tplc="BBAADC5C">
      <w:start w:val="1"/>
      <w:numFmt w:val="bullet"/>
      <w:lvlText w:val=""/>
      <w:lvlJc w:val="left"/>
      <w:pPr>
        <w:ind w:left="2160" w:hanging="360"/>
      </w:pPr>
      <w:rPr>
        <w:rFonts w:ascii="Wingdings" w:hAnsi="Wingdings" w:hint="default"/>
      </w:rPr>
    </w:lvl>
    <w:lvl w:ilvl="3" w:tplc="36FE0186">
      <w:start w:val="1"/>
      <w:numFmt w:val="bullet"/>
      <w:lvlText w:val=""/>
      <w:lvlJc w:val="left"/>
      <w:pPr>
        <w:ind w:left="2880" w:hanging="360"/>
      </w:pPr>
      <w:rPr>
        <w:rFonts w:ascii="Symbol" w:hAnsi="Symbol" w:hint="default"/>
      </w:rPr>
    </w:lvl>
    <w:lvl w:ilvl="4" w:tplc="F208B334">
      <w:start w:val="1"/>
      <w:numFmt w:val="bullet"/>
      <w:lvlText w:val="o"/>
      <w:lvlJc w:val="left"/>
      <w:pPr>
        <w:ind w:left="3600" w:hanging="360"/>
      </w:pPr>
      <w:rPr>
        <w:rFonts w:ascii="Courier New" w:hAnsi="Courier New" w:hint="default"/>
      </w:rPr>
    </w:lvl>
    <w:lvl w:ilvl="5" w:tplc="6526EFC2">
      <w:start w:val="1"/>
      <w:numFmt w:val="bullet"/>
      <w:lvlText w:val=""/>
      <w:lvlJc w:val="left"/>
      <w:pPr>
        <w:ind w:left="4320" w:hanging="360"/>
      </w:pPr>
      <w:rPr>
        <w:rFonts w:ascii="Wingdings" w:hAnsi="Wingdings" w:hint="default"/>
      </w:rPr>
    </w:lvl>
    <w:lvl w:ilvl="6" w:tplc="ACA24C2C">
      <w:start w:val="1"/>
      <w:numFmt w:val="bullet"/>
      <w:lvlText w:val=""/>
      <w:lvlJc w:val="left"/>
      <w:pPr>
        <w:ind w:left="5040" w:hanging="360"/>
      </w:pPr>
      <w:rPr>
        <w:rFonts w:ascii="Symbol" w:hAnsi="Symbol" w:hint="default"/>
      </w:rPr>
    </w:lvl>
    <w:lvl w:ilvl="7" w:tplc="B1E4F674">
      <w:start w:val="1"/>
      <w:numFmt w:val="bullet"/>
      <w:lvlText w:val="o"/>
      <w:lvlJc w:val="left"/>
      <w:pPr>
        <w:ind w:left="5760" w:hanging="360"/>
      </w:pPr>
      <w:rPr>
        <w:rFonts w:ascii="Courier New" w:hAnsi="Courier New" w:hint="default"/>
      </w:rPr>
    </w:lvl>
    <w:lvl w:ilvl="8" w:tplc="54DC0418">
      <w:start w:val="1"/>
      <w:numFmt w:val="bullet"/>
      <w:lvlText w:val=""/>
      <w:lvlJc w:val="left"/>
      <w:pPr>
        <w:ind w:left="6480" w:hanging="360"/>
      </w:pPr>
      <w:rPr>
        <w:rFonts w:ascii="Wingdings" w:hAnsi="Wingdings" w:hint="default"/>
      </w:rPr>
    </w:lvl>
  </w:abstractNum>
  <w:abstractNum w:abstractNumId="18" w15:restartNumberingAfterBreak="0">
    <w:nsid w:val="2C5321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C2D8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76BEF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EDFD70"/>
    <w:multiLevelType w:val="hybridMultilevel"/>
    <w:tmpl w:val="0B04D832"/>
    <w:lvl w:ilvl="0" w:tplc="9440F2CE">
      <w:start w:val="1"/>
      <w:numFmt w:val="bullet"/>
      <w:lvlText w:val="•"/>
      <w:lvlJc w:val="left"/>
      <w:pPr>
        <w:ind w:left="720" w:hanging="360"/>
      </w:pPr>
      <w:rPr>
        <w:rFonts w:ascii="Symbol" w:hAnsi="Symbol" w:hint="default"/>
      </w:rPr>
    </w:lvl>
    <w:lvl w:ilvl="1" w:tplc="6C1E1E5A">
      <w:start w:val="1"/>
      <w:numFmt w:val="bullet"/>
      <w:lvlText w:val="o"/>
      <w:lvlJc w:val="left"/>
      <w:pPr>
        <w:ind w:left="1440" w:hanging="360"/>
      </w:pPr>
      <w:rPr>
        <w:rFonts w:ascii="Courier New" w:hAnsi="Courier New" w:hint="default"/>
      </w:rPr>
    </w:lvl>
    <w:lvl w:ilvl="2" w:tplc="E06AF344">
      <w:start w:val="1"/>
      <w:numFmt w:val="bullet"/>
      <w:lvlText w:val=""/>
      <w:lvlJc w:val="left"/>
      <w:pPr>
        <w:ind w:left="2160" w:hanging="360"/>
      </w:pPr>
      <w:rPr>
        <w:rFonts w:ascii="Wingdings" w:hAnsi="Wingdings" w:hint="default"/>
      </w:rPr>
    </w:lvl>
    <w:lvl w:ilvl="3" w:tplc="0FF6D55E">
      <w:start w:val="1"/>
      <w:numFmt w:val="bullet"/>
      <w:lvlText w:val=""/>
      <w:lvlJc w:val="left"/>
      <w:pPr>
        <w:ind w:left="2880" w:hanging="360"/>
      </w:pPr>
      <w:rPr>
        <w:rFonts w:ascii="Symbol" w:hAnsi="Symbol" w:hint="default"/>
      </w:rPr>
    </w:lvl>
    <w:lvl w:ilvl="4" w:tplc="2E5E32B4">
      <w:start w:val="1"/>
      <w:numFmt w:val="bullet"/>
      <w:lvlText w:val="o"/>
      <w:lvlJc w:val="left"/>
      <w:pPr>
        <w:ind w:left="3600" w:hanging="360"/>
      </w:pPr>
      <w:rPr>
        <w:rFonts w:ascii="Courier New" w:hAnsi="Courier New" w:hint="default"/>
      </w:rPr>
    </w:lvl>
    <w:lvl w:ilvl="5" w:tplc="7620209C">
      <w:start w:val="1"/>
      <w:numFmt w:val="bullet"/>
      <w:lvlText w:val=""/>
      <w:lvlJc w:val="left"/>
      <w:pPr>
        <w:ind w:left="4320" w:hanging="360"/>
      </w:pPr>
      <w:rPr>
        <w:rFonts w:ascii="Wingdings" w:hAnsi="Wingdings" w:hint="default"/>
      </w:rPr>
    </w:lvl>
    <w:lvl w:ilvl="6" w:tplc="5D8C27F4">
      <w:start w:val="1"/>
      <w:numFmt w:val="bullet"/>
      <w:lvlText w:val=""/>
      <w:lvlJc w:val="left"/>
      <w:pPr>
        <w:ind w:left="5040" w:hanging="360"/>
      </w:pPr>
      <w:rPr>
        <w:rFonts w:ascii="Symbol" w:hAnsi="Symbol" w:hint="default"/>
      </w:rPr>
    </w:lvl>
    <w:lvl w:ilvl="7" w:tplc="0BB68272">
      <w:start w:val="1"/>
      <w:numFmt w:val="bullet"/>
      <w:lvlText w:val="o"/>
      <w:lvlJc w:val="left"/>
      <w:pPr>
        <w:ind w:left="5760" w:hanging="360"/>
      </w:pPr>
      <w:rPr>
        <w:rFonts w:ascii="Courier New" w:hAnsi="Courier New" w:hint="default"/>
      </w:rPr>
    </w:lvl>
    <w:lvl w:ilvl="8" w:tplc="C8029032">
      <w:start w:val="1"/>
      <w:numFmt w:val="bullet"/>
      <w:lvlText w:val=""/>
      <w:lvlJc w:val="left"/>
      <w:pPr>
        <w:ind w:left="6480" w:hanging="360"/>
      </w:pPr>
      <w:rPr>
        <w:rFonts w:ascii="Wingdings" w:hAnsi="Wingdings" w:hint="default"/>
      </w:rPr>
    </w:lvl>
  </w:abstractNum>
  <w:abstractNum w:abstractNumId="23" w15:restartNumberingAfterBreak="0">
    <w:nsid w:val="3C1D8752"/>
    <w:multiLevelType w:val="hybridMultilevel"/>
    <w:tmpl w:val="74208796"/>
    <w:lvl w:ilvl="0" w:tplc="EE9EEB12">
      <w:start w:val="1"/>
      <w:numFmt w:val="bullet"/>
      <w:lvlText w:val="•"/>
      <w:lvlJc w:val="left"/>
      <w:pPr>
        <w:ind w:left="720" w:hanging="360"/>
      </w:pPr>
      <w:rPr>
        <w:rFonts w:ascii="Symbol" w:hAnsi="Symbol" w:hint="default"/>
      </w:rPr>
    </w:lvl>
    <w:lvl w:ilvl="1" w:tplc="CCF2EDBE">
      <w:start w:val="1"/>
      <w:numFmt w:val="bullet"/>
      <w:lvlText w:val="o"/>
      <w:lvlJc w:val="left"/>
      <w:pPr>
        <w:ind w:left="1440" w:hanging="360"/>
      </w:pPr>
      <w:rPr>
        <w:rFonts w:ascii="Courier New" w:hAnsi="Courier New" w:hint="default"/>
      </w:rPr>
    </w:lvl>
    <w:lvl w:ilvl="2" w:tplc="39C82552">
      <w:start w:val="1"/>
      <w:numFmt w:val="bullet"/>
      <w:lvlText w:val=""/>
      <w:lvlJc w:val="left"/>
      <w:pPr>
        <w:ind w:left="2160" w:hanging="360"/>
      </w:pPr>
      <w:rPr>
        <w:rFonts w:ascii="Wingdings" w:hAnsi="Wingdings" w:hint="default"/>
      </w:rPr>
    </w:lvl>
    <w:lvl w:ilvl="3" w:tplc="3C5AC0F8">
      <w:start w:val="1"/>
      <w:numFmt w:val="bullet"/>
      <w:lvlText w:val=""/>
      <w:lvlJc w:val="left"/>
      <w:pPr>
        <w:ind w:left="2880" w:hanging="360"/>
      </w:pPr>
      <w:rPr>
        <w:rFonts w:ascii="Symbol" w:hAnsi="Symbol" w:hint="default"/>
      </w:rPr>
    </w:lvl>
    <w:lvl w:ilvl="4" w:tplc="6234F6DC">
      <w:start w:val="1"/>
      <w:numFmt w:val="bullet"/>
      <w:lvlText w:val="o"/>
      <w:lvlJc w:val="left"/>
      <w:pPr>
        <w:ind w:left="3600" w:hanging="360"/>
      </w:pPr>
      <w:rPr>
        <w:rFonts w:ascii="Courier New" w:hAnsi="Courier New" w:hint="default"/>
      </w:rPr>
    </w:lvl>
    <w:lvl w:ilvl="5" w:tplc="FE14CD4E">
      <w:start w:val="1"/>
      <w:numFmt w:val="bullet"/>
      <w:lvlText w:val=""/>
      <w:lvlJc w:val="left"/>
      <w:pPr>
        <w:ind w:left="4320" w:hanging="360"/>
      </w:pPr>
      <w:rPr>
        <w:rFonts w:ascii="Wingdings" w:hAnsi="Wingdings" w:hint="default"/>
      </w:rPr>
    </w:lvl>
    <w:lvl w:ilvl="6" w:tplc="D960C4C0">
      <w:start w:val="1"/>
      <w:numFmt w:val="bullet"/>
      <w:lvlText w:val=""/>
      <w:lvlJc w:val="left"/>
      <w:pPr>
        <w:ind w:left="5040" w:hanging="360"/>
      </w:pPr>
      <w:rPr>
        <w:rFonts w:ascii="Symbol" w:hAnsi="Symbol" w:hint="default"/>
      </w:rPr>
    </w:lvl>
    <w:lvl w:ilvl="7" w:tplc="959050B4">
      <w:start w:val="1"/>
      <w:numFmt w:val="bullet"/>
      <w:lvlText w:val="o"/>
      <w:lvlJc w:val="left"/>
      <w:pPr>
        <w:ind w:left="5760" w:hanging="360"/>
      </w:pPr>
      <w:rPr>
        <w:rFonts w:ascii="Courier New" w:hAnsi="Courier New" w:hint="default"/>
      </w:rPr>
    </w:lvl>
    <w:lvl w:ilvl="8" w:tplc="93F82B8E">
      <w:start w:val="1"/>
      <w:numFmt w:val="bullet"/>
      <w:lvlText w:val=""/>
      <w:lvlJc w:val="left"/>
      <w:pPr>
        <w:ind w:left="6480" w:hanging="360"/>
      </w:pPr>
      <w:rPr>
        <w:rFonts w:ascii="Wingdings" w:hAnsi="Wingdings" w:hint="default"/>
      </w:rPr>
    </w:lvl>
  </w:abstractNum>
  <w:abstractNum w:abstractNumId="24" w15:restartNumberingAfterBreak="0">
    <w:nsid w:val="3F598A9E"/>
    <w:multiLevelType w:val="hybridMultilevel"/>
    <w:tmpl w:val="7B12D27C"/>
    <w:lvl w:ilvl="0" w:tplc="9B7A0870">
      <w:start w:val="1"/>
      <w:numFmt w:val="bullet"/>
      <w:lvlText w:val="•"/>
      <w:lvlJc w:val="left"/>
      <w:pPr>
        <w:ind w:left="720" w:hanging="360"/>
      </w:pPr>
      <w:rPr>
        <w:rFonts w:ascii="Symbol" w:hAnsi="Symbol" w:hint="default"/>
      </w:rPr>
    </w:lvl>
    <w:lvl w:ilvl="1" w:tplc="352C4CEA">
      <w:start w:val="1"/>
      <w:numFmt w:val="bullet"/>
      <w:lvlText w:val="o"/>
      <w:lvlJc w:val="left"/>
      <w:pPr>
        <w:ind w:left="1440" w:hanging="360"/>
      </w:pPr>
      <w:rPr>
        <w:rFonts w:ascii="Courier New" w:hAnsi="Courier New" w:hint="default"/>
      </w:rPr>
    </w:lvl>
    <w:lvl w:ilvl="2" w:tplc="0E24FD58">
      <w:start w:val="1"/>
      <w:numFmt w:val="bullet"/>
      <w:lvlText w:val=""/>
      <w:lvlJc w:val="left"/>
      <w:pPr>
        <w:ind w:left="2160" w:hanging="360"/>
      </w:pPr>
      <w:rPr>
        <w:rFonts w:ascii="Wingdings" w:hAnsi="Wingdings" w:hint="default"/>
      </w:rPr>
    </w:lvl>
    <w:lvl w:ilvl="3" w:tplc="A4C6EF5A">
      <w:start w:val="1"/>
      <w:numFmt w:val="bullet"/>
      <w:lvlText w:val=""/>
      <w:lvlJc w:val="left"/>
      <w:pPr>
        <w:ind w:left="2880" w:hanging="360"/>
      </w:pPr>
      <w:rPr>
        <w:rFonts w:ascii="Symbol" w:hAnsi="Symbol" w:hint="default"/>
      </w:rPr>
    </w:lvl>
    <w:lvl w:ilvl="4" w:tplc="F634C6C6">
      <w:start w:val="1"/>
      <w:numFmt w:val="bullet"/>
      <w:lvlText w:val="o"/>
      <w:lvlJc w:val="left"/>
      <w:pPr>
        <w:ind w:left="3600" w:hanging="360"/>
      </w:pPr>
      <w:rPr>
        <w:rFonts w:ascii="Courier New" w:hAnsi="Courier New" w:hint="default"/>
      </w:rPr>
    </w:lvl>
    <w:lvl w:ilvl="5" w:tplc="459A9BFC">
      <w:start w:val="1"/>
      <w:numFmt w:val="bullet"/>
      <w:lvlText w:val=""/>
      <w:lvlJc w:val="left"/>
      <w:pPr>
        <w:ind w:left="4320" w:hanging="360"/>
      </w:pPr>
      <w:rPr>
        <w:rFonts w:ascii="Wingdings" w:hAnsi="Wingdings" w:hint="default"/>
      </w:rPr>
    </w:lvl>
    <w:lvl w:ilvl="6" w:tplc="A0C07E44">
      <w:start w:val="1"/>
      <w:numFmt w:val="bullet"/>
      <w:lvlText w:val=""/>
      <w:lvlJc w:val="left"/>
      <w:pPr>
        <w:ind w:left="5040" w:hanging="360"/>
      </w:pPr>
      <w:rPr>
        <w:rFonts w:ascii="Symbol" w:hAnsi="Symbol" w:hint="default"/>
      </w:rPr>
    </w:lvl>
    <w:lvl w:ilvl="7" w:tplc="5AD06744">
      <w:start w:val="1"/>
      <w:numFmt w:val="bullet"/>
      <w:lvlText w:val="o"/>
      <w:lvlJc w:val="left"/>
      <w:pPr>
        <w:ind w:left="5760" w:hanging="360"/>
      </w:pPr>
      <w:rPr>
        <w:rFonts w:ascii="Courier New" w:hAnsi="Courier New" w:hint="default"/>
      </w:rPr>
    </w:lvl>
    <w:lvl w:ilvl="8" w:tplc="390ABA7C">
      <w:start w:val="1"/>
      <w:numFmt w:val="bullet"/>
      <w:lvlText w:val=""/>
      <w:lvlJc w:val="left"/>
      <w:pPr>
        <w:ind w:left="6480" w:hanging="360"/>
      </w:pPr>
      <w:rPr>
        <w:rFonts w:ascii="Wingdings" w:hAnsi="Wingdings" w:hint="default"/>
      </w:rPr>
    </w:lvl>
  </w:abstractNum>
  <w:abstractNum w:abstractNumId="25" w15:restartNumberingAfterBreak="0">
    <w:nsid w:val="40345C69"/>
    <w:multiLevelType w:val="hybridMultilevel"/>
    <w:tmpl w:val="7B10A278"/>
    <w:lvl w:ilvl="0" w:tplc="68F26B1A">
      <w:start w:val="1"/>
      <w:numFmt w:val="bullet"/>
      <w:lvlText w:val=""/>
      <w:lvlJc w:val="left"/>
      <w:pPr>
        <w:ind w:left="720" w:hanging="360"/>
      </w:pPr>
      <w:rPr>
        <w:rFonts w:ascii="Symbol" w:hAnsi="Symbol" w:hint="default"/>
        <w:color w:val="00B05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454597C"/>
    <w:multiLevelType w:val="hybridMultilevel"/>
    <w:tmpl w:val="8974C70E"/>
    <w:lvl w:ilvl="0" w:tplc="EB269FF8">
      <w:start w:val="1"/>
      <w:numFmt w:val="bullet"/>
      <w:lvlText w:val="•"/>
      <w:lvlJc w:val="left"/>
      <w:pPr>
        <w:ind w:left="720" w:hanging="360"/>
      </w:pPr>
      <w:rPr>
        <w:rFonts w:ascii="Symbol" w:hAnsi="Symbol" w:hint="default"/>
      </w:rPr>
    </w:lvl>
    <w:lvl w:ilvl="1" w:tplc="6F847B38">
      <w:start w:val="1"/>
      <w:numFmt w:val="bullet"/>
      <w:lvlText w:val="o"/>
      <w:lvlJc w:val="left"/>
      <w:pPr>
        <w:ind w:left="1440" w:hanging="360"/>
      </w:pPr>
      <w:rPr>
        <w:rFonts w:ascii="Courier New" w:hAnsi="Courier New" w:hint="default"/>
      </w:rPr>
    </w:lvl>
    <w:lvl w:ilvl="2" w:tplc="8FB8059C">
      <w:start w:val="1"/>
      <w:numFmt w:val="bullet"/>
      <w:lvlText w:val=""/>
      <w:lvlJc w:val="left"/>
      <w:pPr>
        <w:ind w:left="2160" w:hanging="360"/>
      </w:pPr>
      <w:rPr>
        <w:rFonts w:ascii="Wingdings" w:hAnsi="Wingdings" w:hint="default"/>
      </w:rPr>
    </w:lvl>
    <w:lvl w:ilvl="3" w:tplc="AB1CFF30">
      <w:start w:val="1"/>
      <w:numFmt w:val="bullet"/>
      <w:lvlText w:val=""/>
      <w:lvlJc w:val="left"/>
      <w:pPr>
        <w:ind w:left="2880" w:hanging="360"/>
      </w:pPr>
      <w:rPr>
        <w:rFonts w:ascii="Symbol" w:hAnsi="Symbol" w:hint="default"/>
      </w:rPr>
    </w:lvl>
    <w:lvl w:ilvl="4" w:tplc="8256B96C">
      <w:start w:val="1"/>
      <w:numFmt w:val="bullet"/>
      <w:lvlText w:val="o"/>
      <w:lvlJc w:val="left"/>
      <w:pPr>
        <w:ind w:left="3600" w:hanging="360"/>
      </w:pPr>
      <w:rPr>
        <w:rFonts w:ascii="Courier New" w:hAnsi="Courier New" w:hint="default"/>
      </w:rPr>
    </w:lvl>
    <w:lvl w:ilvl="5" w:tplc="FC7A5AFE">
      <w:start w:val="1"/>
      <w:numFmt w:val="bullet"/>
      <w:lvlText w:val=""/>
      <w:lvlJc w:val="left"/>
      <w:pPr>
        <w:ind w:left="4320" w:hanging="360"/>
      </w:pPr>
      <w:rPr>
        <w:rFonts w:ascii="Wingdings" w:hAnsi="Wingdings" w:hint="default"/>
      </w:rPr>
    </w:lvl>
    <w:lvl w:ilvl="6" w:tplc="42F40D22">
      <w:start w:val="1"/>
      <w:numFmt w:val="bullet"/>
      <w:lvlText w:val=""/>
      <w:lvlJc w:val="left"/>
      <w:pPr>
        <w:ind w:left="5040" w:hanging="360"/>
      </w:pPr>
      <w:rPr>
        <w:rFonts w:ascii="Symbol" w:hAnsi="Symbol" w:hint="default"/>
      </w:rPr>
    </w:lvl>
    <w:lvl w:ilvl="7" w:tplc="1DF0EBF8">
      <w:start w:val="1"/>
      <w:numFmt w:val="bullet"/>
      <w:lvlText w:val="o"/>
      <w:lvlJc w:val="left"/>
      <w:pPr>
        <w:ind w:left="5760" w:hanging="360"/>
      </w:pPr>
      <w:rPr>
        <w:rFonts w:ascii="Courier New" w:hAnsi="Courier New" w:hint="default"/>
      </w:rPr>
    </w:lvl>
    <w:lvl w:ilvl="8" w:tplc="318E8C00">
      <w:start w:val="1"/>
      <w:numFmt w:val="bullet"/>
      <w:lvlText w:val=""/>
      <w:lvlJc w:val="left"/>
      <w:pPr>
        <w:ind w:left="6480" w:hanging="360"/>
      </w:pPr>
      <w:rPr>
        <w:rFonts w:ascii="Wingdings" w:hAnsi="Wingdings" w:hint="default"/>
      </w:rPr>
    </w:lvl>
  </w:abstractNum>
  <w:abstractNum w:abstractNumId="27"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CBD8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C0787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CDC8204"/>
    <w:multiLevelType w:val="hybridMultilevel"/>
    <w:tmpl w:val="5AD2BE2C"/>
    <w:lvl w:ilvl="0" w:tplc="3ACC369E">
      <w:start w:val="1"/>
      <w:numFmt w:val="bullet"/>
      <w:lvlText w:val="•"/>
      <w:lvlJc w:val="left"/>
      <w:pPr>
        <w:ind w:left="720" w:hanging="360"/>
      </w:pPr>
      <w:rPr>
        <w:rFonts w:ascii="Symbol" w:hAnsi="Symbol" w:hint="default"/>
      </w:rPr>
    </w:lvl>
    <w:lvl w:ilvl="1" w:tplc="949456BE">
      <w:start w:val="1"/>
      <w:numFmt w:val="bullet"/>
      <w:lvlText w:val="o"/>
      <w:lvlJc w:val="left"/>
      <w:pPr>
        <w:ind w:left="1440" w:hanging="360"/>
      </w:pPr>
      <w:rPr>
        <w:rFonts w:ascii="Courier New" w:hAnsi="Courier New" w:hint="default"/>
      </w:rPr>
    </w:lvl>
    <w:lvl w:ilvl="2" w:tplc="2AB6E4FE">
      <w:start w:val="1"/>
      <w:numFmt w:val="bullet"/>
      <w:lvlText w:val=""/>
      <w:lvlJc w:val="left"/>
      <w:pPr>
        <w:ind w:left="2160" w:hanging="360"/>
      </w:pPr>
      <w:rPr>
        <w:rFonts w:ascii="Wingdings" w:hAnsi="Wingdings" w:hint="default"/>
      </w:rPr>
    </w:lvl>
    <w:lvl w:ilvl="3" w:tplc="94B2E006">
      <w:start w:val="1"/>
      <w:numFmt w:val="bullet"/>
      <w:lvlText w:val=""/>
      <w:lvlJc w:val="left"/>
      <w:pPr>
        <w:ind w:left="2880" w:hanging="360"/>
      </w:pPr>
      <w:rPr>
        <w:rFonts w:ascii="Symbol" w:hAnsi="Symbol" w:hint="default"/>
      </w:rPr>
    </w:lvl>
    <w:lvl w:ilvl="4" w:tplc="CC30F644">
      <w:start w:val="1"/>
      <w:numFmt w:val="bullet"/>
      <w:lvlText w:val="o"/>
      <w:lvlJc w:val="left"/>
      <w:pPr>
        <w:ind w:left="3600" w:hanging="360"/>
      </w:pPr>
      <w:rPr>
        <w:rFonts w:ascii="Courier New" w:hAnsi="Courier New" w:hint="default"/>
      </w:rPr>
    </w:lvl>
    <w:lvl w:ilvl="5" w:tplc="457E4D72">
      <w:start w:val="1"/>
      <w:numFmt w:val="bullet"/>
      <w:lvlText w:val=""/>
      <w:lvlJc w:val="left"/>
      <w:pPr>
        <w:ind w:left="4320" w:hanging="360"/>
      </w:pPr>
      <w:rPr>
        <w:rFonts w:ascii="Wingdings" w:hAnsi="Wingdings" w:hint="default"/>
      </w:rPr>
    </w:lvl>
    <w:lvl w:ilvl="6" w:tplc="837CC6D0">
      <w:start w:val="1"/>
      <w:numFmt w:val="bullet"/>
      <w:lvlText w:val=""/>
      <w:lvlJc w:val="left"/>
      <w:pPr>
        <w:ind w:left="5040" w:hanging="360"/>
      </w:pPr>
      <w:rPr>
        <w:rFonts w:ascii="Symbol" w:hAnsi="Symbol" w:hint="default"/>
      </w:rPr>
    </w:lvl>
    <w:lvl w:ilvl="7" w:tplc="98A0A370">
      <w:start w:val="1"/>
      <w:numFmt w:val="bullet"/>
      <w:lvlText w:val="o"/>
      <w:lvlJc w:val="left"/>
      <w:pPr>
        <w:ind w:left="5760" w:hanging="360"/>
      </w:pPr>
      <w:rPr>
        <w:rFonts w:ascii="Courier New" w:hAnsi="Courier New" w:hint="default"/>
      </w:rPr>
    </w:lvl>
    <w:lvl w:ilvl="8" w:tplc="8910CDEC">
      <w:start w:val="1"/>
      <w:numFmt w:val="bullet"/>
      <w:lvlText w:val=""/>
      <w:lvlJc w:val="left"/>
      <w:pPr>
        <w:ind w:left="6480" w:hanging="360"/>
      </w:pPr>
      <w:rPr>
        <w:rFonts w:ascii="Wingdings" w:hAnsi="Wingdings" w:hint="default"/>
      </w:rPr>
    </w:lvl>
  </w:abstractNum>
  <w:abstractNum w:abstractNumId="31" w15:restartNumberingAfterBreak="0">
    <w:nsid w:val="4E1893B9"/>
    <w:multiLevelType w:val="hybridMultilevel"/>
    <w:tmpl w:val="4B4C1504"/>
    <w:lvl w:ilvl="0" w:tplc="8C3A16B0">
      <w:start w:val="1"/>
      <w:numFmt w:val="bullet"/>
      <w:lvlText w:val="•"/>
      <w:lvlJc w:val="left"/>
      <w:pPr>
        <w:ind w:left="720" w:hanging="360"/>
      </w:pPr>
      <w:rPr>
        <w:rFonts w:ascii="Symbol" w:hAnsi="Symbol" w:hint="default"/>
      </w:rPr>
    </w:lvl>
    <w:lvl w:ilvl="1" w:tplc="D7D45ED6">
      <w:start w:val="1"/>
      <w:numFmt w:val="bullet"/>
      <w:lvlText w:val="o"/>
      <w:lvlJc w:val="left"/>
      <w:pPr>
        <w:ind w:left="1440" w:hanging="360"/>
      </w:pPr>
      <w:rPr>
        <w:rFonts w:ascii="Courier New" w:hAnsi="Courier New" w:hint="default"/>
      </w:rPr>
    </w:lvl>
    <w:lvl w:ilvl="2" w:tplc="B22A78FA">
      <w:start w:val="1"/>
      <w:numFmt w:val="bullet"/>
      <w:lvlText w:val=""/>
      <w:lvlJc w:val="left"/>
      <w:pPr>
        <w:ind w:left="2160" w:hanging="360"/>
      </w:pPr>
      <w:rPr>
        <w:rFonts w:ascii="Wingdings" w:hAnsi="Wingdings" w:hint="default"/>
      </w:rPr>
    </w:lvl>
    <w:lvl w:ilvl="3" w:tplc="94888FF0">
      <w:start w:val="1"/>
      <w:numFmt w:val="bullet"/>
      <w:lvlText w:val=""/>
      <w:lvlJc w:val="left"/>
      <w:pPr>
        <w:ind w:left="2880" w:hanging="360"/>
      </w:pPr>
      <w:rPr>
        <w:rFonts w:ascii="Symbol" w:hAnsi="Symbol" w:hint="default"/>
      </w:rPr>
    </w:lvl>
    <w:lvl w:ilvl="4" w:tplc="8356DEC4">
      <w:start w:val="1"/>
      <w:numFmt w:val="bullet"/>
      <w:lvlText w:val="o"/>
      <w:lvlJc w:val="left"/>
      <w:pPr>
        <w:ind w:left="3600" w:hanging="360"/>
      </w:pPr>
      <w:rPr>
        <w:rFonts w:ascii="Courier New" w:hAnsi="Courier New" w:hint="default"/>
      </w:rPr>
    </w:lvl>
    <w:lvl w:ilvl="5" w:tplc="8056FEA8">
      <w:start w:val="1"/>
      <w:numFmt w:val="bullet"/>
      <w:lvlText w:val=""/>
      <w:lvlJc w:val="left"/>
      <w:pPr>
        <w:ind w:left="4320" w:hanging="360"/>
      </w:pPr>
      <w:rPr>
        <w:rFonts w:ascii="Wingdings" w:hAnsi="Wingdings" w:hint="default"/>
      </w:rPr>
    </w:lvl>
    <w:lvl w:ilvl="6" w:tplc="2ABCDD2C">
      <w:start w:val="1"/>
      <w:numFmt w:val="bullet"/>
      <w:lvlText w:val=""/>
      <w:lvlJc w:val="left"/>
      <w:pPr>
        <w:ind w:left="5040" w:hanging="360"/>
      </w:pPr>
      <w:rPr>
        <w:rFonts w:ascii="Symbol" w:hAnsi="Symbol" w:hint="default"/>
      </w:rPr>
    </w:lvl>
    <w:lvl w:ilvl="7" w:tplc="712C3D26">
      <w:start w:val="1"/>
      <w:numFmt w:val="bullet"/>
      <w:lvlText w:val="o"/>
      <w:lvlJc w:val="left"/>
      <w:pPr>
        <w:ind w:left="5760" w:hanging="360"/>
      </w:pPr>
      <w:rPr>
        <w:rFonts w:ascii="Courier New" w:hAnsi="Courier New" w:hint="default"/>
      </w:rPr>
    </w:lvl>
    <w:lvl w:ilvl="8" w:tplc="63CAC36C">
      <w:start w:val="1"/>
      <w:numFmt w:val="bullet"/>
      <w:lvlText w:val=""/>
      <w:lvlJc w:val="left"/>
      <w:pPr>
        <w:ind w:left="6480" w:hanging="360"/>
      </w:pPr>
      <w:rPr>
        <w:rFonts w:ascii="Wingdings" w:hAnsi="Wingdings" w:hint="default"/>
      </w:rPr>
    </w:lvl>
  </w:abstractNum>
  <w:abstractNum w:abstractNumId="32" w15:restartNumberingAfterBreak="0">
    <w:nsid w:val="532EC3C1"/>
    <w:multiLevelType w:val="hybridMultilevel"/>
    <w:tmpl w:val="B550343E"/>
    <w:lvl w:ilvl="0" w:tplc="81DEBEA6">
      <w:start w:val="1"/>
      <w:numFmt w:val="bullet"/>
      <w:lvlText w:val="•"/>
      <w:lvlJc w:val="left"/>
      <w:pPr>
        <w:ind w:left="720" w:hanging="360"/>
      </w:pPr>
      <w:rPr>
        <w:rFonts w:ascii="Symbol" w:hAnsi="Symbol" w:hint="default"/>
      </w:rPr>
    </w:lvl>
    <w:lvl w:ilvl="1" w:tplc="91362CA8">
      <w:start w:val="1"/>
      <w:numFmt w:val="bullet"/>
      <w:lvlText w:val="o"/>
      <w:lvlJc w:val="left"/>
      <w:pPr>
        <w:ind w:left="1440" w:hanging="360"/>
      </w:pPr>
      <w:rPr>
        <w:rFonts w:ascii="Courier New" w:hAnsi="Courier New" w:hint="default"/>
      </w:rPr>
    </w:lvl>
    <w:lvl w:ilvl="2" w:tplc="86247CD4">
      <w:start w:val="1"/>
      <w:numFmt w:val="bullet"/>
      <w:lvlText w:val=""/>
      <w:lvlJc w:val="left"/>
      <w:pPr>
        <w:ind w:left="2160" w:hanging="360"/>
      </w:pPr>
      <w:rPr>
        <w:rFonts w:ascii="Wingdings" w:hAnsi="Wingdings" w:hint="default"/>
      </w:rPr>
    </w:lvl>
    <w:lvl w:ilvl="3" w:tplc="3B62AB8A">
      <w:start w:val="1"/>
      <w:numFmt w:val="bullet"/>
      <w:lvlText w:val=""/>
      <w:lvlJc w:val="left"/>
      <w:pPr>
        <w:ind w:left="2880" w:hanging="360"/>
      </w:pPr>
      <w:rPr>
        <w:rFonts w:ascii="Symbol" w:hAnsi="Symbol" w:hint="default"/>
      </w:rPr>
    </w:lvl>
    <w:lvl w:ilvl="4" w:tplc="7FF20612">
      <w:start w:val="1"/>
      <w:numFmt w:val="bullet"/>
      <w:lvlText w:val="o"/>
      <w:lvlJc w:val="left"/>
      <w:pPr>
        <w:ind w:left="3600" w:hanging="360"/>
      </w:pPr>
      <w:rPr>
        <w:rFonts w:ascii="Courier New" w:hAnsi="Courier New" w:hint="default"/>
      </w:rPr>
    </w:lvl>
    <w:lvl w:ilvl="5" w:tplc="54E2BED6">
      <w:start w:val="1"/>
      <w:numFmt w:val="bullet"/>
      <w:lvlText w:val=""/>
      <w:lvlJc w:val="left"/>
      <w:pPr>
        <w:ind w:left="4320" w:hanging="360"/>
      </w:pPr>
      <w:rPr>
        <w:rFonts w:ascii="Wingdings" w:hAnsi="Wingdings" w:hint="default"/>
      </w:rPr>
    </w:lvl>
    <w:lvl w:ilvl="6" w:tplc="A34E7C0E">
      <w:start w:val="1"/>
      <w:numFmt w:val="bullet"/>
      <w:lvlText w:val=""/>
      <w:lvlJc w:val="left"/>
      <w:pPr>
        <w:ind w:left="5040" w:hanging="360"/>
      </w:pPr>
      <w:rPr>
        <w:rFonts w:ascii="Symbol" w:hAnsi="Symbol" w:hint="default"/>
      </w:rPr>
    </w:lvl>
    <w:lvl w:ilvl="7" w:tplc="8708E4F2">
      <w:start w:val="1"/>
      <w:numFmt w:val="bullet"/>
      <w:lvlText w:val="o"/>
      <w:lvlJc w:val="left"/>
      <w:pPr>
        <w:ind w:left="5760" w:hanging="360"/>
      </w:pPr>
      <w:rPr>
        <w:rFonts w:ascii="Courier New" w:hAnsi="Courier New" w:hint="default"/>
      </w:rPr>
    </w:lvl>
    <w:lvl w:ilvl="8" w:tplc="B0B494D2">
      <w:start w:val="1"/>
      <w:numFmt w:val="bullet"/>
      <w:lvlText w:val=""/>
      <w:lvlJc w:val="left"/>
      <w:pPr>
        <w:ind w:left="6480" w:hanging="360"/>
      </w:pPr>
      <w:rPr>
        <w:rFonts w:ascii="Wingdings" w:hAnsi="Wingdings" w:hint="default"/>
      </w:rPr>
    </w:lvl>
  </w:abstractNum>
  <w:abstractNum w:abstractNumId="33"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A59F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0117905"/>
    <w:multiLevelType w:val="hybridMultilevel"/>
    <w:tmpl w:val="D9FEA29C"/>
    <w:lvl w:ilvl="0" w:tplc="D75C9376">
      <w:start w:val="1"/>
      <w:numFmt w:val="bullet"/>
      <w:lvlText w:val="•"/>
      <w:lvlJc w:val="left"/>
      <w:pPr>
        <w:ind w:left="720" w:hanging="360"/>
      </w:pPr>
      <w:rPr>
        <w:rFonts w:ascii="Symbol" w:hAnsi="Symbol" w:hint="default"/>
      </w:rPr>
    </w:lvl>
    <w:lvl w:ilvl="1" w:tplc="79D41A36">
      <w:start w:val="1"/>
      <w:numFmt w:val="bullet"/>
      <w:lvlText w:val="o"/>
      <w:lvlJc w:val="left"/>
      <w:pPr>
        <w:ind w:left="1440" w:hanging="360"/>
      </w:pPr>
      <w:rPr>
        <w:rFonts w:ascii="Courier New" w:hAnsi="Courier New" w:hint="default"/>
      </w:rPr>
    </w:lvl>
    <w:lvl w:ilvl="2" w:tplc="EBB4E1C4">
      <w:start w:val="1"/>
      <w:numFmt w:val="bullet"/>
      <w:lvlText w:val=""/>
      <w:lvlJc w:val="left"/>
      <w:pPr>
        <w:ind w:left="2160" w:hanging="360"/>
      </w:pPr>
      <w:rPr>
        <w:rFonts w:ascii="Wingdings" w:hAnsi="Wingdings" w:hint="default"/>
      </w:rPr>
    </w:lvl>
    <w:lvl w:ilvl="3" w:tplc="CFCC5D76">
      <w:start w:val="1"/>
      <w:numFmt w:val="bullet"/>
      <w:lvlText w:val=""/>
      <w:lvlJc w:val="left"/>
      <w:pPr>
        <w:ind w:left="2880" w:hanging="360"/>
      </w:pPr>
      <w:rPr>
        <w:rFonts w:ascii="Symbol" w:hAnsi="Symbol" w:hint="default"/>
      </w:rPr>
    </w:lvl>
    <w:lvl w:ilvl="4" w:tplc="E6BEC0F6">
      <w:start w:val="1"/>
      <w:numFmt w:val="bullet"/>
      <w:lvlText w:val="o"/>
      <w:lvlJc w:val="left"/>
      <w:pPr>
        <w:ind w:left="3600" w:hanging="360"/>
      </w:pPr>
      <w:rPr>
        <w:rFonts w:ascii="Courier New" w:hAnsi="Courier New" w:hint="default"/>
      </w:rPr>
    </w:lvl>
    <w:lvl w:ilvl="5" w:tplc="1D6E89F4">
      <w:start w:val="1"/>
      <w:numFmt w:val="bullet"/>
      <w:lvlText w:val=""/>
      <w:lvlJc w:val="left"/>
      <w:pPr>
        <w:ind w:left="4320" w:hanging="360"/>
      </w:pPr>
      <w:rPr>
        <w:rFonts w:ascii="Wingdings" w:hAnsi="Wingdings" w:hint="default"/>
      </w:rPr>
    </w:lvl>
    <w:lvl w:ilvl="6" w:tplc="B90A2D56">
      <w:start w:val="1"/>
      <w:numFmt w:val="bullet"/>
      <w:lvlText w:val=""/>
      <w:lvlJc w:val="left"/>
      <w:pPr>
        <w:ind w:left="5040" w:hanging="360"/>
      </w:pPr>
      <w:rPr>
        <w:rFonts w:ascii="Symbol" w:hAnsi="Symbol" w:hint="default"/>
      </w:rPr>
    </w:lvl>
    <w:lvl w:ilvl="7" w:tplc="88E08576">
      <w:start w:val="1"/>
      <w:numFmt w:val="bullet"/>
      <w:lvlText w:val="o"/>
      <w:lvlJc w:val="left"/>
      <w:pPr>
        <w:ind w:left="5760" w:hanging="360"/>
      </w:pPr>
      <w:rPr>
        <w:rFonts w:ascii="Courier New" w:hAnsi="Courier New" w:hint="default"/>
      </w:rPr>
    </w:lvl>
    <w:lvl w:ilvl="8" w:tplc="8ECE05D8">
      <w:start w:val="1"/>
      <w:numFmt w:val="bullet"/>
      <w:lvlText w:val=""/>
      <w:lvlJc w:val="left"/>
      <w:pPr>
        <w:ind w:left="6480" w:hanging="360"/>
      </w:pPr>
      <w:rPr>
        <w:rFonts w:ascii="Wingdings" w:hAnsi="Wingdings" w:hint="default"/>
      </w:rPr>
    </w:lvl>
  </w:abstractNum>
  <w:abstractNum w:abstractNumId="37" w15:restartNumberingAfterBreak="0">
    <w:nsid w:val="637AF17B"/>
    <w:multiLevelType w:val="hybridMultilevel"/>
    <w:tmpl w:val="6472FD1C"/>
    <w:lvl w:ilvl="0" w:tplc="C4929F28">
      <w:start w:val="1"/>
      <w:numFmt w:val="bullet"/>
      <w:lvlText w:val="•"/>
      <w:lvlJc w:val="left"/>
      <w:pPr>
        <w:ind w:left="720" w:hanging="360"/>
      </w:pPr>
      <w:rPr>
        <w:rFonts w:ascii="Symbol" w:hAnsi="Symbol" w:hint="default"/>
      </w:rPr>
    </w:lvl>
    <w:lvl w:ilvl="1" w:tplc="731C5436">
      <w:start w:val="1"/>
      <w:numFmt w:val="bullet"/>
      <w:lvlText w:val="o"/>
      <w:lvlJc w:val="left"/>
      <w:pPr>
        <w:ind w:left="1440" w:hanging="360"/>
      </w:pPr>
      <w:rPr>
        <w:rFonts w:ascii="Courier New" w:hAnsi="Courier New" w:hint="default"/>
      </w:rPr>
    </w:lvl>
    <w:lvl w:ilvl="2" w:tplc="2256C362">
      <w:start w:val="1"/>
      <w:numFmt w:val="bullet"/>
      <w:lvlText w:val=""/>
      <w:lvlJc w:val="left"/>
      <w:pPr>
        <w:ind w:left="2160" w:hanging="360"/>
      </w:pPr>
      <w:rPr>
        <w:rFonts w:ascii="Wingdings" w:hAnsi="Wingdings" w:hint="default"/>
      </w:rPr>
    </w:lvl>
    <w:lvl w:ilvl="3" w:tplc="3AA4FECA">
      <w:start w:val="1"/>
      <w:numFmt w:val="bullet"/>
      <w:lvlText w:val=""/>
      <w:lvlJc w:val="left"/>
      <w:pPr>
        <w:ind w:left="2880" w:hanging="360"/>
      </w:pPr>
      <w:rPr>
        <w:rFonts w:ascii="Symbol" w:hAnsi="Symbol" w:hint="default"/>
      </w:rPr>
    </w:lvl>
    <w:lvl w:ilvl="4" w:tplc="53822198">
      <w:start w:val="1"/>
      <w:numFmt w:val="bullet"/>
      <w:lvlText w:val="o"/>
      <w:lvlJc w:val="left"/>
      <w:pPr>
        <w:ind w:left="3600" w:hanging="360"/>
      </w:pPr>
      <w:rPr>
        <w:rFonts w:ascii="Courier New" w:hAnsi="Courier New" w:hint="default"/>
      </w:rPr>
    </w:lvl>
    <w:lvl w:ilvl="5" w:tplc="0E5C5134">
      <w:start w:val="1"/>
      <w:numFmt w:val="bullet"/>
      <w:lvlText w:val=""/>
      <w:lvlJc w:val="left"/>
      <w:pPr>
        <w:ind w:left="4320" w:hanging="360"/>
      </w:pPr>
      <w:rPr>
        <w:rFonts w:ascii="Wingdings" w:hAnsi="Wingdings" w:hint="default"/>
      </w:rPr>
    </w:lvl>
    <w:lvl w:ilvl="6" w:tplc="A5042034">
      <w:start w:val="1"/>
      <w:numFmt w:val="bullet"/>
      <w:lvlText w:val=""/>
      <w:lvlJc w:val="left"/>
      <w:pPr>
        <w:ind w:left="5040" w:hanging="360"/>
      </w:pPr>
      <w:rPr>
        <w:rFonts w:ascii="Symbol" w:hAnsi="Symbol" w:hint="default"/>
      </w:rPr>
    </w:lvl>
    <w:lvl w:ilvl="7" w:tplc="D2F0F438">
      <w:start w:val="1"/>
      <w:numFmt w:val="bullet"/>
      <w:lvlText w:val="o"/>
      <w:lvlJc w:val="left"/>
      <w:pPr>
        <w:ind w:left="5760" w:hanging="360"/>
      </w:pPr>
      <w:rPr>
        <w:rFonts w:ascii="Courier New" w:hAnsi="Courier New" w:hint="default"/>
      </w:rPr>
    </w:lvl>
    <w:lvl w:ilvl="8" w:tplc="BC34CB02">
      <w:start w:val="1"/>
      <w:numFmt w:val="bullet"/>
      <w:lvlText w:val=""/>
      <w:lvlJc w:val="left"/>
      <w:pPr>
        <w:ind w:left="6480" w:hanging="360"/>
      </w:pPr>
      <w:rPr>
        <w:rFonts w:ascii="Wingdings" w:hAnsi="Wingdings" w:hint="default"/>
      </w:rPr>
    </w:lvl>
  </w:abstractNum>
  <w:abstractNum w:abstractNumId="38" w15:restartNumberingAfterBreak="0">
    <w:nsid w:val="660B07E9"/>
    <w:multiLevelType w:val="hybridMultilevel"/>
    <w:tmpl w:val="69D6BFBE"/>
    <w:lvl w:ilvl="0" w:tplc="4FC6C05A">
      <w:start w:val="1"/>
      <w:numFmt w:val="bullet"/>
      <w:lvlText w:val="•"/>
      <w:lvlJc w:val="left"/>
      <w:pPr>
        <w:ind w:left="720" w:hanging="360"/>
      </w:pPr>
      <w:rPr>
        <w:rFonts w:ascii="Symbol" w:hAnsi="Symbol" w:hint="default"/>
      </w:rPr>
    </w:lvl>
    <w:lvl w:ilvl="1" w:tplc="B0E01354">
      <w:start w:val="1"/>
      <w:numFmt w:val="bullet"/>
      <w:lvlText w:val="o"/>
      <w:lvlJc w:val="left"/>
      <w:pPr>
        <w:ind w:left="1440" w:hanging="360"/>
      </w:pPr>
      <w:rPr>
        <w:rFonts w:ascii="Courier New" w:hAnsi="Courier New" w:hint="default"/>
      </w:rPr>
    </w:lvl>
    <w:lvl w:ilvl="2" w:tplc="DCDEDC58">
      <w:start w:val="1"/>
      <w:numFmt w:val="bullet"/>
      <w:lvlText w:val=""/>
      <w:lvlJc w:val="left"/>
      <w:pPr>
        <w:ind w:left="2160" w:hanging="360"/>
      </w:pPr>
      <w:rPr>
        <w:rFonts w:ascii="Wingdings" w:hAnsi="Wingdings" w:hint="default"/>
      </w:rPr>
    </w:lvl>
    <w:lvl w:ilvl="3" w:tplc="AF1078F0">
      <w:start w:val="1"/>
      <w:numFmt w:val="bullet"/>
      <w:lvlText w:val=""/>
      <w:lvlJc w:val="left"/>
      <w:pPr>
        <w:ind w:left="2880" w:hanging="360"/>
      </w:pPr>
      <w:rPr>
        <w:rFonts w:ascii="Symbol" w:hAnsi="Symbol" w:hint="default"/>
      </w:rPr>
    </w:lvl>
    <w:lvl w:ilvl="4" w:tplc="32A8CE1A">
      <w:start w:val="1"/>
      <w:numFmt w:val="bullet"/>
      <w:lvlText w:val="o"/>
      <w:lvlJc w:val="left"/>
      <w:pPr>
        <w:ind w:left="3600" w:hanging="360"/>
      </w:pPr>
      <w:rPr>
        <w:rFonts w:ascii="Courier New" w:hAnsi="Courier New" w:hint="default"/>
      </w:rPr>
    </w:lvl>
    <w:lvl w:ilvl="5" w:tplc="4378BA02">
      <w:start w:val="1"/>
      <w:numFmt w:val="bullet"/>
      <w:lvlText w:val=""/>
      <w:lvlJc w:val="left"/>
      <w:pPr>
        <w:ind w:left="4320" w:hanging="360"/>
      </w:pPr>
      <w:rPr>
        <w:rFonts w:ascii="Wingdings" w:hAnsi="Wingdings" w:hint="default"/>
      </w:rPr>
    </w:lvl>
    <w:lvl w:ilvl="6" w:tplc="8EEC93FE">
      <w:start w:val="1"/>
      <w:numFmt w:val="bullet"/>
      <w:lvlText w:val=""/>
      <w:lvlJc w:val="left"/>
      <w:pPr>
        <w:ind w:left="5040" w:hanging="360"/>
      </w:pPr>
      <w:rPr>
        <w:rFonts w:ascii="Symbol" w:hAnsi="Symbol" w:hint="default"/>
      </w:rPr>
    </w:lvl>
    <w:lvl w:ilvl="7" w:tplc="F9B2E380">
      <w:start w:val="1"/>
      <w:numFmt w:val="bullet"/>
      <w:lvlText w:val="o"/>
      <w:lvlJc w:val="left"/>
      <w:pPr>
        <w:ind w:left="5760" w:hanging="360"/>
      </w:pPr>
      <w:rPr>
        <w:rFonts w:ascii="Courier New" w:hAnsi="Courier New" w:hint="default"/>
      </w:rPr>
    </w:lvl>
    <w:lvl w:ilvl="8" w:tplc="560C9D02">
      <w:start w:val="1"/>
      <w:numFmt w:val="bullet"/>
      <w:lvlText w:val=""/>
      <w:lvlJc w:val="left"/>
      <w:pPr>
        <w:ind w:left="6480" w:hanging="360"/>
      </w:pPr>
      <w:rPr>
        <w:rFonts w:ascii="Wingdings" w:hAnsi="Wingdings" w:hint="default"/>
      </w:rPr>
    </w:lvl>
  </w:abstractNum>
  <w:abstractNum w:abstractNumId="39"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E18CCFA"/>
    <w:multiLevelType w:val="hybridMultilevel"/>
    <w:tmpl w:val="A47CC8BA"/>
    <w:lvl w:ilvl="0" w:tplc="FF90D92E">
      <w:start w:val="1"/>
      <w:numFmt w:val="bullet"/>
      <w:lvlText w:val="•"/>
      <w:lvlJc w:val="left"/>
      <w:pPr>
        <w:ind w:left="720" w:hanging="360"/>
      </w:pPr>
      <w:rPr>
        <w:rFonts w:ascii="Symbol" w:hAnsi="Symbol" w:hint="default"/>
      </w:rPr>
    </w:lvl>
    <w:lvl w:ilvl="1" w:tplc="6DF0EE50">
      <w:start w:val="1"/>
      <w:numFmt w:val="bullet"/>
      <w:lvlText w:val="o"/>
      <w:lvlJc w:val="left"/>
      <w:pPr>
        <w:ind w:left="1440" w:hanging="360"/>
      </w:pPr>
      <w:rPr>
        <w:rFonts w:ascii="Courier New" w:hAnsi="Courier New" w:hint="default"/>
      </w:rPr>
    </w:lvl>
    <w:lvl w:ilvl="2" w:tplc="08A04D44">
      <w:start w:val="1"/>
      <w:numFmt w:val="bullet"/>
      <w:lvlText w:val=""/>
      <w:lvlJc w:val="left"/>
      <w:pPr>
        <w:ind w:left="2160" w:hanging="360"/>
      </w:pPr>
      <w:rPr>
        <w:rFonts w:ascii="Wingdings" w:hAnsi="Wingdings" w:hint="default"/>
      </w:rPr>
    </w:lvl>
    <w:lvl w:ilvl="3" w:tplc="8E7C9D06">
      <w:start w:val="1"/>
      <w:numFmt w:val="bullet"/>
      <w:lvlText w:val=""/>
      <w:lvlJc w:val="left"/>
      <w:pPr>
        <w:ind w:left="2880" w:hanging="360"/>
      </w:pPr>
      <w:rPr>
        <w:rFonts w:ascii="Symbol" w:hAnsi="Symbol" w:hint="default"/>
      </w:rPr>
    </w:lvl>
    <w:lvl w:ilvl="4" w:tplc="774860DA">
      <w:start w:val="1"/>
      <w:numFmt w:val="bullet"/>
      <w:lvlText w:val="o"/>
      <w:lvlJc w:val="left"/>
      <w:pPr>
        <w:ind w:left="3600" w:hanging="360"/>
      </w:pPr>
      <w:rPr>
        <w:rFonts w:ascii="Courier New" w:hAnsi="Courier New" w:hint="default"/>
      </w:rPr>
    </w:lvl>
    <w:lvl w:ilvl="5" w:tplc="15525924">
      <w:start w:val="1"/>
      <w:numFmt w:val="bullet"/>
      <w:lvlText w:val=""/>
      <w:lvlJc w:val="left"/>
      <w:pPr>
        <w:ind w:left="4320" w:hanging="360"/>
      </w:pPr>
      <w:rPr>
        <w:rFonts w:ascii="Wingdings" w:hAnsi="Wingdings" w:hint="default"/>
      </w:rPr>
    </w:lvl>
    <w:lvl w:ilvl="6" w:tplc="0E50974E">
      <w:start w:val="1"/>
      <w:numFmt w:val="bullet"/>
      <w:lvlText w:val=""/>
      <w:lvlJc w:val="left"/>
      <w:pPr>
        <w:ind w:left="5040" w:hanging="360"/>
      </w:pPr>
      <w:rPr>
        <w:rFonts w:ascii="Symbol" w:hAnsi="Symbol" w:hint="default"/>
      </w:rPr>
    </w:lvl>
    <w:lvl w:ilvl="7" w:tplc="39943F9C">
      <w:start w:val="1"/>
      <w:numFmt w:val="bullet"/>
      <w:lvlText w:val="o"/>
      <w:lvlJc w:val="left"/>
      <w:pPr>
        <w:ind w:left="5760" w:hanging="360"/>
      </w:pPr>
      <w:rPr>
        <w:rFonts w:ascii="Courier New" w:hAnsi="Courier New" w:hint="default"/>
      </w:rPr>
    </w:lvl>
    <w:lvl w:ilvl="8" w:tplc="C7466A98">
      <w:start w:val="1"/>
      <w:numFmt w:val="bullet"/>
      <w:lvlText w:val=""/>
      <w:lvlJc w:val="left"/>
      <w:pPr>
        <w:ind w:left="6480" w:hanging="360"/>
      </w:pPr>
      <w:rPr>
        <w:rFonts w:ascii="Wingdings" w:hAnsi="Wingdings" w:hint="default"/>
      </w:rPr>
    </w:lvl>
  </w:abstractNum>
  <w:abstractNum w:abstractNumId="42" w15:restartNumberingAfterBreak="0">
    <w:nsid w:val="6F50302E"/>
    <w:multiLevelType w:val="hybridMultilevel"/>
    <w:tmpl w:val="A6E2B18C"/>
    <w:lvl w:ilvl="0" w:tplc="C7CEA28A">
      <w:start w:val="1"/>
      <w:numFmt w:val="bullet"/>
      <w:lvlText w:val="•"/>
      <w:lvlJc w:val="left"/>
      <w:pPr>
        <w:ind w:left="720" w:hanging="360"/>
      </w:pPr>
      <w:rPr>
        <w:rFonts w:ascii="Symbol" w:hAnsi="Symbol" w:hint="default"/>
      </w:rPr>
    </w:lvl>
    <w:lvl w:ilvl="1" w:tplc="1EA85924">
      <w:start w:val="1"/>
      <w:numFmt w:val="bullet"/>
      <w:lvlText w:val="o"/>
      <w:lvlJc w:val="left"/>
      <w:pPr>
        <w:ind w:left="1440" w:hanging="360"/>
      </w:pPr>
      <w:rPr>
        <w:rFonts w:ascii="Courier New" w:hAnsi="Courier New" w:hint="default"/>
      </w:rPr>
    </w:lvl>
    <w:lvl w:ilvl="2" w:tplc="3E50FF6A">
      <w:start w:val="1"/>
      <w:numFmt w:val="bullet"/>
      <w:lvlText w:val=""/>
      <w:lvlJc w:val="left"/>
      <w:pPr>
        <w:ind w:left="2160" w:hanging="360"/>
      </w:pPr>
      <w:rPr>
        <w:rFonts w:ascii="Wingdings" w:hAnsi="Wingdings" w:hint="default"/>
      </w:rPr>
    </w:lvl>
    <w:lvl w:ilvl="3" w:tplc="1040E4FE">
      <w:start w:val="1"/>
      <w:numFmt w:val="bullet"/>
      <w:lvlText w:val=""/>
      <w:lvlJc w:val="left"/>
      <w:pPr>
        <w:ind w:left="2880" w:hanging="360"/>
      </w:pPr>
      <w:rPr>
        <w:rFonts w:ascii="Symbol" w:hAnsi="Symbol" w:hint="default"/>
      </w:rPr>
    </w:lvl>
    <w:lvl w:ilvl="4" w:tplc="6C5226B4">
      <w:start w:val="1"/>
      <w:numFmt w:val="bullet"/>
      <w:lvlText w:val="o"/>
      <w:lvlJc w:val="left"/>
      <w:pPr>
        <w:ind w:left="3600" w:hanging="360"/>
      </w:pPr>
      <w:rPr>
        <w:rFonts w:ascii="Courier New" w:hAnsi="Courier New" w:hint="default"/>
      </w:rPr>
    </w:lvl>
    <w:lvl w:ilvl="5" w:tplc="404ACA86">
      <w:start w:val="1"/>
      <w:numFmt w:val="bullet"/>
      <w:lvlText w:val=""/>
      <w:lvlJc w:val="left"/>
      <w:pPr>
        <w:ind w:left="4320" w:hanging="360"/>
      </w:pPr>
      <w:rPr>
        <w:rFonts w:ascii="Wingdings" w:hAnsi="Wingdings" w:hint="default"/>
      </w:rPr>
    </w:lvl>
    <w:lvl w:ilvl="6" w:tplc="00AC146A">
      <w:start w:val="1"/>
      <w:numFmt w:val="bullet"/>
      <w:lvlText w:val=""/>
      <w:lvlJc w:val="left"/>
      <w:pPr>
        <w:ind w:left="5040" w:hanging="360"/>
      </w:pPr>
      <w:rPr>
        <w:rFonts w:ascii="Symbol" w:hAnsi="Symbol" w:hint="default"/>
      </w:rPr>
    </w:lvl>
    <w:lvl w:ilvl="7" w:tplc="6D084B7A">
      <w:start w:val="1"/>
      <w:numFmt w:val="bullet"/>
      <w:lvlText w:val="o"/>
      <w:lvlJc w:val="left"/>
      <w:pPr>
        <w:ind w:left="5760" w:hanging="360"/>
      </w:pPr>
      <w:rPr>
        <w:rFonts w:ascii="Courier New" w:hAnsi="Courier New" w:hint="default"/>
      </w:rPr>
    </w:lvl>
    <w:lvl w:ilvl="8" w:tplc="EB607B20">
      <w:start w:val="1"/>
      <w:numFmt w:val="bullet"/>
      <w:lvlText w:val=""/>
      <w:lvlJc w:val="left"/>
      <w:pPr>
        <w:ind w:left="6480" w:hanging="360"/>
      </w:pPr>
      <w:rPr>
        <w:rFonts w:ascii="Wingdings" w:hAnsi="Wingdings" w:hint="default"/>
      </w:rPr>
    </w:lvl>
  </w:abstractNum>
  <w:abstractNum w:abstractNumId="43" w15:restartNumberingAfterBreak="0">
    <w:nsid w:val="73C33F09"/>
    <w:multiLevelType w:val="hybridMultilevel"/>
    <w:tmpl w:val="A5E022FA"/>
    <w:lvl w:ilvl="0" w:tplc="2762496E">
      <w:start w:val="1"/>
      <w:numFmt w:val="bullet"/>
      <w:lvlText w:val="•"/>
      <w:lvlJc w:val="left"/>
      <w:pPr>
        <w:ind w:left="720" w:hanging="360"/>
      </w:pPr>
      <w:rPr>
        <w:rFonts w:ascii="Symbol" w:hAnsi="Symbol" w:hint="default"/>
      </w:rPr>
    </w:lvl>
    <w:lvl w:ilvl="1" w:tplc="63448756">
      <w:start w:val="1"/>
      <w:numFmt w:val="bullet"/>
      <w:lvlText w:val="o"/>
      <w:lvlJc w:val="left"/>
      <w:pPr>
        <w:ind w:left="1440" w:hanging="360"/>
      </w:pPr>
      <w:rPr>
        <w:rFonts w:ascii="Courier New" w:hAnsi="Courier New" w:hint="default"/>
      </w:rPr>
    </w:lvl>
    <w:lvl w:ilvl="2" w:tplc="97307D16">
      <w:start w:val="1"/>
      <w:numFmt w:val="bullet"/>
      <w:lvlText w:val=""/>
      <w:lvlJc w:val="left"/>
      <w:pPr>
        <w:ind w:left="2160" w:hanging="360"/>
      </w:pPr>
      <w:rPr>
        <w:rFonts w:ascii="Wingdings" w:hAnsi="Wingdings" w:hint="default"/>
      </w:rPr>
    </w:lvl>
    <w:lvl w:ilvl="3" w:tplc="579EA012">
      <w:start w:val="1"/>
      <w:numFmt w:val="bullet"/>
      <w:lvlText w:val=""/>
      <w:lvlJc w:val="left"/>
      <w:pPr>
        <w:ind w:left="2880" w:hanging="360"/>
      </w:pPr>
      <w:rPr>
        <w:rFonts w:ascii="Symbol" w:hAnsi="Symbol" w:hint="default"/>
      </w:rPr>
    </w:lvl>
    <w:lvl w:ilvl="4" w:tplc="59B4C2D0">
      <w:start w:val="1"/>
      <w:numFmt w:val="bullet"/>
      <w:lvlText w:val="o"/>
      <w:lvlJc w:val="left"/>
      <w:pPr>
        <w:ind w:left="3600" w:hanging="360"/>
      </w:pPr>
      <w:rPr>
        <w:rFonts w:ascii="Courier New" w:hAnsi="Courier New" w:hint="default"/>
      </w:rPr>
    </w:lvl>
    <w:lvl w:ilvl="5" w:tplc="2AF2041C">
      <w:start w:val="1"/>
      <w:numFmt w:val="bullet"/>
      <w:lvlText w:val=""/>
      <w:lvlJc w:val="left"/>
      <w:pPr>
        <w:ind w:left="4320" w:hanging="360"/>
      </w:pPr>
      <w:rPr>
        <w:rFonts w:ascii="Wingdings" w:hAnsi="Wingdings" w:hint="default"/>
      </w:rPr>
    </w:lvl>
    <w:lvl w:ilvl="6" w:tplc="E3386596">
      <w:start w:val="1"/>
      <w:numFmt w:val="bullet"/>
      <w:lvlText w:val=""/>
      <w:lvlJc w:val="left"/>
      <w:pPr>
        <w:ind w:left="5040" w:hanging="360"/>
      </w:pPr>
      <w:rPr>
        <w:rFonts w:ascii="Symbol" w:hAnsi="Symbol" w:hint="default"/>
      </w:rPr>
    </w:lvl>
    <w:lvl w:ilvl="7" w:tplc="8C92245E">
      <w:start w:val="1"/>
      <w:numFmt w:val="bullet"/>
      <w:lvlText w:val="o"/>
      <w:lvlJc w:val="left"/>
      <w:pPr>
        <w:ind w:left="5760" w:hanging="360"/>
      </w:pPr>
      <w:rPr>
        <w:rFonts w:ascii="Courier New" w:hAnsi="Courier New" w:hint="default"/>
      </w:rPr>
    </w:lvl>
    <w:lvl w:ilvl="8" w:tplc="77AA21AE">
      <w:start w:val="1"/>
      <w:numFmt w:val="bullet"/>
      <w:lvlText w:val=""/>
      <w:lvlJc w:val="left"/>
      <w:pPr>
        <w:ind w:left="6480" w:hanging="360"/>
      </w:pPr>
      <w:rPr>
        <w:rFonts w:ascii="Wingdings" w:hAnsi="Wingdings" w:hint="default"/>
      </w:rPr>
    </w:lvl>
  </w:abstractNum>
  <w:num w:numId="1" w16cid:durableId="1264655333">
    <w:abstractNumId w:val="12"/>
  </w:num>
  <w:num w:numId="2" w16cid:durableId="1346176228">
    <w:abstractNumId w:val="11"/>
  </w:num>
  <w:num w:numId="3" w16cid:durableId="701055990">
    <w:abstractNumId w:val="43"/>
  </w:num>
  <w:num w:numId="4" w16cid:durableId="842628624">
    <w:abstractNumId w:val="26"/>
  </w:num>
  <w:num w:numId="5" w16cid:durableId="1688866605">
    <w:abstractNumId w:val="36"/>
  </w:num>
  <w:num w:numId="6" w16cid:durableId="1874225201">
    <w:abstractNumId w:val="23"/>
  </w:num>
  <w:num w:numId="7" w16cid:durableId="317543257">
    <w:abstractNumId w:val="41"/>
  </w:num>
  <w:num w:numId="8" w16cid:durableId="1886679173">
    <w:abstractNumId w:val="31"/>
  </w:num>
  <w:num w:numId="9" w16cid:durableId="1404177073">
    <w:abstractNumId w:val="9"/>
  </w:num>
  <w:num w:numId="10" w16cid:durableId="24643138">
    <w:abstractNumId w:val="14"/>
  </w:num>
  <w:num w:numId="11" w16cid:durableId="135805416">
    <w:abstractNumId w:val="30"/>
  </w:num>
  <w:num w:numId="12" w16cid:durableId="410271018">
    <w:abstractNumId w:val="17"/>
  </w:num>
  <w:num w:numId="13" w16cid:durableId="1674644184">
    <w:abstractNumId w:val="42"/>
  </w:num>
  <w:num w:numId="14" w16cid:durableId="1484272369">
    <w:abstractNumId w:val="38"/>
  </w:num>
  <w:num w:numId="15" w16cid:durableId="1354039891">
    <w:abstractNumId w:val="24"/>
  </w:num>
  <w:num w:numId="16" w16cid:durableId="1160274930">
    <w:abstractNumId w:val="22"/>
  </w:num>
  <w:num w:numId="17" w16cid:durableId="1370837453">
    <w:abstractNumId w:val="32"/>
  </w:num>
  <w:num w:numId="18" w16cid:durableId="926886433">
    <w:abstractNumId w:val="37"/>
  </w:num>
  <w:num w:numId="19" w16cid:durableId="1451779787">
    <w:abstractNumId w:val="15"/>
  </w:num>
  <w:num w:numId="20" w16cid:durableId="1245529644">
    <w:abstractNumId w:val="19"/>
  </w:num>
  <w:num w:numId="21" w16cid:durableId="1477798556">
    <w:abstractNumId w:val="27"/>
  </w:num>
  <w:num w:numId="22" w16cid:durableId="967779251">
    <w:abstractNumId w:val="34"/>
  </w:num>
  <w:num w:numId="23" w16cid:durableId="1232422926">
    <w:abstractNumId w:val="33"/>
  </w:num>
  <w:num w:numId="24" w16cid:durableId="1583756432">
    <w:abstractNumId w:val="40"/>
  </w:num>
  <w:num w:numId="25" w16cid:durableId="1900165259">
    <w:abstractNumId w:val="39"/>
  </w:num>
  <w:num w:numId="26" w16cid:durableId="1345325580">
    <w:abstractNumId w:val="13"/>
  </w:num>
  <w:num w:numId="27" w16cid:durableId="1120221488">
    <w:abstractNumId w:val="16"/>
  </w:num>
  <w:num w:numId="28" w16cid:durableId="224534322">
    <w:abstractNumId w:val="25"/>
  </w:num>
  <w:num w:numId="29" w16cid:durableId="340594792">
    <w:abstractNumId w:val="4"/>
  </w:num>
  <w:num w:numId="30" w16cid:durableId="30960522">
    <w:abstractNumId w:val="18"/>
  </w:num>
  <w:num w:numId="31" w16cid:durableId="1518616867">
    <w:abstractNumId w:val="1"/>
  </w:num>
  <w:num w:numId="32" w16cid:durableId="1810976572">
    <w:abstractNumId w:val="0"/>
  </w:num>
  <w:num w:numId="33" w16cid:durableId="80219769">
    <w:abstractNumId w:val="8"/>
  </w:num>
  <w:num w:numId="34" w16cid:durableId="1506356271">
    <w:abstractNumId w:val="20"/>
  </w:num>
  <w:num w:numId="35" w16cid:durableId="1023675124">
    <w:abstractNumId w:val="10"/>
  </w:num>
  <w:num w:numId="36" w16cid:durableId="1667856042">
    <w:abstractNumId w:val="28"/>
  </w:num>
  <w:num w:numId="37" w16cid:durableId="973753193">
    <w:abstractNumId w:val="3"/>
  </w:num>
  <w:num w:numId="38" w16cid:durableId="1536237251">
    <w:abstractNumId w:val="2"/>
  </w:num>
  <w:num w:numId="39" w16cid:durableId="195045864">
    <w:abstractNumId w:val="29"/>
  </w:num>
  <w:num w:numId="40" w16cid:durableId="1600992843">
    <w:abstractNumId w:val="35"/>
  </w:num>
  <w:num w:numId="41" w16cid:durableId="1014267475">
    <w:abstractNumId w:val="21"/>
  </w:num>
  <w:num w:numId="42" w16cid:durableId="341780808">
    <w:abstractNumId w:val="7"/>
  </w:num>
  <w:num w:numId="43" w16cid:durableId="1567570531">
    <w:abstractNumId w:val="6"/>
  </w:num>
  <w:num w:numId="44" w16cid:durableId="765537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1379"/>
    <w:rsid w:val="000155AC"/>
    <w:rsid w:val="00031EE0"/>
    <w:rsid w:val="00073C05"/>
    <w:rsid w:val="001009A3"/>
    <w:rsid w:val="00127B1E"/>
    <w:rsid w:val="001375E3"/>
    <w:rsid w:val="001A051B"/>
    <w:rsid w:val="001A7462"/>
    <w:rsid w:val="001B383E"/>
    <w:rsid w:val="001E1188"/>
    <w:rsid w:val="00274314"/>
    <w:rsid w:val="002A1E68"/>
    <w:rsid w:val="002B175C"/>
    <w:rsid w:val="00321669"/>
    <w:rsid w:val="003258DE"/>
    <w:rsid w:val="003D4BCC"/>
    <w:rsid w:val="004011A3"/>
    <w:rsid w:val="00482082"/>
    <w:rsid w:val="00497A76"/>
    <w:rsid w:val="004B1674"/>
    <w:rsid w:val="004D3462"/>
    <w:rsid w:val="004D6090"/>
    <w:rsid w:val="004E662A"/>
    <w:rsid w:val="00533B73"/>
    <w:rsid w:val="00595331"/>
    <w:rsid w:val="005E5ACC"/>
    <w:rsid w:val="006375D1"/>
    <w:rsid w:val="00706C35"/>
    <w:rsid w:val="00740886"/>
    <w:rsid w:val="00741581"/>
    <w:rsid w:val="0074195A"/>
    <w:rsid w:val="00757EAA"/>
    <w:rsid w:val="0076576C"/>
    <w:rsid w:val="00766F5D"/>
    <w:rsid w:val="007E4108"/>
    <w:rsid w:val="008061FE"/>
    <w:rsid w:val="00817965"/>
    <w:rsid w:val="00825A6C"/>
    <w:rsid w:val="0087703D"/>
    <w:rsid w:val="008A00BC"/>
    <w:rsid w:val="008B4BC0"/>
    <w:rsid w:val="008B5E90"/>
    <w:rsid w:val="008E2871"/>
    <w:rsid w:val="00944B31"/>
    <w:rsid w:val="00954324"/>
    <w:rsid w:val="009642EC"/>
    <w:rsid w:val="00995555"/>
    <w:rsid w:val="009A29AC"/>
    <w:rsid w:val="009B147B"/>
    <w:rsid w:val="00A45537"/>
    <w:rsid w:val="00AA01A9"/>
    <w:rsid w:val="00AA736A"/>
    <w:rsid w:val="00AC08E7"/>
    <w:rsid w:val="00B003BB"/>
    <w:rsid w:val="00B10D84"/>
    <w:rsid w:val="00B43C1D"/>
    <w:rsid w:val="00B4499A"/>
    <w:rsid w:val="00B85158"/>
    <w:rsid w:val="00B91740"/>
    <w:rsid w:val="00BE1D9C"/>
    <w:rsid w:val="00BE6A5B"/>
    <w:rsid w:val="00C24294"/>
    <w:rsid w:val="00C309DB"/>
    <w:rsid w:val="00C41266"/>
    <w:rsid w:val="00C76A8E"/>
    <w:rsid w:val="00D11B4A"/>
    <w:rsid w:val="00D25318"/>
    <w:rsid w:val="00DA1CBB"/>
    <w:rsid w:val="00E17DF1"/>
    <w:rsid w:val="00E8365D"/>
    <w:rsid w:val="00ED040D"/>
    <w:rsid w:val="00ED2225"/>
    <w:rsid w:val="00F15BB3"/>
    <w:rsid w:val="00F3705B"/>
    <w:rsid w:val="00F47A55"/>
    <w:rsid w:val="00FA287D"/>
    <w:rsid w:val="00FA49A3"/>
    <w:rsid w:val="00FA4C7B"/>
    <w:rsid w:val="00FF3F18"/>
    <w:rsid w:val="02CABB42"/>
    <w:rsid w:val="04668BA3"/>
    <w:rsid w:val="071B71DB"/>
    <w:rsid w:val="0A33E7E0"/>
    <w:rsid w:val="0FF12176"/>
    <w:rsid w:val="14849CF3"/>
    <w:rsid w:val="1C17C69A"/>
    <w:rsid w:val="1E5939C3"/>
    <w:rsid w:val="210BE683"/>
    <w:rsid w:val="21F66AC1"/>
    <w:rsid w:val="2BE49CD7"/>
    <w:rsid w:val="3240DE25"/>
    <w:rsid w:val="355597F6"/>
    <w:rsid w:val="41C1F4B7"/>
    <w:rsid w:val="4B69D802"/>
    <w:rsid w:val="4C33728A"/>
    <w:rsid w:val="4C48B7F6"/>
    <w:rsid w:val="4D5E07D3"/>
    <w:rsid w:val="4E874F62"/>
    <w:rsid w:val="539B7C7D"/>
    <w:rsid w:val="54FC9D0B"/>
    <w:rsid w:val="5AAAC4C6"/>
    <w:rsid w:val="6113DE23"/>
    <w:rsid w:val="635FA978"/>
    <w:rsid w:val="6727FBF3"/>
    <w:rsid w:val="6AE1AF70"/>
    <w:rsid w:val="6C7849F0"/>
    <w:rsid w:val="6D0409FC"/>
    <w:rsid w:val="6EA8AB25"/>
    <w:rsid w:val="7A25557D"/>
    <w:rsid w:val="7F550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3FB75EBE"/>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customStyle="1" w:styleId="Default">
    <w:name w:val="Default"/>
    <w:rsid w:val="004D6090"/>
    <w:pPr>
      <w:autoSpaceDE w:val="0"/>
      <w:autoSpaceDN w:val="0"/>
      <w:adjustRightInd w:val="0"/>
      <w:spacing w:after="0" w:line="240" w:lineRule="auto"/>
    </w:pPr>
    <w:rPr>
      <w:rFonts w:ascii="Avenir Next LT Pro" w:hAnsi="Avenir Next LT Pro" w:cs="Avenir Next L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7423">
      <w:bodyDiv w:val="1"/>
      <w:marLeft w:val="0"/>
      <w:marRight w:val="0"/>
      <w:marTop w:val="0"/>
      <w:marBottom w:val="0"/>
      <w:divBdr>
        <w:top w:val="none" w:sz="0" w:space="0" w:color="auto"/>
        <w:left w:val="none" w:sz="0" w:space="0" w:color="auto"/>
        <w:bottom w:val="none" w:sz="0" w:space="0" w:color="auto"/>
        <w:right w:val="none" w:sz="0" w:space="0" w:color="auto"/>
      </w:divBdr>
    </w:div>
    <w:div w:id="1652712731">
      <w:bodyDiv w:val="1"/>
      <w:marLeft w:val="0"/>
      <w:marRight w:val="0"/>
      <w:marTop w:val="0"/>
      <w:marBottom w:val="0"/>
      <w:divBdr>
        <w:top w:val="none" w:sz="0" w:space="0" w:color="auto"/>
        <w:left w:val="none" w:sz="0" w:space="0" w:color="auto"/>
        <w:bottom w:val="none" w:sz="0" w:space="0" w:color="auto"/>
        <w:right w:val="none" w:sz="0" w:space="0" w:color="auto"/>
      </w:divBdr>
    </w:div>
    <w:div w:id="209986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61F2A-E916-46C2-8ECB-C820CE2F4A80}"/>
</file>

<file path=customXml/itemProps2.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3.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b3a9e1e8-a0ae-4c82-88da-e5a005d6962d"/>
    <ds:schemaRef ds:uri="1a438d6f-7dcf-4a71-897d-5cbeac91a799"/>
    <ds:schemaRef ds:uri="f8128c1c-285f-4100-8a10-90969d838c5d"/>
    <ds:schemaRef ds:uri="c6958812-2083-4176-8801-10c95cb407aa"/>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2304</Words>
  <Characters>13134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Nicola Bell</cp:lastModifiedBy>
  <cp:revision>2</cp:revision>
  <dcterms:created xsi:type="dcterms:W3CDTF">2024-02-06T11:48:00Z</dcterms:created>
  <dcterms:modified xsi:type="dcterms:W3CDTF">2024-02-06T11:48:00Z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8800</vt:r8>
  </property>
  <property fmtid="{D5CDD505-2E9C-101B-9397-08002B2CF9AE}" pid="4" name="MediaServiceImageTags">
    <vt:lpwstr/>
  </property>
</Properties>
</file>