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F723" w14:textId="2F0799C0" w:rsidR="00A7380A" w:rsidRPr="00EF0C9F" w:rsidRDefault="00AB263D">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CAC5D14" wp14:editId="6A9C360B">
                <wp:simplePos x="0" y="0"/>
                <wp:positionH relativeFrom="column">
                  <wp:posOffset>5610225</wp:posOffset>
                </wp:positionH>
                <wp:positionV relativeFrom="paragraph">
                  <wp:posOffset>267970</wp:posOffset>
                </wp:positionV>
                <wp:extent cx="3581400" cy="3314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314700"/>
                        </a:xfrm>
                        <a:prstGeom prst="rect">
                          <a:avLst/>
                        </a:prstGeom>
                        <a:noFill/>
                        <a:ln>
                          <a:noFill/>
                        </a:ln>
                      </wps:spPr>
                      <wps:txbx>
                        <w:txbxContent>
                          <w:p w14:paraId="0B65ECE9" w14:textId="12641C46" w:rsidR="00AB263D" w:rsidRDefault="008B4869" w:rsidP="00A7380A">
                            <w:pPr>
                              <w:jc w:val="center"/>
                              <w:rPr>
                                <w:b/>
                                <w:noProof/>
                                <w:color w:val="2F5496" w:themeColor="accent1" w:themeShade="BF"/>
                                <w:sz w:val="96"/>
                                <w:szCs w:val="72"/>
                              </w:rPr>
                            </w:pPr>
                            <w:r>
                              <w:rPr>
                                <w:b/>
                                <w:noProof/>
                                <w:color w:val="2F5496" w:themeColor="accent1" w:themeShade="BF"/>
                                <w:sz w:val="96"/>
                                <w:szCs w:val="72"/>
                              </w:rPr>
                              <w:t>Teacher</w:t>
                            </w:r>
                          </w:p>
                          <w:p w14:paraId="55600730" w14:textId="1C087464"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C5D14" id="_x0000_t202" coordsize="21600,21600" o:spt="202" path="m,l,21600r21600,l21600,xe">
                <v:stroke joinstyle="miter"/>
                <v:path gradientshapeok="t" o:connecttype="rect"/>
              </v:shapetype>
              <v:shape id="Text Box 5" o:spid="_x0000_s1026" type="#_x0000_t202" style="position:absolute;margin-left:441.75pt;margin-top:21.1pt;width:282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" filled="f" stroked="f">
                <v:textbox>
                  <w:txbxContent>
                    <w:p w14:paraId="0B65ECE9" w14:textId="12641C46" w:rsidR="00AB263D" w:rsidRDefault="008B4869" w:rsidP="00A7380A">
                      <w:pPr>
                        <w:jc w:val="center"/>
                        <w:rPr>
                          <w:b/>
                          <w:noProof/>
                          <w:color w:val="2F5496" w:themeColor="accent1" w:themeShade="BF"/>
                          <w:sz w:val="96"/>
                          <w:szCs w:val="72"/>
                        </w:rPr>
                      </w:pPr>
                      <w:r>
                        <w:rPr>
                          <w:b/>
                          <w:noProof/>
                          <w:color w:val="2F5496" w:themeColor="accent1" w:themeShade="BF"/>
                          <w:sz w:val="96"/>
                          <w:szCs w:val="72"/>
                        </w:rPr>
                        <w:t>Teacher</w:t>
                      </w:r>
                    </w:p>
                    <w:p w14:paraId="55600730" w14:textId="1C087464"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58244" behindDoc="1" locked="0" layoutInCell="1" allowOverlap="1" wp14:anchorId="29AC02A7" wp14:editId="46EE9377">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CD7E15" w14:textId="31F58CF9" w:rsidR="009054A2" w:rsidRPr="00F929A4" w:rsidRDefault="008422E8" w:rsidP="008422E8">
                            <w:pPr>
                              <w:jc w:val="center"/>
                              <w:rPr>
                                <w:color w:val="FF0000"/>
                              </w:rPr>
                            </w:pPr>
                            <w:r>
                              <w:rPr>
                                <w:noProof/>
                              </w:rPr>
                              <w:drawing>
                                <wp:inline distT="0" distB="0" distL="0" distR="0" wp14:anchorId="342DFC8B" wp14:editId="633E2A1C">
                                  <wp:extent cx="1238250" cy="1238250"/>
                                  <wp:effectExtent l="0" t="0" r="0" b="0"/>
                                  <wp:docPr id="10064803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AC02A7" id="Text Box 2" o:spid="_x0000_s1027" type="#_x0000_t202" style="position:absolute;margin-left:450pt;margin-top:271.6pt;width:185.9pt;height:110.6pt;z-index:-2516582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" stroked="f">
                <v:textbox style="mso-fit-shape-to-text:t">
                  <w:txbxContent>
                    <w:p w14:paraId="45CD7E15" w14:textId="31F58CF9" w:rsidR="009054A2" w:rsidRPr="00F929A4" w:rsidRDefault="008422E8" w:rsidP="008422E8">
                      <w:pPr>
                        <w:jc w:val="center"/>
                        <w:rPr>
                          <w:color w:val="FF0000"/>
                        </w:rPr>
                      </w:pPr>
                      <w:r>
                        <w:rPr>
                          <w:noProof/>
                        </w:rPr>
                        <w:drawing>
                          <wp:inline distT="0" distB="0" distL="0" distR="0" wp14:anchorId="342DFC8B" wp14:editId="633E2A1C">
                            <wp:extent cx="1238250" cy="1238250"/>
                            <wp:effectExtent l="0" t="0" r="0" b="0"/>
                            <wp:docPr id="10064803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txbxContent>
                </v:textbox>
                <w10:wrap type="square"/>
              </v:shape>
            </w:pict>
          </mc:Fallback>
        </mc:AlternateContent>
      </w:r>
      <w:r w:rsidR="00F510B3" w:rsidRPr="00EF0C9F">
        <w:rPr>
          <w:rFonts w:asciiTheme="minorHAnsi" w:hAnsiTheme="minorHAnsi" w:cstheme="minorHAnsi"/>
          <w:noProof/>
        </w:rPr>
        <w:drawing>
          <wp:anchor distT="0" distB="0" distL="114300" distR="114300" simplePos="0" relativeHeight="251658241" behindDoc="0" locked="0" layoutInCell="1" allowOverlap="1" wp14:anchorId="499C0B0E" wp14:editId="1C67EB96">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287FD28" wp14:editId="2607A8B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A55CCE3" w14:textId="77777777" w:rsidR="00866ECC" w:rsidRDefault="00866ECC">
          <w:pPr>
            <w:pStyle w:val="TOCHeading"/>
          </w:pPr>
          <w:r>
            <w:t>Contents</w:t>
          </w:r>
        </w:p>
        <w:p w14:paraId="68A1EBC4" w14:textId="72E4934C"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263B76">
              <w:rPr>
                <w:noProof/>
                <w:webHidden/>
              </w:rPr>
              <w:t>3</w:t>
            </w:r>
            <w:r w:rsidR="004C5A1D">
              <w:rPr>
                <w:noProof/>
                <w:webHidden/>
              </w:rPr>
              <w:fldChar w:fldCharType="end"/>
            </w:r>
          </w:hyperlink>
        </w:p>
        <w:p w14:paraId="26DEAD19" w14:textId="3ABAA2FD" w:rsidR="004C5A1D" w:rsidRDefault="00C9024E">
          <w:pPr>
            <w:pStyle w:val="TOC1"/>
            <w:tabs>
              <w:tab w:val="right" w:leader="dot" w:pos="13948"/>
            </w:tabs>
            <w:rPr>
              <w:noProof/>
            </w:rPr>
          </w:pPr>
          <w:hyperlink w:anchor="_Toc47965227" w:history="1">
            <w:r w:rsidR="004C5A1D" w:rsidRPr="004D34F5">
              <w:rPr>
                <w:rStyle w:val="Hyperlink"/>
                <w:noProof/>
              </w:rPr>
              <w:t xml:space="preserve">Letter from </w:t>
            </w:r>
            <w:r w:rsidR="00EA7B4A">
              <w:rPr>
                <w:rStyle w:val="Hyperlink"/>
                <w:noProof/>
              </w:rPr>
              <w:t>Mr Mo</w:t>
            </w:r>
            <w:r w:rsidR="004C5A1D" w:rsidRPr="004D34F5">
              <w:rPr>
                <w:rStyle w:val="Hyperlink"/>
                <w:noProof/>
              </w:rPr>
              <w:t xml:space="preserve">, </w:t>
            </w:r>
            <w:r w:rsidR="00EA7B4A">
              <w:rPr>
                <w:rStyle w:val="Hyperlink"/>
                <w:noProof/>
              </w:rPr>
              <w:t>Headteacher</w:t>
            </w:r>
            <w:r w:rsidR="004C5A1D" w:rsidRPr="004D34F5">
              <w:rPr>
                <w:rStyle w:val="Hyperlink"/>
                <w:noProof/>
              </w:rPr>
              <w:t xml:space="preserve">, </w:t>
            </w:r>
            <w:r w:rsidR="00956124">
              <w:rPr>
                <w:rStyle w:val="Hyperlink"/>
                <w:noProof/>
              </w:rPr>
              <w:t xml:space="preserve">Sprites Primary Academy, </w:t>
            </w:r>
            <w:r w:rsidR="004C5A1D" w:rsidRPr="004D34F5">
              <w:rPr>
                <w:rStyle w:val="Hyperlink"/>
                <w:noProof/>
              </w:rPr>
              <w:t>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263B76">
              <w:rPr>
                <w:noProof/>
                <w:webHidden/>
              </w:rPr>
              <w:t>4</w:t>
            </w:r>
            <w:r w:rsidR="004C5A1D">
              <w:rPr>
                <w:noProof/>
                <w:webHidden/>
              </w:rPr>
              <w:fldChar w:fldCharType="end"/>
            </w:r>
          </w:hyperlink>
        </w:p>
        <w:p w14:paraId="47A36B54" w14:textId="4A7BB73D" w:rsidR="004C5A1D" w:rsidRDefault="00C9024E">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263B76">
              <w:rPr>
                <w:noProof/>
                <w:webHidden/>
              </w:rPr>
              <w:t>5</w:t>
            </w:r>
            <w:r w:rsidR="004C5A1D">
              <w:rPr>
                <w:noProof/>
                <w:webHidden/>
              </w:rPr>
              <w:fldChar w:fldCharType="end"/>
            </w:r>
          </w:hyperlink>
        </w:p>
        <w:p w14:paraId="7323D4CA" w14:textId="120F8EC0" w:rsidR="004C5A1D" w:rsidRDefault="00C9024E">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263B76">
              <w:rPr>
                <w:noProof/>
                <w:webHidden/>
              </w:rPr>
              <w:t>6</w:t>
            </w:r>
            <w:r w:rsidR="004C5A1D">
              <w:rPr>
                <w:noProof/>
                <w:webHidden/>
              </w:rPr>
              <w:fldChar w:fldCharType="end"/>
            </w:r>
          </w:hyperlink>
        </w:p>
        <w:p w14:paraId="40A7435E" w14:textId="3DD28E1D" w:rsidR="004C5A1D" w:rsidRDefault="00C9024E">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263B76">
              <w:rPr>
                <w:noProof/>
                <w:webHidden/>
              </w:rPr>
              <w:t>6</w:t>
            </w:r>
            <w:r w:rsidR="004C5A1D">
              <w:rPr>
                <w:noProof/>
                <w:webHidden/>
              </w:rPr>
              <w:fldChar w:fldCharType="end"/>
            </w:r>
          </w:hyperlink>
        </w:p>
        <w:p w14:paraId="6BD03BE5" w14:textId="6AEE3391" w:rsidR="004C5A1D" w:rsidRDefault="00C9024E">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263B76">
              <w:rPr>
                <w:noProof/>
                <w:webHidden/>
              </w:rPr>
              <w:t>7</w:t>
            </w:r>
            <w:r w:rsidR="004C5A1D">
              <w:rPr>
                <w:noProof/>
                <w:webHidden/>
              </w:rPr>
              <w:fldChar w:fldCharType="end"/>
            </w:r>
          </w:hyperlink>
        </w:p>
        <w:p w14:paraId="2E96BCB9" w14:textId="76F66174" w:rsidR="004C5A1D" w:rsidRDefault="00C9024E" w:rsidP="00304DB8">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263B76">
              <w:rPr>
                <w:noProof/>
                <w:webHidden/>
              </w:rPr>
              <w:t>8</w:t>
            </w:r>
            <w:r w:rsidR="004C5A1D">
              <w:rPr>
                <w:noProof/>
                <w:webHidden/>
              </w:rPr>
              <w:fldChar w:fldCharType="end"/>
            </w:r>
          </w:hyperlink>
        </w:p>
        <w:p w14:paraId="67D2DAD9" w14:textId="7824E7E9" w:rsidR="004C5A1D" w:rsidRDefault="00C9024E" w:rsidP="00304DB8">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4C5A1D">
              <w:rPr>
                <w:noProof/>
                <w:webHidden/>
              </w:rPr>
              <w:tab/>
            </w:r>
          </w:hyperlink>
          <w:r w:rsidR="00304DB8">
            <w:rPr>
              <w:noProof/>
            </w:rPr>
            <w:t>10</w:t>
          </w:r>
        </w:p>
        <w:p w14:paraId="1F22A847" w14:textId="77777777" w:rsidR="00866ECC" w:rsidRDefault="00866ECC">
          <w:r>
            <w:rPr>
              <w:b/>
              <w:bCs/>
              <w:noProof/>
            </w:rPr>
            <w:fldChar w:fldCharType="end"/>
          </w:r>
        </w:p>
      </w:sdtContent>
    </w:sdt>
    <w:p w14:paraId="0F9E5F6C" w14:textId="77777777" w:rsidR="00C7665A" w:rsidRDefault="00C7665A" w:rsidP="00C81030">
      <w:pPr>
        <w:rPr>
          <w:rFonts w:asciiTheme="minorHAnsi" w:hAnsiTheme="minorHAnsi" w:cstheme="minorHAnsi"/>
          <w:b/>
          <w:color w:val="44546A"/>
          <w:sz w:val="48"/>
          <w:szCs w:val="48"/>
        </w:rPr>
      </w:pPr>
    </w:p>
    <w:p w14:paraId="49BF6B7B" w14:textId="77777777" w:rsidR="00C7665A" w:rsidRDefault="00C7665A" w:rsidP="00C81030">
      <w:pPr>
        <w:rPr>
          <w:rFonts w:asciiTheme="minorHAnsi" w:hAnsiTheme="minorHAnsi" w:cstheme="minorHAnsi"/>
          <w:b/>
          <w:color w:val="44546A"/>
          <w:sz w:val="48"/>
          <w:szCs w:val="48"/>
        </w:rPr>
      </w:pPr>
    </w:p>
    <w:p w14:paraId="4F8B1ED5" w14:textId="77777777" w:rsidR="00C7665A" w:rsidRDefault="00C7665A" w:rsidP="00C81030">
      <w:pPr>
        <w:rPr>
          <w:rFonts w:asciiTheme="minorHAnsi" w:hAnsiTheme="minorHAnsi" w:cstheme="minorHAnsi"/>
          <w:b/>
          <w:color w:val="44546A"/>
          <w:sz w:val="48"/>
          <w:szCs w:val="48"/>
        </w:rPr>
      </w:pPr>
    </w:p>
    <w:p w14:paraId="272AA05B" w14:textId="77777777" w:rsidR="00C7665A" w:rsidRDefault="00C7665A" w:rsidP="00C81030">
      <w:pPr>
        <w:rPr>
          <w:rFonts w:asciiTheme="minorHAnsi" w:hAnsiTheme="minorHAnsi" w:cstheme="minorHAnsi"/>
          <w:b/>
          <w:color w:val="44546A"/>
          <w:sz w:val="48"/>
          <w:szCs w:val="48"/>
        </w:rPr>
      </w:pPr>
    </w:p>
    <w:p w14:paraId="295687C5" w14:textId="77777777" w:rsidR="00C7665A" w:rsidRDefault="00C7665A" w:rsidP="00C81030">
      <w:pPr>
        <w:rPr>
          <w:rFonts w:asciiTheme="minorHAnsi" w:hAnsiTheme="minorHAnsi" w:cstheme="minorHAnsi"/>
          <w:b/>
          <w:color w:val="44546A"/>
          <w:sz w:val="48"/>
          <w:szCs w:val="48"/>
        </w:rPr>
      </w:pPr>
    </w:p>
    <w:p w14:paraId="77A359B1" w14:textId="77777777" w:rsidR="00C7665A" w:rsidRDefault="00C7665A" w:rsidP="00C81030">
      <w:pPr>
        <w:rPr>
          <w:rFonts w:asciiTheme="minorHAnsi" w:hAnsiTheme="minorHAnsi" w:cstheme="minorHAnsi"/>
          <w:b/>
          <w:color w:val="44546A"/>
          <w:sz w:val="48"/>
          <w:szCs w:val="48"/>
        </w:rPr>
      </w:pPr>
    </w:p>
    <w:p w14:paraId="50B4E64B" w14:textId="77777777"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46F3A2FD" w14:textId="77777777" w:rsidR="00C81030" w:rsidRPr="00EF0C9F" w:rsidRDefault="00C81030" w:rsidP="00C81030">
      <w:pPr>
        <w:rPr>
          <w:rFonts w:asciiTheme="minorHAnsi" w:hAnsiTheme="minorHAnsi" w:cstheme="minorHAnsi"/>
        </w:rPr>
      </w:pPr>
    </w:p>
    <w:p w14:paraId="0BC0924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75B8D43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4EB1DF5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8D26154"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9ECA0FD"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65E9031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8243" behindDoc="0" locked="0" layoutInCell="1" allowOverlap="1" wp14:anchorId="0EE075BC" wp14:editId="54116D6F">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45C3D184">
        <w:rPr>
          <w:rFonts w:asciiTheme="minorHAnsi" w:hAnsiTheme="minorHAnsi" w:cstheme="minorBid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3727985D"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50D04ED" w14:textId="77777777" w:rsidR="00C81030" w:rsidRPr="00EF0C9F" w:rsidRDefault="00C81030" w:rsidP="00C81030">
      <w:pPr>
        <w:spacing w:after="0"/>
        <w:rPr>
          <w:rFonts w:asciiTheme="minorHAnsi" w:hAnsiTheme="minorHAnsi" w:cstheme="minorHAnsi"/>
          <w:b/>
        </w:rPr>
      </w:pPr>
    </w:p>
    <w:p w14:paraId="5F82A31B"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31B826B0"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EF8FC64" w14:textId="4993F952" w:rsidR="00E13D9E" w:rsidRDefault="00AA0ABE" w:rsidP="00E13D9E">
      <w:pPr>
        <w:pStyle w:val="Heading1"/>
      </w:pPr>
      <w:bookmarkStart w:id="1" w:name="_Toc47965227"/>
      <w:r w:rsidRPr="00EF0C9F">
        <w:lastRenderedPageBreak/>
        <w:t xml:space="preserve">Letter from </w:t>
      </w:r>
      <w:r w:rsidR="008422E8">
        <w:t>Mr Mo, Headteacher, Sprites Primary Academy</w:t>
      </w:r>
      <w:bookmarkEnd w:id="1"/>
    </w:p>
    <w:p w14:paraId="4CD08DC3" w14:textId="77777777" w:rsidR="00E13D9E" w:rsidRPr="00E13D9E" w:rsidRDefault="00E13D9E" w:rsidP="00E13D9E">
      <w:pPr>
        <w:rPr>
          <w:sz w:val="4"/>
          <w:szCs w:val="4"/>
        </w:rPr>
      </w:pPr>
    </w:p>
    <w:p w14:paraId="365BB1F8" w14:textId="77777777" w:rsidR="003019C0" w:rsidRDefault="003019C0" w:rsidP="003019C0">
      <w:pPr>
        <w:jc w:val="both"/>
        <w:rPr>
          <w:rFonts w:ascii="Arial" w:hAnsi="Arial" w:cs="Arial"/>
        </w:rPr>
      </w:pPr>
    </w:p>
    <w:p w14:paraId="559B87F7" w14:textId="77777777" w:rsidR="003019C0" w:rsidRDefault="003019C0" w:rsidP="003019C0">
      <w:pPr>
        <w:jc w:val="both"/>
        <w:rPr>
          <w:rFonts w:ascii="Arial" w:hAnsi="Arial" w:cs="Arial"/>
        </w:rPr>
      </w:pPr>
    </w:p>
    <w:p w14:paraId="50FE6686" w14:textId="06F761B5" w:rsidR="003019C0" w:rsidRPr="00476D33" w:rsidRDefault="003019C0" w:rsidP="003019C0">
      <w:pPr>
        <w:jc w:val="both"/>
        <w:rPr>
          <w:rFonts w:asciiTheme="minorHAnsi" w:hAnsiTheme="minorHAnsi" w:cstheme="minorHAnsi"/>
        </w:rPr>
      </w:pPr>
      <w:r w:rsidRPr="00476D33">
        <w:rPr>
          <w:rFonts w:asciiTheme="minorHAnsi" w:hAnsiTheme="minorHAnsi" w:cstheme="minorHAnsi"/>
        </w:rPr>
        <w:t xml:space="preserve">Dear </w:t>
      </w:r>
      <w:r w:rsidR="00C9024E">
        <w:rPr>
          <w:rFonts w:asciiTheme="minorHAnsi" w:hAnsiTheme="minorHAnsi" w:cstheme="minorHAnsi"/>
        </w:rPr>
        <w:t>C</w:t>
      </w:r>
      <w:r w:rsidRPr="00476D33">
        <w:rPr>
          <w:rFonts w:asciiTheme="minorHAnsi" w:hAnsiTheme="minorHAnsi" w:cstheme="minorHAnsi"/>
        </w:rPr>
        <w:t>andidate</w:t>
      </w:r>
      <w:r w:rsidRPr="00476D33">
        <w:rPr>
          <w:rFonts w:asciiTheme="minorHAnsi" w:hAnsiTheme="minorHAnsi" w:cstheme="minorHAnsi"/>
        </w:rPr>
        <w:t>,</w:t>
      </w:r>
    </w:p>
    <w:p w14:paraId="4AAFF6AD" w14:textId="77777777" w:rsidR="003019C0" w:rsidRPr="00476D33" w:rsidRDefault="003019C0" w:rsidP="003019C0">
      <w:pPr>
        <w:jc w:val="both"/>
        <w:rPr>
          <w:rFonts w:asciiTheme="minorHAnsi" w:hAnsiTheme="minorHAnsi" w:cstheme="minorHAnsi"/>
        </w:rPr>
      </w:pPr>
    </w:p>
    <w:p w14:paraId="5B971613"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We are a school in special measures. There, we’ve said it.</w:t>
      </w:r>
    </w:p>
    <w:p w14:paraId="4E36BED4"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If this has put you off, then we wish you well in your search.</w:t>
      </w:r>
    </w:p>
    <w:p w14:paraId="2543A262"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If not, read on.</w:t>
      </w:r>
    </w:p>
    <w:p w14:paraId="2EB95B80" w14:textId="77777777" w:rsidR="003019C0" w:rsidRPr="00476D33" w:rsidRDefault="003019C0" w:rsidP="003019C0">
      <w:pPr>
        <w:spacing w:after="0"/>
        <w:jc w:val="both"/>
        <w:rPr>
          <w:rFonts w:asciiTheme="minorHAnsi" w:hAnsiTheme="minorHAnsi" w:cstheme="minorHAnsi"/>
        </w:rPr>
      </w:pPr>
    </w:p>
    <w:p w14:paraId="17F8056F"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Our school is on a journey and we have come a long way in a short space of time and now need teachers to take us to the next level. We are not after superlatives – the ‘best’ teacher, the most experienced, the strictest practitioner – but rather those with a moral purpose that aligns with ours. We are here to make a difference, break down barriers and raise aspirations. Yes we are taking a school out of special measures, but we are also transforming a community and creating an enduring legacy.</w:t>
      </w:r>
    </w:p>
    <w:p w14:paraId="20F53530" w14:textId="77777777" w:rsidR="003019C0" w:rsidRPr="00476D33" w:rsidRDefault="003019C0" w:rsidP="003019C0">
      <w:pPr>
        <w:spacing w:after="0"/>
        <w:jc w:val="both"/>
        <w:rPr>
          <w:rFonts w:asciiTheme="minorHAnsi" w:hAnsiTheme="minorHAnsi" w:cstheme="minorHAnsi"/>
        </w:rPr>
      </w:pPr>
    </w:p>
    <w:p w14:paraId="7A063F50"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We are looking for the right people in a variety of roles. We have teaching positions in different phases and for the right candidate, there may be additional responsibilities, TLRs and leadership opportunities. Unfortunately, we are not able to appoint NQTs at this moment in time.</w:t>
      </w:r>
    </w:p>
    <w:p w14:paraId="5CB7C7D6" w14:textId="77777777" w:rsidR="003019C0" w:rsidRPr="00476D33" w:rsidRDefault="003019C0" w:rsidP="003019C0">
      <w:pPr>
        <w:spacing w:after="0"/>
        <w:jc w:val="both"/>
        <w:rPr>
          <w:rFonts w:asciiTheme="minorHAnsi" w:hAnsiTheme="minorHAnsi" w:cstheme="minorHAnsi"/>
        </w:rPr>
      </w:pPr>
    </w:p>
    <w:p w14:paraId="117A4C9D" w14:textId="77777777" w:rsidR="003019C0" w:rsidRPr="00476D33" w:rsidRDefault="003019C0" w:rsidP="003019C0">
      <w:pPr>
        <w:spacing w:after="0"/>
        <w:jc w:val="both"/>
        <w:rPr>
          <w:rFonts w:asciiTheme="minorHAnsi" w:hAnsiTheme="minorHAnsi" w:cstheme="minorHAnsi"/>
        </w:rPr>
      </w:pPr>
      <w:r w:rsidRPr="00476D33">
        <w:rPr>
          <w:rFonts w:asciiTheme="minorHAnsi" w:hAnsiTheme="minorHAnsi" w:cstheme="minorHAnsi"/>
        </w:rPr>
        <w:t>If this sounds like a project for you then let’s have a chat on the phone or come and visit our delightful school. I guarantee you will be excited and pleasantly surprised!</w:t>
      </w:r>
    </w:p>
    <w:p w14:paraId="509A3044" w14:textId="77777777" w:rsidR="003019C0" w:rsidRDefault="003019C0" w:rsidP="004611DA">
      <w:pPr>
        <w:jc w:val="both"/>
        <w:rPr>
          <w:rFonts w:asciiTheme="minorHAnsi" w:hAnsiTheme="minorHAnsi" w:cstheme="minorHAnsi"/>
          <w:color w:val="000000" w:themeColor="text1"/>
        </w:rPr>
      </w:pPr>
    </w:p>
    <w:p w14:paraId="6218AF26" w14:textId="263AFB6D" w:rsidR="006159D4" w:rsidRPr="007417E2" w:rsidRDefault="006159D4" w:rsidP="008422E8">
      <w:pPr>
        <w:shd w:val="clear" w:color="auto" w:fill="FFFFFF"/>
        <w:spacing w:before="100" w:beforeAutospacing="1" w:after="100" w:afterAutospacing="1" w:line="320" w:lineRule="atLeast"/>
        <w:jc w:val="both"/>
        <w:rPr>
          <w:rFonts w:asciiTheme="minorHAnsi" w:hAnsiTheme="minorHAnsi" w:cstheme="minorHAnsi"/>
          <w:lang w:val="en" w:eastAsia="en-GB"/>
        </w:rPr>
      </w:pPr>
      <w:r w:rsidRPr="007417E2">
        <w:rPr>
          <w:rFonts w:asciiTheme="minorHAnsi" w:hAnsiTheme="minorHAnsi" w:cstheme="minorHAnsi"/>
          <w:lang w:val="en" w:eastAsia="en-GB"/>
        </w:rPr>
        <w:t>Yours faithfully</w:t>
      </w:r>
    </w:p>
    <w:p w14:paraId="7FCBE460" w14:textId="20F6A207" w:rsidR="006159D4" w:rsidRPr="007417E2" w:rsidRDefault="009D779C" w:rsidP="008422E8">
      <w:pPr>
        <w:shd w:val="clear" w:color="auto" w:fill="FFFFFF"/>
        <w:spacing w:before="100" w:beforeAutospacing="1" w:after="100" w:afterAutospacing="1" w:line="320" w:lineRule="atLeast"/>
        <w:jc w:val="both"/>
        <w:rPr>
          <w:rFonts w:asciiTheme="minorHAnsi" w:hAnsiTheme="minorHAnsi" w:cstheme="minorHAnsi"/>
          <w:lang w:val="en" w:eastAsia="en-GB"/>
        </w:rPr>
      </w:pPr>
      <w:r w:rsidRPr="007417E2">
        <w:rPr>
          <w:rFonts w:asciiTheme="minorHAnsi" w:hAnsiTheme="minorHAnsi" w:cstheme="minorHAnsi"/>
          <w:lang w:val="en" w:eastAsia="en-GB"/>
        </w:rPr>
        <w:t>Motiur Rahman</w:t>
      </w:r>
    </w:p>
    <w:p w14:paraId="30B2A350" w14:textId="53E132B1" w:rsidR="009D779C" w:rsidRPr="007417E2" w:rsidRDefault="009D779C" w:rsidP="008422E8">
      <w:pPr>
        <w:shd w:val="clear" w:color="auto" w:fill="FFFFFF"/>
        <w:spacing w:before="100" w:beforeAutospacing="1" w:after="100" w:afterAutospacing="1" w:line="320" w:lineRule="atLeast"/>
        <w:jc w:val="both"/>
        <w:rPr>
          <w:rFonts w:asciiTheme="minorHAnsi" w:hAnsiTheme="minorHAnsi" w:cstheme="minorHAnsi"/>
          <w:lang w:val="en" w:eastAsia="en-GB"/>
        </w:rPr>
      </w:pPr>
      <w:r w:rsidRPr="007417E2">
        <w:rPr>
          <w:rFonts w:asciiTheme="minorHAnsi" w:hAnsiTheme="minorHAnsi" w:cstheme="minorHAnsi"/>
          <w:lang w:val="en" w:eastAsia="en-GB"/>
        </w:rPr>
        <w:t>Headteacher</w:t>
      </w:r>
    </w:p>
    <w:p w14:paraId="024389A2"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58242" behindDoc="1" locked="0" layoutInCell="1" allowOverlap="1" wp14:anchorId="3BA027BF" wp14:editId="0A219DDC">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7403CE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108F19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5F28C74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A70F88F"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1AFC47A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B5603B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DD8B3AF"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4D72094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2AD9E3CC" w14:textId="21B25B6C"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6" w:history="1">
        <w:r w:rsidRPr="00EF0C9F">
          <w:rPr>
            <w:rStyle w:val="Hyperlink"/>
            <w:rFonts w:asciiTheme="minorHAnsi" w:hAnsiTheme="minorHAnsi" w:cstheme="minorHAnsi"/>
            <w:color w:val="002060"/>
            <w:szCs w:val="32"/>
          </w:rPr>
          <w:t>www.reach2.org</w:t>
        </w:r>
      </w:hyperlink>
    </w:p>
    <w:p w14:paraId="64BE1250" w14:textId="79AF80B2" w:rsidR="00263CBA" w:rsidRPr="00DA753E" w:rsidRDefault="00263CBA" w:rsidP="00866ECC">
      <w:pPr>
        <w:pStyle w:val="Heading1"/>
      </w:pPr>
      <w:bookmarkStart w:id="3" w:name="_Toc47965230"/>
      <w:r w:rsidRPr="00DA753E">
        <w:lastRenderedPageBreak/>
        <w:t>The application</w:t>
      </w:r>
      <w:bookmarkEnd w:id="3"/>
    </w:p>
    <w:p w14:paraId="6AD16BEA" w14:textId="40BB71BA"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8422E8">
        <w:rPr>
          <w:rFonts w:asciiTheme="minorHAnsi" w:hAnsiTheme="minorHAnsi" w:cstheme="minorHAnsi"/>
          <w:sz w:val="24"/>
          <w:szCs w:val="24"/>
        </w:rPr>
        <w:t xml:space="preserve">by email </w:t>
      </w:r>
      <w:r w:rsidR="007D118D">
        <w:rPr>
          <w:rFonts w:asciiTheme="minorHAnsi" w:hAnsiTheme="minorHAnsi" w:cstheme="minorHAnsi"/>
          <w:sz w:val="24"/>
          <w:szCs w:val="24"/>
        </w:rPr>
        <w:t xml:space="preserve">to </w:t>
      </w:r>
      <w:r w:rsidR="008422E8">
        <w:rPr>
          <w:rFonts w:asciiTheme="minorHAnsi" w:hAnsiTheme="minorHAnsi" w:cstheme="minorHAnsi"/>
          <w:sz w:val="24"/>
          <w:szCs w:val="24"/>
        </w:rPr>
        <w:t>Mr Mo, Headteacher at</w:t>
      </w:r>
      <w:r w:rsidR="004F7C2A">
        <w:rPr>
          <w:rFonts w:asciiTheme="minorHAnsi" w:hAnsiTheme="minorHAnsi" w:cstheme="minorHAnsi"/>
          <w:sz w:val="24"/>
          <w:szCs w:val="24"/>
        </w:rPr>
        <w:t xml:space="preserve"> </w:t>
      </w:r>
      <w:r w:rsidR="004F7C2A">
        <w:rPr>
          <w:rFonts w:asciiTheme="minorHAnsi" w:hAnsiTheme="minorHAnsi" w:cstheme="minorHAnsi"/>
          <w:b/>
          <w:bCs/>
          <w:sz w:val="24"/>
          <w:szCs w:val="24"/>
        </w:rPr>
        <w:t>school</w:t>
      </w:r>
      <w:r w:rsidR="008422E8" w:rsidRPr="008422E8">
        <w:rPr>
          <w:rFonts w:asciiTheme="minorHAnsi" w:hAnsiTheme="minorHAnsi" w:cstheme="minorHAnsi"/>
          <w:b/>
          <w:bCs/>
          <w:sz w:val="24"/>
          <w:szCs w:val="24"/>
        </w:rPr>
        <w:t>@spritesacademy.org</w:t>
      </w:r>
      <w:r w:rsidR="007D118D" w:rsidRPr="008422E8">
        <w:rPr>
          <w:rFonts w:asciiTheme="minorHAnsi" w:hAnsiTheme="minorHAnsi" w:cstheme="minorHAnsi"/>
          <w:sz w:val="24"/>
          <w:szCs w:val="24"/>
        </w:rPr>
        <w:t xml:space="preserve"> </w:t>
      </w:r>
      <w:r w:rsidR="00D12026" w:rsidRPr="008422E8">
        <w:rPr>
          <w:rFonts w:asciiTheme="minorHAnsi" w:hAnsiTheme="minorHAnsi" w:cstheme="minorHAnsi"/>
          <w:sz w:val="24"/>
          <w:szCs w:val="24"/>
        </w:rPr>
        <w:t xml:space="preserve"> </w:t>
      </w:r>
    </w:p>
    <w:p w14:paraId="7F25DC9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6A8BFB3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173285D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6514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CA97434"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BDBAD14" w14:textId="3165E4DA"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w:t>
      </w:r>
      <w:r w:rsidR="008422E8">
        <w:rPr>
          <w:rFonts w:asciiTheme="minorHAnsi" w:hAnsiTheme="minorHAnsi" w:cstheme="minorHAnsi"/>
          <w:sz w:val="24"/>
          <w:szCs w:val="24"/>
        </w:rPr>
        <w:t>contact Mr Mo, Headteacher on 01473 685040</w:t>
      </w:r>
    </w:p>
    <w:p w14:paraId="158BCF54"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2F9D950B" w14:textId="77777777" w:rsidR="00DA715D" w:rsidRDefault="00DA715D" w:rsidP="00263CBA">
      <w:pPr>
        <w:rPr>
          <w:rFonts w:asciiTheme="minorHAnsi" w:hAnsiTheme="minorHAnsi" w:cstheme="minorHAnsi"/>
          <w:b/>
          <w:color w:val="44546A"/>
          <w:sz w:val="48"/>
          <w:szCs w:val="48"/>
        </w:rPr>
      </w:pPr>
    </w:p>
    <w:p w14:paraId="4B6BA46E" w14:textId="77777777" w:rsidR="00DA715D" w:rsidRPr="005A704D" w:rsidRDefault="00263CBA" w:rsidP="004C5A1D">
      <w:pPr>
        <w:pStyle w:val="Heading2"/>
      </w:pPr>
      <w:bookmarkStart w:id="4" w:name="_Toc47965231"/>
      <w:r w:rsidRPr="005A704D">
        <w:t>The application process and timetable</w:t>
      </w:r>
      <w:bookmarkEnd w:id="4"/>
    </w:p>
    <w:p w14:paraId="7B8FFD34"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54D3F8F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DF1ADA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1B9F9997" w14:textId="7D86E0C2" w:rsidR="00263CBA" w:rsidRPr="00EF0C9F" w:rsidRDefault="003769D3"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Midday, 17 May 2021 </w:t>
            </w:r>
          </w:p>
        </w:tc>
      </w:tr>
      <w:tr w:rsidR="00263CBA" w:rsidRPr="00EF0C9F" w14:paraId="1333C1D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AA6D43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D280424" w14:textId="1BCFC2BE" w:rsidR="00263CBA" w:rsidRPr="00EF0C9F" w:rsidRDefault="00416DA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20 and 21 May 2021</w:t>
            </w:r>
          </w:p>
        </w:tc>
      </w:tr>
      <w:tr w:rsidR="00263CBA" w:rsidRPr="00EF0C9F" w14:paraId="25FAAA8B"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39FB94F"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1CFD1EA7" w14:textId="3FEE3D98" w:rsidR="008422E8" w:rsidRDefault="00D33364"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Full</w:t>
            </w:r>
            <w:r w:rsidR="00DC052F">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time</w:t>
            </w:r>
          </w:p>
          <w:p w14:paraId="6194D6A0" w14:textId="4631B783" w:rsidR="00AD03BC" w:rsidRPr="00EF0C9F" w:rsidRDefault="00AD03B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 / Fixed Term</w:t>
            </w:r>
          </w:p>
        </w:tc>
      </w:tr>
      <w:tr w:rsidR="00263CBA" w:rsidRPr="00EF0C9F" w14:paraId="7276CFE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1C6D57F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29D52EF2" w14:textId="6F4B9CEF" w:rsidR="00263CBA" w:rsidRPr="00EF0C9F" w:rsidRDefault="00211C1B"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 / UPS</w:t>
            </w:r>
          </w:p>
        </w:tc>
      </w:tr>
      <w:tr w:rsidR="00263CBA" w:rsidRPr="00EF0C9F" w14:paraId="53D00BE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313CB61"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396E3410" w14:textId="42D076BC" w:rsidR="00263CBA" w:rsidRPr="00EF0C9F" w:rsidRDefault="00AD03B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2021</w:t>
            </w:r>
          </w:p>
        </w:tc>
      </w:tr>
    </w:tbl>
    <w:p w14:paraId="6F655855" w14:textId="77777777" w:rsidR="00263CBA" w:rsidRPr="00EF0C9F" w:rsidRDefault="00263CBA" w:rsidP="00263CBA">
      <w:pPr>
        <w:rPr>
          <w:rFonts w:asciiTheme="minorHAnsi" w:hAnsiTheme="minorHAnsi" w:cstheme="minorHAnsi"/>
        </w:rPr>
      </w:pPr>
    </w:p>
    <w:p w14:paraId="1DFAB6A8" w14:textId="77777777" w:rsidR="00DA715D" w:rsidRDefault="00DA715D" w:rsidP="009E5856">
      <w:pPr>
        <w:spacing w:after="0"/>
        <w:rPr>
          <w:rFonts w:asciiTheme="minorHAnsi" w:hAnsiTheme="minorHAnsi" w:cstheme="minorHAnsi"/>
          <w:sz w:val="24"/>
          <w:szCs w:val="24"/>
        </w:rPr>
      </w:pPr>
    </w:p>
    <w:p w14:paraId="363E1596"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6CEEB12" w14:textId="77777777" w:rsidR="0094726B" w:rsidRDefault="0094726B" w:rsidP="009E5856">
      <w:pPr>
        <w:spacing w:after="0"/>
        <w:rPr>
          <w:rFonts w:asciiTheme="minorHAnsi" w:hAnsiTheme="minorHAnsi" w:cstheme="minorHAnsi"/>
          <w:sz w:val="24"/>
          <w:szCs w:val="24"/>
        </w:rPr>
      </w:pPr>
    </w:p>
    <w:p w14:paraId="5241E59A" w14:textId="77777777" w:rsidR="009D491A" w:rsidRDefault="009D491A" w:rsidP="00866ECC">
      <w:pPr>
        <w:pStyle w:val="Heading1"/>
      </w:pPr>
      <w:bookmarkStart w:id="5" w:name="_Toc47965232"/>
    </w:p>
    <w:p w14:paraId="4B1CC145" w14:textId="617B4CE5" w:rsidR="00C4740A" w:rsidRPr="00DA753E" w:rsidRDefault="006C6032" w:rsidP="00866ECC">
      <w:pPr>
        <w:pStyle w:val="Heading1"/>
      </w:pPr>
      <w:r w:rsidRPr="00DA753E">
        <w:t>Safeguarding</w:t>
      </w:r>
      <w:r w:rsidR="00DA753E">
        <w:t>, Safer Recruitment</w:t>
      </w:r>
      <w:r w:rsidRPr="00DA753E">
        <w:t xml:space="preserve"> and Data Protection</w:t>
      </w:r>
      <w:bookmarkEnd w:id="5"/>
    </w:p>
    <w:p w14:paraId="292F4298" w14:textId="77777777" w:rsidR="00DA715D" w:rsidRDefault="00DA715D" w:rsidP="0094726B">
      <w:pPr>
        <w:rPr>
          <w:rFonts w:cstheme="minorHAnsi"/>
          <w:sz w:val="24"/>
          <w:szCs w:val="24"/>
        </w:rPr>
      </w:pPr>
    </w:p>
    <w:p w14:paraId="151A827C" w14:textId="77777777" w:rsidR="00502706" w:rsidRPr="001F4FAA" w:rsidRDefault="00502706" w:rsidP="00C337E7">
      <w:pPr>
        <w:spacing w:after="0"/>
        <w:jc w:val="both"/>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350C8A8A" w14:textId="77777777" w:rsidR="00DA715D" w:rsidRDefault="00DA715D" w:rsidP="00C337E7">
      <w:pPr>
        <w:spacing w:after="0"/>
        <w:jc w:val="both"/>
        <w:rPr>
          <w:rFonts w:cs="Calibri"/>
          <w:sz w:val="24"/>
          <w:szCs w:val="24"/>
          <w:lang w:eastAsia="en-GB"/>
        </w:rPr>
      </w:pPr>
    </w:p>
    <w:p w14:paraId="3D2BB284" w14:textId="77777777" w:rsidR="00502706" w:rsidRPr="001F4FAA" w:rsidRDefault="001F4FAA" w:rsidP="00C337E7">
      <w:pPr>
        <w:spacing w:after="0"/>
        <w:jc w:val="both"/>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06C3863" w14:textId="77777777" w:rsidR="00DA715D" w:rsidRDefault="00DA715D" w:rsidP="00C337E7">
      <w:pPr>
        <w:spacing w:after="0"/>
        <w:jc w:val="both"/>
        <w:rPr>
          <w:rFonts w:asciiTheme="minorHAnsi" w:hAnsiTheme="minorHAnsi" w:cstheme="minorHAnsi"/>
          <w:sz w:val="24"/>
          <w:szCs w:val="24"/>
        </w:rPr>
      </w:pPr>
    </w:p>
    <w:p w14:paraId="62BBFDE9" w14:textId="3B6E8320" w:rsidR="0094726B" w:rsidRPr="001F4FAA" w:rsidRDefault="0094726B" w:rsidP="00C337E7">
      <w:pPr>
        <w:spacing w:after="0"/>
        <w:jc w:val="both"/>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r w:rsidR="00D33364" w:rsidRPr="001F4FAA">
        <w:rPr>
          <w:rFonts w:asciiTheme="minorHAnsi" w:hAnsiTheme="minorHAnsi" w:cstheme="minorHAnsi"/>
          <w:sz w:val="24"/>
          <w:szCs w:val="24"/>
        </w:rPr>
        <w:t>securely,</w:t>
      </w:r>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6108CC94" w14:textId="77777777" w:rsidR="00DA715D" w:rsidRDefault="00DA715D" w:rsidP="00C337E7">
      <w:pPr>
        <w:spacing w:after="0"/>
        <w:jc w:val="both"/>
        <w:rPr>
          <w:rFonts w:asciiTheme="minorHAnsi" w:hAnsiTheme="minorHAnsi" w:cstheme="minorHAnsi"/>
          <w:sz w:val="24"/>
          <w:szCs w:val="24"/>
        </w:rPr>
      </w:pPr>
    </w:p>
    <w:p w14:paraId="299D2A0D" w14:textId="77777777" w:rsidR="00976B0F" w:rsidRPr="009E5856" w:rsidRDefault="00944CA1" w:rsidP="00C337E7">
      <w:pPr>
        <w:spacing w:after="0"/>
        <w:jc w:val="both"/>
        <w:rPr>
          <w:rFonts w:asciiTheme="minorHAnsi" w:hAnsiTheme="minorHAnsi" w:cstheme="minorHAnsi"/>
          <w:sz w:val="24"/>
          <w:szCs w:val="24"/>
        </w:rPr>
        <w:sectPr w:rsidR="00976B0F" w:rsidRPr="009E5856" w:rsidSect="00E13D9E">
          <w:footerReference w:type="default" r:id="rId18"/>
          <w:pgSz w:w="16838" w:h="11906" w:orient="landscape"/>
          <w:pgMar w:top="1276" w:right="1440" w:bottom="993"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D62F7DD" w14:textId="77777777" w:rsidR="00AD169A" w:rsidRDefault="00AD169A" w:rsidP="004C5A1D">
      <w:pPr>
        <w:pStyle w:val="Heading1"/>
      </w:pPr>
      <w:bookmarkStart w:id="6" w:name="_Toc47965233"/>
      <w:r w:rsidRPr="00EF0C9F">
        <w:lastRenderedPageBreak/>
        <w:t xml:space="preserve">Job </w:t>
      </w:r>
      <w:r w:rsidRPr="005A704D">
        <w:t>Description</w:t>
      </w:r>
      <w:bookmarkEnd w:id="6"/>
      <w:r w:rsidRPr="00EF0C9F">
        <w:t xml:space="preserve"> </w:t>
      </w:r>
    </w:p>
    <w:p w14:paraId="0497216E" w14:textId="77777777" w:rsidR="001402D5" w:rsidRDefault="001402D5" w:rsidP="001402D5">
      <w:pPr>
        <w:pStyle w:val="Body"/>
        <w:jc w:val="both"/>
        <w:rPr>
          <w:rFonts w:ascii="Helvetica" w:eastAsia="Helvetica" w:hAnsi="Helvetica" w:cs="Helvetica"/>
          <w:b/>
          <w:color w:val="00B050"/>
        </w:rPr>
      </w:pPr>
    </w:p>
    <w:p w14:paraId="560D9742" w14:textId="6139E1C5" w:rsidR="001402D5" w:rsidRPr="008658CC" w:rsidRDefault="001402D5" w:rsidP="001402D5">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Pr="00306CAD">
        <w:rPr>
          <w:rFonts w:ascii="Helvetica" w:eastAsia="Helvetica" w:hAnsi="Helvetica" w:cs="Helvetica"/>
          <w:color w:val="auto"/>
        </w:rPr>
        <w:t xml:space="preserve">Teacher </w:t>
      </w:r>
    </w:p>
    <w:p w14:paraId="62709FDB" w14:textId="77777777" w:rsidR="001402D5" w:rsidRPr="008658CC" w:rsidRDefault="001402D5" w:rsidP="001402D5">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Theme="minorHAnsi" w:hAnsiTheme="minorHAnsi" w:cstheme="minorHAnsi"/>
        </w:rPr>
        <w:t>MPS/UPS</w:t>
      </w:r>
    </w:p>
    <w:p w14:paraId="15B18F72" w14:textId="77777777" w:rsidR="001402D5" w:rsidRPr="008658CC" w:rsidRDefault="001402D5" w:rsidP="001402D5">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Senior Leadership </w:t>
      </w:r>
      <w:r w:rsidRPr="00306CAD">
        <w:rPr>
          <w:rFonts w:ascii="Helvetica" w:eastAsia="Helvetica" w:hAnsi="Helvetica" w:cs="Helvetica"/>
          <w:color w:val="auto"/>
        </w:rPr>
        <w:t xml:space="preserve">Team/Headteacher </w:t>
      </w:r>
    </w:p>
    <w:p w14:paraId="57D8B7B1" w14:textId="77777777" w:rsidR="001402D5" w:rsidRDefault="001402D5" w:rsidP="001402D5">
      <w:pPr>
        <w:pStyle w:val="Body"/>
        <w:jc w:val="both"/>
        <w:rPr>
          <w:rFonts w:ascii="Helvetica" w:eastAsia="Helvetica" w:hAnsi="Helvetica" w:cs="Helvetica"/>
          <w:b/>
          <w:color w:val="0070C0"/>
        </w:rPr>
      </w:pPr>
    </w:p>
    <w:p w14:paraId="300BF2BE" w14:textId="77777777" w:rsidR="001402D5" w:rsidRPr="004D1C9F" w:rsidRDefault="001402D5" w:rsidP="001402D5">
      <w:pPr>
        <w:pStyle w:val="Body"/>
        <w:jc w:val="both"/>
        <w:rPr>
          <w:rFonts w:ascii="Helvetica" w:eastAsia="Helvetica" w:hAnsi="Helvetica" w:cs="Helvetica"/>
          <w:b/>
          <w:color w:val="0070C0"/>
        </w:rPr>
      </w:pPr>
      <w:r w:rsidRPr="004D1C9F">
        <w:rPr>
          <w:rFonts w:ascii="Helvetica" w:eastAsia="Helvetica" w:hAnsi="Helvetica" w:cs="Helvetica"/>
          <w:b/>
          <w:color w:val="0070C0"/>
        </w:rPr>
        <w:t>Job Purpose</w:t>
      </w:r>
    </w:p>
    <w:p w14:paraId="556C3D03"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Implement agreed school policies and guidelines. </w:t>
      </w:r>
    </w:p>
    <w:p w14:paraId="346D7BB3"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Support initiatives decided by the Headteacher and staff. </w:t>
      </w:r>
    </w:p>
    <w:p w14:paraId="672F532C"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Plan appropriately to meet the needs of all pupils, through differentiation of tasks and having the highest expectation of every child, believing that every learner has unlimited potential for development. </w:t>
      </w:r>
    </w:p>
    <w:p w14:paraId="1D96B453"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To plan and deliver the curriculum within the framework of present school policies, both in short and long</w:t>
      </w:r>
      <w:r>
        <w:rPr>
          <w:rFonts w:asciiTheme="minorHAnsi" w:hAnsiTheme="minorHAnsi"/>
          <w:sz w:val="22"/>
          <w:szCs w:val="22"/>
        </w:rPr>
        <w:t>-</w:t>
      </w:r>
      <w:r w:rsidRPr="00306CAD">
        <w:rPr>
          <w:rFonts w:asciiTheme="minorHAnsi" w:hAnsiTheme="minorHAnsi"/>
          <w:sz w:val="22"/>
          <w:szCs w:val="22"/>
        </w:rPr>
        <w:t xml:space="preserve"> term planning structures. </w:t>
      </w:r>
    </w:p>
    <w:p w14:paraId="399098DD"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Set clear targets, based on prior attainment, for pupils learning; </w:t>
      </w:r>
    </w:p>
    <w:p w14:paraId="7B451F69"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To plan and resource a classroom which will encourage the development of all aspects of children’s learning. In particular to encourage childre</w:t>
      </w:r>
      <w:r>
        <w:rPr>
          <w:rFonts w:asciiTheme="minorHAnsi" w:hAnsiTheme="minorHAnsi"/>
          <w:sz w:val="22"/>
          <w:szCs w:val="22"/>
        </w:rPr>
        <w:t>n’</w:t>
      </w:r>
      <w:r w:rsidRPr="00306CAD">
        <w:rPr>
          <w:rFonts w:asciiTheme="minorHAnsi" w:hAnsiTheme="minorHAnsi"/>
          <w:sz w:val="22"/>
          <w:szCs w:val="22"/>
        </w:rPr>
        <w:t xml:space="preserve"> independent use of resources and involvement in their learning. </w:t>
      </w:r>
    </w:p>
    <w:p w14:paraId="25D30A23"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Provide a stimulating classroom environment, where resources can be accessed appropriately by all pupils. </w:t>
      </w:r>
    </w:p>
    <w:p w14:paraId="2C38B875"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To monitor children’s progress, keep records and evaluate children’s achievements. To set children high standards in the content and presentation of their work by the quality of your displays of that work. </w:t>
      </w:r>
    </w:p>
    <w:p w14:paraId="17092EE2"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To establish and maintain good relationships with colleagues, working as part of a team in all aspect of school development. </w:t>
      </w:r>
    </w:p>
    <w:p w14:paraId="5658476D"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Maintain good order and discipline amongst pupils, in accordance with the school’s behaviour policy. </w:t>
      </w:r>
    </w:p>
    <w:p w14:paraId="13B90AB3"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Work in partnership with parents, carers in providing a quality education experience for all the children and report to parents on the development, progress and attainment of pupils. </w:t>
      </w:r>
    </w:p>
    <w:p w14:paraId="3CDC304C"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Participate in meetings which relate to the school’s management, curriculum, administration or organisation. </w:t>
      </w:r>
    </w:p>
    <w:p w14:paraId="6635A115"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Communicate and co-operate with specialists from outside agencies. </w:t>
      </w:r>
    </w:p>
    <w:p w14:paraId="32719BCA" w14:textId="77777777" w:rsidR="001402D5" w:rsidRPr="00306CAD" w:rsidRDefault="001402D5" w:rsidP="001402D5">
      <w:pPr>
        <w:pStyle w:val="Default"/>
        <w:numPr>
          <w:ilvl w:val="0"/>
          <w:numId w:val="18"/>
        </w:numPr>
        <w:spacing w:after="30"/>
        <w:ind w:hanging="720"/>
        <w:jc w:val="both"/>
        <w:rPr>
          <w:rFonts w:asciiTheme="minorHAnsi" w:hAnsiTheme="minorHAnsi"/>
          <w:sz w:val="22"/>
          <w:szCs w:val="22"/>
        </w:rPr>
      </w:pPr>
      <w:r w:rsidRPr="00306CAD">
        <w:rPr>
          <w:rFonts w:asciiTheme="minorHAnsi" w:hAnsiTheme="minorHAnsi"/>
          <w:sz w:val="22"/>
          <w:szCs w:val="22"/>
        </w:rPr>
        <w:t xml:space="preserve">Lead, organise and direct support staff within the classroom. </w:t>
      </w:r>
    </w:p>
    <w:p w14:paraId="4B726335" w14:textId="77777777" w:rsidR="001402D5" w:rsidRPr="00B15A18" w:rsidRDefault="001402D5" w:rsidP="001402D5">
      <w:pPr>
        <w:pStyle w:val="Default"/>
        <w:numPr>
          <w:ilvl w:val="0"/>
          <w:numId w:val="18"/>
        </w:numPr>
        <w:spacing w:after="30"/>
        <w:ind w:hanging="720"/>
        <w:jc w:val="both"/>
        <w:rPr>
          <w:rFonts w:asciiTheme="minorHAnsi" w:hAnsiTheme="minorHAnsi"/>
          <w:sz w:val="22"/>
          <w:szCs w:val="22"/>
        </w:rPr>
      </w:pPr>
      <w:r w:rsidRPr="00B15A18">
        <w:rPr>
          <w:rFonts w:asciiTheme="minorHAnsi" w:hAnsiTheme="minorHAnsi"/>
          <w:sz w:val="22"/>
          <w:szCs w:val="22"/>
        </w:rPr>
        <w:t xml:space="preserve">Lead a curriculum area or aspect </w:t>
      </w:r>
    </w:p>
    <w:p w14:paraId="7E54C563" w14:textId="77777777" w:rsidR="001402D5" w:rsidRDefault="001402D5" w:rsidP="001402D5">
      <w:pPr>
        <w:pStyle w:val="Default"/>
        <w:numPr>
          <w:ilvl w:val="0"/>
          <w:numId w:val="18"/>
        </w:numPr>
        <w:ind w:hanging="720"/>
        <w:jc w:val="both"/>
        <w:rPr>
          <w:rFonts w:asciiTheme="minorHAnsi" w:hAnsiTheme="minorHAnsi"/>
          <w:sz w:val="22"/>
          <w:szCs w:val="22"/>
        </w:rPr>
      </w:pPr>
      <w:r w:rsidRPr="00306CAD">
        <w:rPr>
          <w:rFonts w:asciiTheme="minorHAnsi" w:hAnsiTheme="minorHAnsi"/>
          <w:sz w:val="22"/>
          <w:szCs w:val="22"/>
        </w:rPr>
        <w:t>Participate in the appraisal system for the appraisal of their own performance.</w:t>
      </w:r>
    </w:p>
    <w:p w14:paraId="15255EB4" w14:textId="77777777" w:rsidR="001402D5" w:rsidRDefault="001402D5" w:rsidP="001402D5">
      <w:pPr>
        <w:rPr>
          <w:rFonts w:asciiTheme="minorHAnsi" w:eastAsiaTheme="minorHAnsi" w:hAnsiTheme="minorHAnsi" w:cs="Comic Sans MS"/>
          <w:color w:val="000000"/>
        </w:rPr>
      </w:pPr>
      <w:r>
        <w:rPr>
          <w:rFonts w:asciiTheme="minorHAnsi" w:hAnsiTheme="minorHAnsi"/>
        </w:rPr>
        <w:br w:type="page"/>
      </w:r>
    </w:p>
    <w:p w14:paraId="55AEDD0E" w14:textId="77777777" w:rsidR="001402D5" w:rsidRPr="00336534" w:rsidRDefault="001402D5" w:rsidP="001402D5">
      <w:pPr>
        <w:pStyle w:val="Body"/>
        <w:jc w:val="both"/>
        <w:rPr>
          <w:rFonts w:ascii="Helvetica" w:eastAsia="Helvetica" w:hAnsi="Helvetica" w:cs="Helvetica"/>
          <w:b/>
          <w:color w:val="0070C0"/>
        </w:rPr>
      </w:pPr>
      <w:r w:rsidRPr="00336534">
        <w:rPr>
          <w:rFonts w:ascii="Helvetica" w:eastAsia="Helvetica" w:hAnsi="Helvetica" w:cs="Helvetica"/>
          <w:b/>
          <w:color w:val="0070C0"/>
        </w:rPr>
        <w:lastRenderedPageBreak/>
        <w:t xml:space="preserve">Additional Information </w:t>
      </w:r>
    </w:p>
    <w:p w14:paraId="30634EBC" w14:textId="77777777" w:rsidR="001402D5" w:rsidRPr="00336534" w:rsidRDefault="001402D5" w:rsidP="001402D5">
      <w:pPr>
        <w:autoSpaceDE w:val="0"/>
        <w:autoSpaceDN w:val="0"/>
        <w:adjustRightInd w:val="0"/>
        <w:rPr>
          <w:rFonts w:asciiTheme="minorHAnsi" w:eastAsiaTheme="minorHAnsi" w:hAnsiTheme="minorHAnsi" w:cs="Comic Sans MS"/>
          <w:color w:val="000000"/>
        </w:rPr>
      </w:pPr>
    </w:p>
    <w:p w14:paraId="6CD0444E" w14:textId="77777777" w:rsidR="001402D5" w:rsidRDefault="001402D5" w:rsidP="001402D5">
      <w:pPr>
        <w:autoSpaceDE w:val="0"/>
        <w:autoSpaceDN w:val="0"/>
        <w:adjustRightInd w:val="0"/>
        <w:jc w:val="both"/>
        <w:rPr>
          <w:rFonts w:asciiTheme="minorHAnsi" w:eastAsiaTheme="minorHAnsi" w:hAnsiTheme="minorHAnsi" w:cs="Comic Sans MS"/>
          <w:color w:val="000000"/>
        </w:rPr>
      </w:pPr>
      <w:r>
        <w:rPr>
          <w:rFonts w:asciiTheme="minorHAnsi" w:eastAsiaTheme="minorHAnsi" w:hAnsiTheme="minorHAnsi" w:cs="Comic Sans MS"/>
          <w:color w:val="000000"/>
        </w:rPr>
        <w:t xml:space="preserve">Sprites Primary </w:t>
      </w:r>
      <w:r w:rsidRPr="00336534">
        <w:rPr>
          <w:rFonts w:asciiTheme="minorHAnsi" w:eastAsiaTheme="minorHAnsi" w:hAnsiTheme="minorHAnsi" w:cs="Comic Sans MS"/>
          <w:color w:val="000000"/>
        </w:rPr>
        <w:t xml:space="preserve">Academy is committed to safeguarding and promoting the welfare of children and young people/vulnerable adults and expects all staff and volunteers to share this commitment. </w:t>
      </w:r>
    </w:p>
    <w:p w14:paraId="0CD96584" w14:textId="77777777" w:rsidR="001402D5" w:rsidRPr="00336534" w:rsidRDefault="001402D5" w:rsidP="001402D5">
      <w:pPr>
        <w:autoSpaceDE w:val="0"/>
        <w:autoSpaceDN w:val="0"/>
        <w:adjustRightInd w:val="0"/>
        <w:jc w:val="both"/>
        <w:rPr>
          <w:rFonts w:asciiTheme="minorHAnsi" w:eastAsiaTheme="minorHAnsi" w:hAnsiTheme="minorHAnsi" w:cs="Comic Sans MS"/>
          <w:color w:val="000000"/>
        </w:rPr>
      </w:pPr>
    </w:p>
    <w:p w14:paraId="0B183221" w14:textId="77777777" w:rsidR="001402D5" w:rsidRDefault="001402D5" w:rsidP="001402D5">
      <w:pPr>
        <w:autoSpaceDE w:val="0"/>
        <w:autoSpaceDN w:val="0"/>
        <w:adjustRightInd w:val="0"/>
        <w:jc w:val="both"/>
        <w:rPr>
          <w:rFonts w:asciiTheme="minorHAnsi" w:eastAsiaTheme="minorHAnsi" w:hAnsiTheme="minorHAnsi" w:cs="Comic Sans MS"/>
          <w:color w:val="000000"/>
        </w:rPr>
      </w:pPr>
      <w:r w:rsidRPr="00336534">
        <w:rPr>
          <w:rFonts w:asciiTheme="minorHAnsi" w:eastAsiaTheme="minorHAnsi" w:hAnsiTheme="minorHAnsi" w:cs="Comic Sans MS"/>
          <w:color w:val="000000"/>
        </w:rPr>
        <w:t xml:space="preserve">REAch2 is committed to safeguarding and promoting the welfare of children and young people and expect all staff and volunteers to share this commitment. This position is subject to an enhanced DBS Check and satisfactory written references. </w:t>
      </w:r>
    </w:p>
    <w:p w14:paraId="3A47BFCE" w14:textId="77777777" w:rsidR="001402D5" w:rsidRPr="00336534" w:rsidRDefault="001402D5" w:rsidP="001402D5">
      <w:pPr>
        <w:autoSpaceDE w:val="0"/>
        <w:autoSpaceDN w:val="0"/>
        <w:adjustRightInd w:val="0"/>
        <w:jc w:val="both"/>
        <w:rPr>
          <w:rFonts w:asciiTheme="minorHAnsi" w:eastAsiaTheme="minorHAnsi" w:hAnsiTheme="minorHAnsi" w:cs="Comic Sans MS"/>
          <w:color w:val="000000"/>
        </w:rPr>
      </w:pPr>
    </w:p>
    <w:p w14:paraId="6D9614EE" w14:textId="77777777" w:rsidR="001402D5" w:rsidRDefault="001402D5" w:rsidP="001402D5">
      <w:pPr>
        <w:pStyle w:val="Body"/>
        <w:widowControl w:val="0"/>
        <w:jc w:val="both"/>
        <w:rPr>
          <w:rFonts w:asciiTheme="minorHAnsi" w:eastAsiaTheme="minorHAnsi" w:hAnsiTheme="minorHAnsi" w:cs="Comic Sans MS"/>
          <w:bdr w:val="none" w:sz="0" w:space="0" w:color="auto"/>
          <w:lang w:eastAsia="en-US"/>
        </w:rPr>
      </w:pPr>
      <w:r w:rsidRPr="00336534">
        <w:rPr>
          <w:rFonts w:asciiTheme="minorHAnsi" w:eastAsiaTheme="minorHAnsi" w:hAnsiTheme="minorHAnsi" w:cs="Comic Sans MS"/>
          <w:bdr w:val="none" w:sz="0" w:space="0" w:color="auto"/>
          <w:lang w:eastAsia="en-US"/>
        </w:rPr>
        <w:t xml:space="preserve">The duties outlined in the Job Description may be varied to meet the changing demands of the school at the reasonable direction of the Headteacher. </w:t>
      </w:r>
    </w:p>
    <w:p w14:paraId="738D737C" w14:textId="2D6DBB8D" w:rsidR="001402D5" w:rsidRPr="00336534" w:rsidRDefault="001402D5" w:rsidP="0E7652DC">
      <w:pPr>
        <w:pStyle w:val="Body"/>
        <w:widowControl w:val="0"/>
        <w:jc w:val="both"/>
        <w:rPr>
          <w:rFonts w:asciiTheme="minorHAnsi" w:eastAsiaTheme="minorEastAsia" w:hAnsiTheme="minorHAnsi" w:cs="Comic Sans MS"/>
          <w:bdr w:val="none" w:sz="0" w:space="0" w:color="auto"/>
          <w:lang w:eastAsia="en-US"/>
        </w:rPr>
      </w:pPr>
      <w:r w:rsidRPr="0E7652DC">
        <w:rPr>
          <w:rFonts w:asciiTheme="minorHAnsi" w:eastAsiaTheme="minorEastAsia" w:hAnsiTheme="minorHAnsi" w:cs="Comic Sans MS"/>
          <w:bdr w:val="none" w:sz="0" w:space="0" w:color="auto"/>
          <w:lang w:eastAsia="en-US"/>
        </w:rPr>
        <w:t>This job description does not form part of the contract of employment. It describes the way the post holder is expected to perform and complete the particular duties as set out above.</w:t>
      </w:r>
    </w:p>
    <w:p w14:paraId="5E132E72" w14:textId="2955E416" w:rsidR="001402D5" w:rsidRPr="00991455" w:rsidRDefault="001402D5" w:rsidP="2600DE14">
      <w:pPr>
        <w:widowControl w:val="0"/>
      </w:pPr>
      <w:r>
        <w:br w:type="page"/>
      </w:r>
    </w:p>
    <w:p w14:paraId="027DBBBC" w14:textId="77777777" w:rsidR="001402D5" w:rsidRPr="00991455" w:rsidRDefault="001402D5" w:rsidP="001402D5">
      <w:pPr>
        <w:pStyle w:val="Body"/>
        <w:widowControl w:val="0"/>
        <w:rPr>
          <w:b/>
          <w:color w:val="000000" w:themeColor="text1"/>
        </w:rPr>
      </w:pPr>
      <w:r w:rsidRPr="00991455">
        <w:rPr>
          <w:rFonts w:ascii="Helvetica"/>
          <w:b/>
          <w:color w:val="0070C0"/>
          <w:sz w:val="48"/>
          <w:szCs w:val="48"/>
          <w:lang w:val="en-US"/>
        </w:rPr>
        <w:lastRenderedPageBreak/>
        <w:t>Person Specification</w:t>
      </w:r>
    </w:p>
    <w:tbl>
      <w:tblPr>
        <w:tblStyle w:val="TableGrid"/>
        <w:tblW w:w="0" w:type="auto"/>
        <w:tblLook w:val="04A0" w:firstRow="1" w:lastRow="0" w:firstColumn="1" w:lastColumn="0" w:noHBand="0" w:noVBand="1"/>
      </w:tblPr>
      <w:tblGrid>
        <w:gridCol w:w="7376"/>
        <w:gridCol w:w="1662"/>
      </w:tblGrid>
      <w:tr w:rsidR="001402D5" w:rsidRPr="00306CAD" w14:paraId="2A1AA906" w14:textId="77777777" w:rsidTr="000962CE">
        <w:tc>
          <w:tcPr>
            <w:tcW w:w="9180" w:type="dxa"/>
          </w:tcPr>
          <w:p w14:paraId="2C97CAE1" w14:textId="77777777" w:rsidR="001402D5" w:rsidRPr="00306CAD" w:rsidRDefault="001402D5" w:rsidP="000962CE">
            <w:pPr>
              <w:pStyle w:val="NoSpacing"/>
              <w:rPr>
                <w:rFonts w:asciiTheme="minorHAnsi" w:hAnsiTheme="minorHAnsi"/>
                <w:b/>
                <w:sz w:val="22"/>
                <w:szCs w:val="22"/>
              </w:rPr>
            </w:pPr>
          </w:p>
        </w:tc>
        <w:tc>
          <w:tcPr>
            <w:tcW w:w="1808" w:type="dxa"/>
          </w:tcPr>
          <w:p w14:paraId="564EDA54" w14:textId="77777777" w:rsidR="001402D5" w:rsidRPr="00306CAD" w:rsidRDefault="001402D5" w:rsidP="000962CE">
            <w:pPr>
              <w:pStyle w:val="NoSpacing"/>
              <w:rPr>
                <w:rFonts w:asciiTheme="minorHAnsi" w:hAnsiTheme="minorHAnsi"/>
                <w:b/>
                <w:sz w:val="22"/>
                <w:szCs w:val="22"/>
              </w:rPr>
            </w:pPr>
            <w:r w:rsidRPr="00306CAD">
              <w:rPr>
                <w:rFonts w:asciiTheme="minorHAnsi" w:hAnsiTheme="minorHAnsi"/>
                <w:b/>
                <w:sz w:val="22"/>
                <w:szCs w:val="22"/>
              </w:rPr>
              <w:t>Shortlisting</w:t>
            </w:r>
          </w:p>
        </w:tc>
      </w:tr>
      <w:tr w:rsidR="001402D5" w:rsidRPr="00306CAD" w14:paraId="5F2CB206" w14:textId="77777777" w:rsidTr="000962CE">
        <w:tc>
          <w:tcPr>
            <w:tcW w:w="9180" w:type="dxa"/>
          </w:tcPr>
          <w:p w14:paraId="5BD32338" w14:textId="77777777" w:rsidR="001402D5" w:rsidRPr="00306CAD" w:rsidRDefault="001402D5" w:rsidP="000962CE">
            <w:pPr>
              <w:pStyle w:val="NoSpacing"/>
              <w:rPr>
                <w:rFonts w:asciiTheme="minorHAnsi" w:hAnsiTheme="minorHAnsi"/>
                <w:b/>
                <w:sz w:val="22"/>
                <w:szCs w:val="22"/>
              </w:rPr>
            </w:pPr>
            <w:r w:rsidRPr="00306CAD">
              <w:rPr>
                <w:rFonts w:asciiTheme="minorHAnsi" w:hAnsiTheme="minorHAnsi"/>
                <w:b/>
                <w:sz w:val="22"/>
                <w:szCs w:val="22"/>
              </w:rPr>
              <w:t>Training and Qualifications</w:t>
            </w:r>
          </w:p>
          <w:p w14:paraId="4DFB0597" w14:textId="77777777" w:rsidR="001402D5" w:rsidRPr="00306CAD" w:rsidRDefault="001402D5" w:rsidP="001402D5">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06CAD">
              <w:rPr>
                <w:rFonts w:asciiTheme="minorHAnsi" w:hAnsiTheme="minorHAnsi"/>
                <w:sz w:val="22"/>
                <w:szCs w:val="22"/>
              </w:rPr>
              <w:t>Qualified Teacher Status.</w:t>
            </w:r>
          </w:p>
          <w:p w14:paraId="3212616D" w14:textId="77777777" w:rsidR="001402D5" w:rsidRPr="00306CAD" w:rsidRDefault="001402D5" w:rsidP="001402D5">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306CAD">
              <w:rPr>
                <w:rFonts w:asciiTheme="minorHAnsi" w:hAnsiTheme="minorHAnsi"/>
                <w:sz w:val="22"/>
                <w:szCs w:val="22"/>
              </w:rPr>
              <w:t>Evidence of continuing professional development relevant to the post.</w:t>
            </w:r>
          </w:p>
        </w:tc>
        <w:tc>
          <w:tcPr>
            <w:tcW w:w="1808" w:type="dxa"/>
          </w:tcPr>
          <w:p w14:paraId="063057D6" w14:textId="77777777" w:rsidR="001402D5" w:rsidRPr="00306CAD" w:rsidRDefault="001402D5" w:rsidP="000962CE">
            <w:pPr>
              <w:pStyle w:val="NoSpacing"/>
              <w:rPr>
                <w:rFonts w:asciiTheme="minorHAnsi" w:hAnsiTheme="minorHAnsi"/>
                <w:b/>
                <w:sz w:val="22"/>
                <w:szCs w:val="22"/>
              </w:rPr>
            </w:pPr>
          </w:p>
          <w:p w14:paraId="07A659ED"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13D4A0E2" w14:textId="77777777" w:rsidR="001402D5" w:rsidRPr="00306CAD" w:rsidRDefault="001402D5" w:rsidP="000962CE">
            <w:pPr>
              <w:pStyle w:val="NoSpacing"/>
              <w:rPr>
                <w:rFonts w:asciiTheme="minorHAnsi" w:hAnsiTheme="minorHAnsi"/>
                <w:b/>
                <w:sz w:val="22"/>
                <w:szCs w:val="22"/>
              </w:rPr>
            </w:pPr>
            <w:r w:rsidRPr="00306CAD">
              <w:rPr>
                <w:rFonts w:asciiTheme="minorHAnsi" w:hAnsiTheme="minorHAnsi"/>
                <w:sz w:val="22"/>
                <w:szCs w:val="22"/>
              </w:rPr>
              <w:t>Essential</w:t>
            </w:r>
          </w:p>
        </w:tc>
      </w:tr>
      <w:tr w:rsidR="001402D5" w:rsidRPr="00306CAD" w14:paraId="537DE831" w14:textId="77777777" w:rsidTr="000962CE">
        <w:tc>
          <w:tcPr>
            <w:tcW w:w="9180" w:type="dxa"/>
          </w:tcPr>
          <w:p w14:paraId="50B68BA9"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b/>
                <w:sz w:val="22"/>
                <w:szCs w:val="22"/>
              </w:rPr>
              <w:t>Knowledge and Understanding</w:t>
            </w:r>
          </w:p>
          <w:p w14:paraId="0618B96D" w14:textId="77777777" w:rsidR="001402D5" w:rsidRPr="00306CAD" w:rsidRDefault="001402D5" w:rsidP="001402D5">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The knowledge and understanding of current theory and best practice in learning and teaching, particularly as this relates to high achievement and attainment.</w:t>
            </w:r>
          </w:p>
          <w:p w14:paraId="7D8E34B4" w14:textId="77777777" w:rsidR="001402D5" w:rsidRPr="00306CAD" w:rsidRDefault="001402D5" w:rsidP="001402D5">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Understanding of a diverse range of teaching and learning styles and techniques.</w:t>
            </w:r>
          </w:p>
          <w:p w14:paraId="5388E0BD" w14:textId="77777777" w:rsidR="001402D5" w:rsidRPr="00306CAD" w:rsidRDefault="001402D5" w:rsidP="001402D5">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Good understanding of the importance of culture and ethos and how this impacts on morale, high expectation and high standards.</w:t>
            </w:r>
          </w:p>
          <w:p w14:paraId="45229C89" w14:textId="77777777" w:rsidR="001402D5" w:rsidRPr="00306CAD" w:rsidRDefault="001402D5" w:rsidP="001402D5">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Good understanding of effective procedures for managing and promoting positive behaviour among pupils.</w:t>
            </w:r>
          </w:p>
          <w:p w14:paraId="5BDC007F" w14:textId="77777777" w:rsidR="001402D5" w:rsidRPr="00306CAD" w:rsidRDefault="001402D5" w:rsidP="001402D5">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Good understanding of assessment including assessment for learning and summative assessment.</w:t>
            </w:r>
          </w:p>
        </w:tc>
        <w:tc>
          <w:tcPr>
            <w:tcW w:w="1808" w:type="dxa"/>
          </w:tcPr>
          <w:p w14:paraId="220BE1FA" w14:textId="77777777" w:rsidR="001402D5" w:rsidRPr="00306CAD" w:rsidRDefault="001402D5" w:rsidP="000962CE">
            <w:pPr>
              <w:pStyle w:val="NoSpacing"/>
              <w:rPr>
                <w:rFonts w:asciiTheme="minorHAnsi" w:hAnsiTheme="minorHAnsi"/>
                <w:b/>
                <w:sz w:val="22"/>
                <w:szCs w:val="22"/>
              </w:rPr>
            </w:pPr>
          </w:p>
          <w:p w14:paraId="3CE9057E"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52848C29" w14:textId="77777777" w:rsidR="001402D5" w:rsidRPr="00306CAD" w:rsidRDefault="001402D5" w:rsidP="000962CE">
            <w:pPr>
              <w:pStyle w:val="NoSpacing"/>
              <w:rPr>
                <w:rFonts w:asciiTheme="minorHAnsi" w:hAnsiTheme="minorHAnsi"/>
                <w:sz w:val="22"/>
                <w:szCs w:val="22"/>
              </w:rPr>
            </w:pPr>
          </w:p>
          <w:p w14:paraId="4201F57C" w14:textId="77777777" w:rsidR="001402D5" w:rsidRDefault="001402D5" w:rsidP="000962CE">
            <w:pPr>
              <w:pStyle w:val="NoSpacing"/>
              <w:rPr>
                <w:rFonts w:asciiTheme="minorHAnsi" w:hAnsiTheme="minorHAnsi"/>
                <w:sz w:val="22"/>
                <w:szCs w:val="22"/>
              </w:rPr>
            </w:pPr>
          </w:p>
          <w:p w14:paraId="603361CC"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2E3BC174" w14:textId="77777777" w:rsidR="001402D5" w:rsidRDefault="001402D5" w:rsidP="000962CE">
            <w:pPr>
              <w:pStyle w:val="NoSpacing"/>
              <w:rPr>
                <w:rFonts w:asciiTheme="minorHAnsi" w:hAnsiTheme="minorHAnsi"/>
                <w:sz w:val="22"/>
                <w:szCs w:val="22"/>
              </w:rPr>
            </w:pPr>
          </w:p>
          <w:p w14:paraId="457939A9"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56A5DCEA" w14:textId="77777777" w:rsidR="001402D5" w:rsidRPr="00306CAD" w:rsidRDefault="001402D5" w:rsidP="000962CE">
            <w:pPr>
              <w:pStyle w:val="NoSpacing"/>
              <w:rPr>
                <w:rFonts w:asciiTheme="minorHAnsi" w:hAnsiTheme="minorHAnsi"/>
                <w:sz w:val="22"/>
                <w:szCs w:val="22"/>
              </w:rPr>
            </w:pPr>
          </w:p>
          <w:p w14:paraId="3418D2A7"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37561BBF" w14:textId="77777777" w:rsidR="001402D5" w:rsidRPr="00306CAD" w:rsidRDefault="001402D5" w:rsidP="000962CE">
            <w:pPr>
              <w:pStyle w:val="NoSpacing"/>
              <w:rPr>
                <w:rFonts w:asciiTheme="minorHAnsi" w:hAnsiTheme="minorHAnsi"/>
                <w:sz w:val="22"/>
                <w:szCs w:val="22"/>
              </w:rPr>
            </w:pPr>
          </w:p>
          <w:p w14:paraId="7D73485F"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4AAC6A7C" w14:textId="77777777" w:rsidR="001402D5" w:rsidRPr="00306CAD" w:rsidRDefault="001402D5" w:rsidP="000962CE">
            <w:pPr>
              <w:pStyle w:val="NoSpacing"/>
              <w:rPr>
                <w:rFonts w:asciiTheme="minorHAnsi" w:hAnsiTheme="minorHAnsi"/>
                <w:sz w:val="22"/>
                <w:szCs w:val="22"/>
              </w:rPr>
            </w:pPr>
          </w:p>
        </w:tc>
      </w:tr>
      <w:tr w:rsidR="001402D5" w:rsidRPr="00306CAD" w14:paraId="3C6B5DD9" w14:textId="77777777" w:rsidTr="000962CE">
        <w:tc>
          <w:tcPr>
            <w:tcW w:w="9180" w:type="dxa"/>
          </w:tcPr>
          <w:p w14:paraId="20419524" w14:textId="77777777" w:rsidR="001402D5" w:rsidRPr="00306CAD" w:rsidRDefault="001402D5" w:rsidP="000962CE">
            <w:pPr>
              <w:pStyle w:val="NoSpacing"/>
              <w:rPr>
                <w:rFonts w:asciiTheme="minorHAnsi" w:hAnsiTheme="minorHAnsi"/>
                <w:b/>
                <w:sz w:val="22"/>
                <w:szCs w:val="22"/>
              </w:rPr>
            </w:pPr>
            <w:r w:rsidRPr="00306CAD">
              <w:rPr>
                <w:rFonts w:asciiTheme="minorHAnsi" w:hAnsiTheme="minorHAnsi"/>
                <w:b/>
                <w:sz w:val="22"/>
                <w:szCs w:val="22"/>
              </w:rPr>
              <w:t>Experience</w:t>
            </w:r>
          </w:p>
          <w:p w14:paraId="0F034ACA" w14:textId="77777777" w:rsidR="001402D5" w:rsidRPr="00B15A18" w:rsidRDefault="001402D5" w:rsidP="001402D5">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B15A18">
              <w:rPr>
                <w:rFonts w:asciiTheme="minorHAnsi" w:hAnsiTheme="minorHAnsi"/>
                <w:sz w:val="22"/>
                <w:szCs w:val="22"/>
              </w:rPr>
              <w:t xml:space="preserve">Successful experience of teaching </w:t>
            </w:r>
          </w:p>
          <w:p w14:paraId="0C58F084" w14:textId="77777777" w:rsidR="001402D5" w:rsidRPr="00306CAD" w:rsidRDefault="001402D5" w:rsidP="001402D5">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Proven record of increasing the rate of progress and raising attainment.</w:t>
            </w:r>
          </w:p>
          <w:p w14:paraId="4B0FB638" w14:textId="77777777" w:rsidR="001402D5" w:rsidRPr="00306CAD" w:rsidRDefault="001402D5" w:rsidP="001402D5">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Experience of promoting positive behaviour conducive to learning and which is focused on raising standards.</w:t>
            </w:r>
          </w:p>
          <w:p w14:paraId="34CE5A03" w14:textId="77777777" w:rsidR="001402D5" w:rsidRPr="00306CAD" w:rsidRDefault="001402D5" w:rsidP="001402D5">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sz w:val="22"/>
                <w:szCs w:val="22"/>
              </w:rPr>
            </w:pPr>
            <w:r w:rsidRPr="00306CAD">
              <w:rPr>
                <w:rFonts w:asciiTheme="minorHAnsi" w:hAnsiTheme="minorHAnsi"/>
                <w:sz w:val="22"/>
                <w:szCs w:val="22"/>
              </w:rPr>
              <w:t>Experience of promoting highly effective communications within and between teams and other stakeholders in the school community.</w:t>
            </w:r>
          </w:p>
        </w:tc>
        <w:tc>
          <w:tcPr>
            <w:tcW w:w="1808" w:type="dxa"/>
          </w:tcPr>
          <w:p w14:paraId="6B5FEC7F" w14:textId="77777777" w:rsidR="001402D5" w:rsidRPr="00306CAD" w:rsidRDefault="001402D5" w:rsidP="000962CE">
            <w:pPr>
              <w:pStyle w:val="NoSpacing"/>
              <w:rPr>
                <w:rFonts w:asciiTheme="minorHAnsi" w:hAnsiTheme="minorHAnsi"/>
                <w:sz w:val="22"/>
                <w:szCs w:val="22"/>
              </w:rPr>
            </w:pPr>
          </w:p>
          <w:p w14:paraId="5A00A1F2"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6551AAA3"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090C145F" w14:textId="77777777" w:rsidR="001402D5" w:rsidRDefault="001402D5" w:rsidP="000962CE">
            <w:pPr>
              <w:pStyle w:val="NoSpacing"/>
              <w:rPr>
                <w:rFonts w:asciiTheme="minorHAnsi" w:hAnsiTheme="minorHAnsi"/>
                <w:sz w:val="22"/>
                <w:szCs w:val="22"/>
              </w:rPr>
            </w:pPr>
          </w:p>
          <w:p w14:paraId="2F763C3B"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65F1745B" w14:textId="77777777" w:rsidR="001402D5" w:rsidRPr="00306CAD" w:rsidRDefault="001402D5" w:rsidP="000962CE">
            <w:pPr>
              <w:pStyle w:val="NoSpacing"/>
              <w:rPr>
                <w:rFonts w:asciiTheme="minorHAnsi" w:hAnsiTheme="minorHAnsi"/>
                <w:sz w:val="22"/>
                <w:szCs w:val="22"/>
              </w:rPr>
            </w:pPr>
          </w:p>
          <w:p w14:paraId="7B09A77D"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tc>
      </w:tr>
      <w:tr w:rsidR="001402D5" w:rsidRPr="00306CAD" w14:paraId="798C2B9D" w14:textId="77777777" w:rsidTr="000962CE">
        <w:tc>
          <w:tcPr>
            <w:tcW w:w="9180" w:type="dxa"/>
          </w:tcPr>
          <w:p w14:paraId="7DFC15FC" w14:textId="77777777" w:rsidR="001402D5" w:rsidRPr="00306CAD" w:rsidRDefault="001402D5" w:rsidP="000962CE">
            <w:pPr>
              <w:pStyle w:val="NoSpacing"/>
              <w:jc w:val="both"/>
              <w:rPr>
                <w:rFonts w:asciiTheme="minorHAnsi" w:hAnsiTheme="minorHAnsi"/>
                <w:b/>
                <w:sz w:val="22"/>
                <w:szCs w:val="22"/>
              </w:rPr>
            </w:pPr>
            <w:r w:rsidRPr="00306CAD">
              <w:rPr>
                <w:rFonts w:asciiTheme="minorHAnsi" w:hAnsiTheme="minorHAnsi"/>
                <w:b/>
                <w:sz w:val="22"/>
                <w:szCs w:val="22"/>
              </w:rPr>
              <w:t xml:space="preserve">Characteristics and Competencies </w:t>
            </w:r>
          </w:p>
          <w:p w14:paraId="4AE461AD"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Ability to promote the school’s aims positively.</w:t>
            </w:r>
          </w:p>
          <w:p w14:paraId="368410E0"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Passionate about improving the quality of provision for all children.</w:t>
            </w:r>
          </w:p>
          <w:p w14:paraId="038831DA"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Ability to develop good personal relationships within a team; making an effective contribution to high morale.</w:t>
            </w:r>
          </w:p>
          <w:p w14:paraId="1AED2ED2"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Ability to establish and develop close relationships with parents, governors and the community.</w:t>
            </w:r>
          </w:p>
          <w:p w14:paraId="1829F1BA"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Ability to communicate effectively (both orally and in writing) to a variety of audiences.</w:t>
            </w:r>
          </w:p>
          <w:p w14:paraId="1C2B3255"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Ability to create a happy, challenging and effective learning environment</w:t>
            </w:r>
          </w:p>
          <w:p w14:paraId="40369E7A"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Boundless enthusiasm, determination and drive to inspire others to achieve high standards</w:t>
            </w:r>
          </w:p>
          <w:p w14:paraId="0A6A7F9F" w14:textId="77777777" w:rsidR="001402D5"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An appetite and stamina for challenging work</w:t>
            </w:r>
          </w:p>
          <w:p w14:paraId="32AEAD50"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 solution-focused mindset and determined “no-excuses” approach to raising standards</w:t>
            </w:r>
          </w:p>
          <w:p w14:paraId="723B9287"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 personable nature to build effective relationships with parents and all members of the school community</w:t>
            </w:r>
          </w:p>
          <w:p w14:paraId="72713548" w14:textId="77777777" w:rsidR="001402D5" w:rsidRPr="00306CAD" w:rsidRDefault="001402D5" w:rsidP="001402D5">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rPr>
            </w:pPr>
            <w:r w:rsidRPr="00306CAD">
              <w:rPr>
                <w:rFonts w:asciiTheme="minorHAnsi" w:hAnsiTheme="minorHAnsi"/>
                <w:sz w:val="22"/>
                <w:szCs w:val="22"/>
              </w:rPr>
              <w:t>A lively, creative and good-humoured approach to all aspects of teaching, management and leadership</w:t>
            </w:r>
          </w:p>
          <w:p w14:paraId="2100E6D6" w14:textId="72CE3763" w:rsidR="001402D5" w:rsidRPr="00306CAD" w:rsidRDefault="001402D5" w:rsidP="45C3D184">
            <w:pPr>
              <w:pStyle w:val="NoSpacin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sz w:val="22"/>
                <w:szCs w:val="22"/>
              </w:rPr>
            </w:pPr>
            <w:r w:rsidRPr="00306CAD">
              <w:rPr>
                <w:rFonts w:asciiTheme="minorHAnsi" w:hAnsiTheme="minorHAnsi"/>
                <w:sz w:val="22"/>
                <w:szCs w:val="22"/>
              </w:rPr>
              <w:t>Ability and keenness to promote the school’s positive culture and ethos</w:t>
            </w:r>
          </w:p>
          <w:p w14:paraId="7C160F40" w14:textId="37C1EBFA" w:rsidR="001402D5" w:rsidRPr="00306CAD" w:rsidRDefault="001402D5" w:rsidP="45C3D1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8" w:type="dxa"/>
          </w:tcPr>
          <w:p w14:paraId="75541371" w14:textId="77777777" w:rsidR="001402D5" w:rsidRPr="00306CAD" w:rsidRDefault="001402D5" w:rsidP="000962CE">
            <w:pPr>
              <w:pStyle w:val="NoSpacing"/>
              <w:rPr>
                <w:rFonts w:asciiTheme="minorHAnsi" w:hAnsiTheme="minorHAnsi"/>
                <w:sz w:val="22"/>
                <w:szCs w:val="22"/>
              </w:rPr>
            </w:pPr>
          </w:p>
          <w:p w14:paraId="357AC65F"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4218E8C7"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50A6F1F5"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2F9D31C6" w14:textId="77777777" w:rsidR="001402D5" w:rsidRPr="00306CAD" w:rsidRDefault="001402D5" w:rsidP="000962CE">
            <w:pPr>
              <w:pStyle w:val="NoSpacing"/>
              <w:rPr>
                <w:rFonts w:asciiTheme="minorHAnsi" w:hAnsiTheme="minorHAnsi"/>
                <w:sz w:val="22"/>
                <w:szCs w:val="22"/>
              </w:rPr>
            </w:pPr>
          </w:p>
          <w:p w14:paraId="3C8B56BE"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488B7A62" w14:textId="77777777" w:rsidR="001402D5" w:rsidRPr="00306CAD" w:rsidRDefault="001402D5" w:rsidP="000962CE">
            <w:pPr>
              <w:pStyle w:val="NoSpacing"/>
              <w:rPr>
                <w:rFonts w:asciiTheme="minorHAnsi" w:hAnsiTheme="minorHAnsi"/>
                <w:sz w:val="22"/>
                <w:szCs w:val="22"/>
              </w:rPr>
            </w:pPr>
          </w:p>
          <w:p w14:paraId="29E2E6C2"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00BB5C33" w14:textId="77777777" w:rsidR="001402D5" w:rsidRDefault="001402D5" w:rsidP="000962CE">
            <w:pPr>
              <w:pStyle w:val="NoSpacing"/>
              <w:rPr>
                <w:rFonts w:asciiTheme="minorHAnsi" w:hAnsiTheme="minorHAnsi"/>
                <w:sz w:val="22"/>
                <w:szCs w:val="22"/>
              </w:rPr>
            </w:pPr>
          </w:p>
          <w:p w14:paraId="2ECCBB17"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7F321B6C"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4053012C" w14:textId="77777777" w:rsidR="001402D5" w:rsidRPr="00306CAD" w:rsidRDefault="001402D5" w:rsidP="000962CE">
            <w:pPr>
              <w:pStyle w:val="NoSpacing"/>
              <w:rPr>
                <w:rFonts w:asciiTheme="minorHAnsi" w:hAnsiTheme="minorHAnsi"/>
                <w:sz w:val="22"/>
                <w:szCs w:val="22"/>
              </w:rPr>
            </w:pPr>
          </w:p>
          <w:p w14:paraId="4B60CBAD"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5B728BC1"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54685822" w14:textId="77777777" w:rsidR="001402D5" w:rsidRDefault="001402D5" w:rsidP="000962CE">
            <w:pPr>
              <w:pStyle w:val="NoSpacing"/>
              <w:rPr>
                <w:rFonts w:asciiTheme="minorHAnsi" w:hAnsiTheme="minorHAnsi"/>
                <w:sz w:val="22"/>
                <w:szCs w:val="22"/>
              </w:rPr>
            </w:pPr>
          </w:p>
          <w:p w14:paraId="4209F535"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1310B877" w14:textId="77777777" w:rsidR="001402D5" w:rsidRPr="00306CAD" w:rsidRDefault="001402D5" w:rsidP="000962CE">
            <w:pPr>
              <w:pStyle w:val="NoSpacing"/>
              <w:rPr>
                <w:rFonts w:asciiTheme="minorHAnsi" w:hAnsiTheme="minorHAnsi"/>
                <w:sz w:val="22"/>
                <w:szCs w:val="22"/>
              </w:rPr>
            </w:pPr>
          </w:p>
          <w:p w14:paraId="03816847"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p w14:paraId="168A245E" w14:textId="77777777" w:rsidR="001402D5" w:rsidRPr="00306CAD" w:rsidRDefault="001402D5" w:rsidP="000962CE">
            <w:pPr>
              <w:pStyle w:val="NoSpacing"/>
              <w:rPr>
                <w:rFonts w:asciiTheme="minorHAnsi" w:hAnsiTheme="minorHAnsi"/>
                <w:sz w:val="22"/>
                <w:szCs w:val="22"/>
              </w:rPr>
            </w:pPr>
          </w:p>
          <w:p w14:paraId="4CA1E2F2" w14:textId="77777777" w:rsidR="001402D5" w:rsidRPr="00306CAD" w:rsidRDefault="001402D5" w:rsidP="000962CE">
            <w:pPr>
              <w:pStyle w:val="NoSpacing"/>
              <w:rPr>
                <w:rFonts w:asciiTheme="minorHAnsi" w:hAnsiTheme="minorHAnsi"/>
                <w:sz w:val="22"/>
                <w:szCs w:val="22"/>
              </w:rPr>
            </w:pPr>
            <w:r w:rsidRPr="00306CAD">
              <w:rPr>
                <w:rFonts w:asciiTheme="minorHAnsi" w:hAnsiTheme="minorHAnsi"/>
                <w:sz w:val="22"/>
                <w:szCs w:val="22"/>
              </w:rPr>
              <w:t>Essential</w:t>
            </w:r>
          </w:p>
        </w:tc>
      </w:tr>
      <w:tr w:rsidR="45C3D184" w14:paraId="21F18ED1" w14:textId="77777777" w:rsidTr="45C3D184">
        <w:tc>
          <w:tcPr>
            <w:tcW w:w="7376" w:type="dxa"/>
          </w:tcPr>
          <w:p w14:paraId="3FD43759" w14:textId="550E511F" w:rsidR="0365AD3F" w:rsidRDefault="0365AD3F" w:rsidP="45C3D184">
            <w:pPr>
              <w:jc w:val="both"/>
              <w:rPr>
                <w:rFonts w:asciiTheme="minorHAnsi" w:eastAsiaTheme="minorEastAsia" w:hAnsiTheme="minorHAnsi" w:cstheme="minorBidi"/>
              </w:rPr>
            </w:pPr>
            <w:r w:rsidRPr="45C3D184">
              <w:rPr>
                <w:rFonts w:asciiTheme="minorHAnsi" w:eastAsiaTheme="minorEastAsia" w:hAnsiTheme="minorHAnsi" w:cstheme="minorBidi"/>
                <w:b/>
                <w:bCs/>
                <w:color w:val="000000" w:themeColor="text1"/>
                <w:lang w:val="en-US"/>
              </w:rPr>
              <w:lastRenderedPageBreak/>
              <w:t>Other</w:t>
            </w:r>
          </w:p>
          <w:p w14:paraId="7EC0F3C7" w14:textId="202AEDA3" w:rsidR="0365AD3F" w:rsidRDefault="0365AD3F" w:rsidP="45C3D184">
            <w:pPr>
              <w:pStyle w:val="ListParagraph"/>
              <w:numPr>
                <w:ilvl w:val="0"/>
                <w:numId w:val="18"/>
              </w:numPr>
              <w:jc w:val="both"/>
              <w:rPr>
                <w:rFonts w:asciiTheme="minorHAnsi" w:eastAsiaTheme="minorEastAsia" w:hAnsiTheme="minorHAnsi" w:cstheme="minorBidi"/>
              </w:rPr>
            </w:pPr>
            <w:r w:rsidRPr="45C3D184">
              <w:rPr>
                <w:rFonts w:asciiTheme="minorHAnsi" w:eastAsiaTheme="minorEastAsia" w:hAnsiTheme="minorHAnsi" w:cstheme="minorBidi"/>
                <w:color w:val="000000" w:themeColor="text1"/>
                <w:lang w:val="en-US"/>
              </w:rPr>
              <w:t>Right to Work in the UK</w:t>
            </w:r>
            <w:r>
              <w:tab/>
            </w:r>
          </w:p>
          <w:p w14:paraId="244E0CBC" w14:textId="5AB2C67B" w:rsidR="0365AD3F" w:rsidRDefault="0365AD3F" w:rsidP="45C3D184">
            <w:pPr>
              <w:pStyle w:val="ListParagraph"/>
              <w:numPr>
                <w:ilvl w:val="0"/>
                <w:numId w:val="18"/>
              </w:numPr>
              <w:jc w:val="both"/>
              <w:rPr>
                <w:rFonts w:asciiTheme="minorHAnsi" w:eastAsiaTheme="minorEastAsia" w:hAnsiTheme="minorHAnsi" w:cstheme="minorBidi"/>
              </w:rPr>
            </w:pPr>
            <w:r w:rsidRPr="45C3D184">
              <w:rPr>
                <w:rFonts w:asciiTheme="minorHAnsi" w:eastAsiaTheme="minorEastAsia" w:hAnsiTheme="minorHAnsi" w:cstheme="minorBidi"/>
                <w:color w:val="000000" w:themeColor="text1"/>
                <w:lang w:val="en-US"/>
              </w:rPr>
              <w:t>Enhanced DBS with Child Barred List check</w:t>
            </w:r>
            <w:r>
              <w:tab/>
            </w:r>
          </w:p>
          <w:p w14:paraId="07ECBD68" w14:textId="759E8B83" w:rsidR="0365AD3F" w:rsidRDefault="0365AD3F" w:rsidP="45C3D184">
            <w:pPr>
              <w:pStyle w:val="ListParagraph"/>
              <w:numPr>
                <w:ilvl w:val="0"/>
                <w:numId w:val="18"/>
              </w:numPr>
              <w:jc w:val="both"/>
              <w:rPr>
                <w:rFonts w:asciiTheme="minorHAnsi" w:eastAsiaTheme="minorEastAsia" w:hAnsiTheme="minorHAnsi" w:cstheme="minorBidi"/>
              </w:rPr>
            </w:pPr>
            <w:r w:rsidRPr="45C3D184">
              <w:rPr>
                <w:rFonts w:asciiTheme="minorHAnsi" w:eastAsiaTheme="minorEastAsia" w:hAnsiTheme="minorHAnsi" w:cstheme="minorBidi"/>
                <w:color w:val="000000" w:themeColor="text1"/>
                <w:lang w:val="en-US"/>
              </w:rPr>
              <w:t xml:space="preserve">Works </w:t>
            </w:r>
            <w:r>
              <w:tab/>
            </w:r>
            <w:r w:rsidRPr="45C3D184">
              <w:rPr>
                <w:rFonts w:asciiTheme="minorHAnsi" w:eastAsiaTheme="minorEastAsia" w:hAnsiTheme="minorHAnsi" w:cstheme="minorBidi"/>
                <w:color w:val="000000" w:themeColor="text1"/>
                <w:lang w:val="en-US"/>
              </w:rPr>
              <w:t xml:space="preserve">within guidelines and procedures </w:t>
            </w:r>
            <w:r>
              <w:tab/>
            </w:r>
            <w:r>
              <w:tab/>
            </w:r>
          </w:p>
          <w:p w14:paraId="5985109A" w14:textId="64FB206B" w:rsidR="0365AD3F" w:rsidRDefault="0365AD3F" w:rsidP="45C3D184">
            <w:pPr>
              <w:pStyle w:val="ListParagraph"/>
              <w:numPr>
                <w:ilvl w:val="0"/>
                <w:numId w:val="18"/>
              </w:numPr>
              <w:jc w:val="both"/>
              <w:rPr>
                <w:rFonts w:asciiTheme="minorHAnsi" w:eastAsiaTheme="minorEastAsia" w:hAnsiTheme="minorHAnsi" w:cstheme="minorBidi"/>
                <w:lang w:val="en-US"/>
              </w:rPr>
            </w:pPr>
            <w:r w:rsidRPr="45C3D184">
              <w:rPr>
                <w:rFonts w:asciiTheme="minorHAnsi" w:eastAsiaTheme="minorEastAsia" w:hAnsiTheme="minorHAnsi" w:cstheme="minorBidi"/>
                <w:color w:val="000000" w:themeColor="text1"/>
                <w:lang w:val="en-US"/>
              </w:rPr>
              <w:t>Evidence of a commitment to safeguarding and promoting</w:t>
            </w:r>
            <w:r w:rsidR="0013496E">
              <w:rPr>
                <w:rFonts w:asciiTheme="minorHAnsi" w:eastAsiaTheme="minorEastAsia" w:hAnsiTheme="minorHAnsi" w:cstheme="minorBidi"/>
                <w:color w:val="000000" w:themeColor="text1"/>
                <w:lang w:val="en-US"/>
              </w:rPr>
              <w:t xml:space="preserve"> </w:t>
            </w:r>
            <w:r w:rsidRPr="45C3D184">
              <w:rPr>
                <w:rFonts w:asciiTheme="minorHAnsi" w:eastAsiaTheme="minorEastAsia" w:hAnsiTheme="minorHAnsi" w:cstheme="minorBidi"/>
                <w:color w:val="000000" w:themeColor="text1"/>
                <w:lang w:val="en-US"/>
              </w:rPr>
              <w:t xml:space="preserve">the welfare of children and young people </w:t>
            </w:r>
            <w:r>
              <w:tab/>
            </w:r>
          </w:p>
          <w:p w14:paraId="35AC332A" w14:textId="59EEA6AE" w:rsidR="0365AD3F" w:rsidRDefault="0365AD3F" w:rsidP="45C3D184">
            <w:pPr>
              <w:pStyle w:val="ListParagraph"/>
              <w:numPr>
                <w:ilvl w:val="0"/>
                <w:numId w:val="18"/>
              </w:numPr>
              <w:jc w:val="both"/>
              <w:rPr>
                <w:rFonts w:asciiTheme="minorHAnsi" w:eastAsiaTheme="minorEastAsia" w:hAnsiTheme="minorHAnsi" w:cstheme="minorBidi"/>
              </w:rPr>
            </w:pPr>
            <w:r w:rsidRPr="45C3D184">
              <w:rPr>
                <w:rFonts w:asciiTheme="minorHAnsi" w:eastAsiaTheme="minorEastAsia" w:hAnsiTheme="minorHAnsi" w:cstheme="minorBidi"/>
                <w:color w:val="000000" w:themeColor="text1"/>
                <w:lang w:val="en-US"/>
              </w:rPr>
              <w:t>Commitment to promote and support the aims of REAch2</w:t>
            </w:r>
          </w:p>
          <w:p w14:paraId="451FE68B" w14:textId="74A477CB" w:rsidR="45C3D184" w:rsidRDefault="45C3D184" w:rsidP="45C3D184">
            <w:pPr>
              <w:pStyle w:val="NoSpacing"/>
              <w:jc w:val="both"/>
              <w:rPr>
                <w:rFonts w:asciiTheme="minorHAnsi" w:eastAsiaTheme="minorEastAsia" w:hAnsiTheme="minorHAnsi" w:cstheme="minorBidi"/>
                <w:b/>
                <w:bCs/>
                <w:sz w:val="22"/>
                <w:szCs w:val="22"/>
              </w:rPr>
            </w:pPr>
          </w:p>
        </w:tc>
        <w:tc>
          <w:tcPr>
            <w:tcW w:w="1662" w:type="dxa"/>
          </w:tcPr>
          <w:p w14:paraId="2DED4F21" w14:textId="3CD44069" w:rsidR="45C3D184" w:rsidRDefault="45C3D184" w:rsidP="45C3D184">
            <w:pPr>
              <w:pStyle w:val="NoSpacing"/>
            </w:pPr>
          </w:p>
          <w:p w14:paraId="06C5DE01" w14:textId="77777777" w:rsidR="00364EE4" w:rsidRDefault="00364EE4" w:rsidP="45C3D184">
            <w:pPr>
              <w:pStyle w:val="NoSpacing"/>
              <w:rPr>
                <w:rFonts w:asciiTheme="minorHAnsi" w:hAnsiTheme="minorHAnsi"/>
                <w:sz w:val="22"/>
                <w:szCs w:val="22"/>
              </w:rPr>
            </w:pPr>
          </w:p>
          <w:p w14:paraId="776A9E78" w14:textId="4A61033B" w:rsidR="0350CB22" w:rsidRDefault="0350CB22" w:rsidP="45C3D184">
            <w:pPr>
              <w:pStyle w:val="NoSpacing"/>
              <w:rPr>
                <w:rFonts w:asciiTheme="minorHAnsi" w:hAnsiTheme="minorHAnsi"/>
                <w:sz w:val="22"/>
                <w:szCs w:val="22"/>
              </w:rPr>
            </w:pPr>
            <w:r w:rsidRPr="45C3D184">
              <w:rPr>
                <w:rFonts w:asciiTheme="minorHAnsi" w:hAnsiTheme="minorHAnsi"/>
                <w:sz w:val="22"/>
                <w:szCs w:val="22"/>
              </w:rPr>
              <w:t>Essential</w:t>
            </w:r>
          </w:p>
          <w:p w14:paraId="31770B7C" w14:textId="77777777" w:rsidR="0350CB22" w:rsidRDefault="0350CB22" w:rsidP="45C3D184">
            <w:pPr>
              <w:pStyle w:val="NoSpacing"/>
              <w:rPr>
                <w:rFonts w:asciiTheme="minorHAnsi" w:hAnsiTheme="minorHAnsi"/>
                <w:sz w:val="22"/>
                <w:szCs w:val="22"/>
              </w:rPr>
            </w:pPr>
            <w:r w:rsidRPr="45C3D184">
              <w:rPr>
                <w:rFonts w:asciiTheme="minorHAnsi" w:hAnsiTheme="minorHAnsi"/>
                <w:sz w:val="22"/>
                <w:szCs w:val="22"/>
              </w:rPr>
              <w:t>Essential</w:t>
            </w:r>
          </w:p>
          <w:p w14:paraId="0F704DCB" w14:textId="77777777" w:rsidR="0350CB22" w:rsidRDefault="0350CB22" w:rsidP="45C3D184">
            <w:pPr>
              <w:pStyle w:val="NoSpacing"/>
              <w:rPr>
                <w:rFonts w:asciiTheme="minorHAnsi" w:hAnsiTheme="minorHAnsi"/>
                <w:sz w:val="22"/>
                <w:szCs w:val="22"/>
              </w:rPr>
            </w:pPr>
            <w:r w:rsidRPr="45C3D184">
              <w:rPr>
                <w:rFonts w:asciiTheme="minorHAnsi" w:hAnsiTheme="minorHAnsi"/>
                <w:sz w:val="22"/>
                <w:szCs w:val="22"/>
              </w:rPr>
              <w:t>Essential</w:t>
            </w:r>
          </w:p>
          <w:p w14:paraId="15717929" w14:textId="77777777" w:rsidR="0350CB22" w:rsidRDefault="0350CB22" w:rsidP="45C3D184">
            <w:pPr>
              <w:pStyle w:val="NoSpacing"/>
              <w:rPr>
                <w:rFonts w:asciiTheme="minorHAnsi" w:hAnsiTheme="minorHAnsi"/>
                <w:sz w:val="22"/>
                <w:szCs w:val="22"/>
              </w:rPr>
            </w:pPr>
            <w:r w:rsidRPr="45C3D184">
              <w:rPr>
                <w:rFonts w:asciiTheme="minorHAnsi" w:hAnsiTheme="minorHAnsi"/>
                <w:sz w:val="22"/>
                <w:szCs w:val="22"/>
              </w:rPr>
              <w:t>Essential</w:t>
            </w:r>
          </w:p>
          <w:p w14:paraId="7CF5602C" w14:textId="238C5B10" w:rsidR="45C3D184" w:rsidRDefault="45C3D184" w:rsidP="45C3D184">
            <w:pPr>
              <w:pStyle w:val="NoSpacing"/>
            </w:pPr>
          </w:p>
          <w:p w14:paraId="4FBA66A4" w14:textId="77777777" w:rsidR="0350CB22" w:rsidRDefault="0350CB22" w:rsidP="45C3D184">
            <w:pPr>
              <w:pStyle w:val="NoSpacing"/>
              <w:rPr>
                <w:rFonts w:asciiTheme="minorHAnsi" w:hAnsiTheme="minorHAnsi"/>
                <w:sz w:val="22"/>
                <w:szCs w:val="22"/>
              </w:rPr>
            </w:pPr>
            <w:r w:rsidRPr="45C3D184">
              <w:rPr>
                <w:rFonts w:asciiTheme="minorHAnsi" w:hAnsiTheme="minorHAnsi"/>
                <w:sz w:val="22"/>
                <w:szCs w:val="22"/>
              </w:rPr>
              <w:t>Essential</w:t>
            </w:r>
          </w:p>
          <w:p w14:paraId="6CA125D2" w14:textId="0D0267D2" w:rsidR="45C3D184" w:rsidRDefault="45C3D184" w:rsidP="45C3D184">
            <w:pPr>
              <w:pStyle w:val="NoSpacing"/>
            </w:pPr>
          </w:p>
        </w:tc>
      </w:tr>
    </w:tbl>
    <w:p w14:paraId="5F85CE1F" w14:textId="77777777" w:rsidR="001402D5" w:rsidRPr="00306CAD" w:rsidRDefault="001402D5" w:rsidP="001402D5">
      <w:pPr>
        <w:pStyle w:val="NoSpacing"/>
        <w:rPr>
          <w:rFonts w:asciiTheme="minorHAnsi" w:hAnsiTheme="minorHAnsi"/>
          <w:i/>
          <w:sz w:val="22"/>
          <w:szCs w:val="22"/>
        </w:rPr>
      </w:pPr>
      <w:r w:rsidRPr="00306CAD">
        <w:rPr>
          <w:rFonts w:asciiTheme="minorHAnsi" w:hAnsiTheme="minorHAnsi"/>
          <w:i/>
          <w:sz w:val="22"/>
          <w:szCs w:val="22"/>
        </w:rPr>
        <w:t>When completing the application form applicants should address each of the selection criteria with clear evidence of success.</w:t>
      </w:r>
    </w:p>
    <w:sectPr w:rsidR="001402D5" w:rsidRPr="00306CAD"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0F7F" w14:textId="77777777" w:rsidR="00764417" w:rsidRDefault="00764417" w:rsidP="00A7380A">
      <w:pPr>
        <w:spacing w:after="0" w:line="240" w:lineRule="auto"/>
      </w:pPr>
      <w:r>
        <w:separator/>
      </w:r>
    </w:p>
  </w:endnote>
  <w:endnote w:type="continuationSeparator" w:id="0">
    <w:p w14:paraId="6D9F8D52" w14:textId="77777777" w:rsidR="00764417" w:rsidRDefault="00764417" w:rsidP="00A7380A">
      <w:pPr>
        <w:spacing w:after="0" w:line="240" w:lineRule="auto"/>
      </w:pPr>
      <w:r>
        <w:continuationSeparator/>
      </w:r>
    </w:p>
  </w:endnote>
  <w:endnote w:type="continuationNotice" w:id="1">
    <w:p w14:paraId="4529B580" w14:textId="77777777" w:rsidR="00764417" w:rsidRDefault="00764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1096"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67B6271A"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4BD2"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13A8F1A"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A905" w14:textId="77777777" w:rsidR="00764417" w:rsidRDefault="00764417" w:rsidP="00A7380A">
      <w:pPr>
        <w:spacing w:after="0" w:line="240" w:lineRule="auto"/>
      </w:pPr>
      <w:r>
        <w:separator/>
      </w:r>
    </w:p>
  </w:footnote>
  <w:footnote w:type="continuationSeparator" w:id="0">
    <w:p w14:paraId="010DB1C6" w14:textId="77777777" w:rsidR="00764417" w:rsidRDefault="00764417" w:rsidP="00A7380A">
      <w:pPr>
        <w:spacing w:after="0" w:line="240" w:lineRule="auto"/>
      </w:pPr>
      <w:r>
        <w:continuationSeparator/>
      </w:r>
    </w:p>
  </w:footnote>
  <w:footnote w:type="continuationNotice" w:id="1">
    <w:p w14:paraId="419208C2" w14:textId="77777777" w:rsidR="00764417" w:rsidRDefault="00764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2290" w14:textId="77777777" w:rsidR="008D649B" w:rsidRDefault="00EF2DE0">
    <w:pPr>
      <w:pStyle w:val="Header"/>
    </w:pPr>
    <w:r>
      <w:rPr>
        <w:noProof/>
      </w:rPr>
      <w:drawing>
        <wp:anchor distT="0" distB="0" distL="114300" distR="114300" simplePos="0" relativeHeight="251658240" behindDoc="0" locked="0" layoutInCell="1" allowOverlap="1" wp14:anchorId="4EDA63C5" wp14:editId="2B325AAE">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188DF5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215B09"/>
    <w:multiLevelType w:val="hybridMultilevel"/>
    <w:tmpl w:val="5E80C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632B"/>
    <w:multiLevelType w:val="hybridMultilevel"/>
    <w:tmpl w:val="5D2E2BCA"/>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D6153"/>
    <w:multiLevelType w:val="hybridMultilevel"/>
    <w:tmpl w:val="0B4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15A5F"/>
    <w:multiLevelType w:val="hybridMultilevel"/>
    <w:tmpl w:val="8E8E4A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D2BBC"/>
    <w:multiLevelType w:val="hybridMultilevel"/>
    <w:tmpl w:val="EA3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F1114"/>
    <w:multiLevelType w:val="hybridMultilevel"/>
    <w:tmpl w:val="D8F26F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55C36"/>
    <w:multiLevelType w:val="hybridMultilevel"/>
    <w:tmpl w:val="9E90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348F9"/>
    <w:multiLevelType w:val="hybridMultilevel"/>
    <w:tmpl w:val="733AEF46"/>
    <w:lvl w:ilvl="0" w:tplc="1F185C98">
      <w:start w:val="1"/>
      <w:numFmt w:val="bullet"/>
      <w:lvlText w:val=""/>
      <w:lvlJc w:val="left"/>
      <w:pPr>
        <w:tabs>
          <w:tab w:val="num" w:pos="720"/>
        </w:tabs>
        <w:ind w:left="720" w:hanging="360"/>
      </w:pPr>
      <w:rPr>
        <w:rFonts w:ascii="Symbol" w:hAnsi="Symbol" w:hint="default"/>
        <w:sz w:val="20"/>
      </w:rPr>
    </w:lvl>
    <w:lvl w:ilvl="1" w:tplc="A9AA8AF0" w:tentative="1">
      <w:start w:val="1"/>
      <w:numFmt w:val="bullet"/>
      <w:lvlText w:val="o"/>
      <w:lvlJc w:val="left"/>
      <w:pPr>
        <w:tabs>
          <w:tab w:val="num" w:pos="1440"/>
        </w:tabs>
        <w:ind w:left="1440" w:hanging="360"/>
      </w:pPr>
      <w:rPr>
        <w:rFonts w:ascii="Courier New" w:hAnsi="Courier New" w:hint="default"/>
        <w:sz w:val="20"/>
      </w:rPr>
    </w:lvl>
    <w:lvl w:ilvl="2" w:tplc="81DA2A40" w:tentative="1">
      <w:start w:val="1"/>
      <w:numFmt w:val="bullet"/>
      <w:lvlText w:val=""/>
      <w:lvlJc w:val="left"/>
      <w:pPr>
        <w:tabs>
          <w:tab w:val="num" w:pos="2160"/>
        </w:tabs>
        <w:ind w:left="2160" w:hanging="360"/>
      </w:pPr>
      <w:rPr>
        <w:rFonts w:ascii="Wingdings" w:hAnsi="Wingdings" w:hint="default"/>
        <w:sz w:val="20"/>
      </w:rPr>
    </w:lvl>
    <w:lvl w:ilvl="3" w:tplc="25CEBA0E" w:tentative="1">
      <w:start w:val="1"/>
      <w:numFmt w:val="bullet"/>
      <w:lvlText w:val=""/>
      <w:lvlJc w:val="left"/>
      <w:pPr>
        <w:tabs>
          <w:tab w:val="num" w:pos="2880"/>
        </w:tabs>
        <w:ind w:left="2880" w:hanging="360"/>
      </w:pPr>
      <w:rPr>
        <w:rFonts w:ascii="Wingdings" w:hAnsi="Wingdings" w:hint="default"/>
        <w:sz w:val="20"/>
      </w:rPr>
    </w:lvl>
    <w:lvl w:ilvl="4" w:tplc="4EE07620" w:tentative="1">
      <w:start w:val="1"/>
      <w:numFmt w:val="bullet"/>
      <w:lvlText w:val=""/>
      <w:lvlJc w:val="left"/>
      <w:pPr>
        <w:tabs>
          <w:tab w:val="num" w:pos="3600"/>
        </w:tabs>
        <w:ind w:left="3600" w:hanging="360"/>
      </w:pPr>
      <w:rPr>
        <w:rFonts w:ascii="Wingdings" w:hAnsi="Wingdings" w:hint="default"/>
        <w:sz w:val="20"/>
      </w:rPr>
    </w:lvl>
    <w:lvl w:ilvl="5" w:tplc="24567FDA" w:tentative="1">
      <w:start w:val="1"/>
      <w:numFmt w:val="bullet"/>
      <w:lvlText w:val=""/>
      <w:lvlJc w:val="left"/>
      <w:pPr>
        <w:tabs>
          <w:tab w:val="num" w:pos="4320"/>
        </w:tabs>
        <w:ind w:left="4320" w:hanging="360"/>
      </w:pPr>
      <w:rPr>
        <w:rFonts w:ascii="Wingdings" w:hAnsi="Wingdings" w:hint="default"/>
        <w:sz w:val="20"/>
      </w:rPr>
    </w:lvl>
    <w:lvl w:ilvl="6" w:tplc="5610330C" w:tentative="1">
      <w:start w:val="1"/>
      <w:numFmt w:val="bullet"/>
      <w:lvlText w:val=""/>
      <w:lvlJc w:val="left"/>
      <w:pPr>
        <w:tabs>
          <w:tab w:val="num" w:pos="5040"/>
        </w:tabs>
        <w:ind w:left="5040" w:hanging="360"/>
      </w:pPr>
      <w:rPr>
        <w:rFonts w:ascii="Wingdings" w:hAnsi="Wingdings" w:hint="default"/>
        <w:sz w:val="20"/>
      </w:rPr>
    </w:lvl>
    <w:lvl w:ilvl="7" w:tplc="DD22F56C" w:tentative="1">
      <w:start w:val="1"/>
      <w:numFmt w:val="bullet"/>
      <w:lvlText w:val=""/>
      <w:lvlJc w:val="left"/>
      <w:pPr>
        <w:tabs>
          <w:tab w:val="num" w:pos="5760"/>
        </w:tabs>
        <w:ind w:left="5760" w:hanging="360"/>
      </w:pPr>
      <w:rPr>
        <w:rFonts w:ascii="Wingdings" w:hAnsi="Wingdings" w:hint="default"/>
        <w:sz w:val="20"/>
      </w:rPr>
    </w:lvl>
    <w:lvl w:ilvl="8" w:tplc="E03C183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4C78"/>
    <w:multiLevelType w:val="hybridMultilevel"/>
    <w:tmpl w:val="D6BE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0"/>
  </w:num>
  <w:num w:numId="5">
    <w:abstractNumId w:val="2"/>
  </w:num>
  <w:num w:numId="6">
    <w:abstractNumId w:val="15"/>
  </w:num>
  <w:num w:numId="7">
    <w:abstractNumId w:val="6"/>
  </w:num>
  <w:num w:numId="8">
    <w:abstractNumId w:val="11"/>
  </w:num>
  <w:num w:numId="9">
    <w:abstractNumId w:val="12"/>
  </w:num>
  <w:num w:numId="10">
    <w:abstractNumId w:val="8"/>
  </w:num>
  <w:num w:numId="11">
    <w:abstractNumId w:val="19"/>
  </w:num>
  <w:num w:numId="12">
    <w:abstractNumId w:val="21"/>
  </w:num>
  <w:num w:numId="13">
    <w:abstractNumId w:val="16"/>
  </w:num>
  <w:num w:numId="14">
    <w:abstractNumId w:val="3"/>
  </w:num>
  <w:num w:numId="15">
    <w:abstractNumId w:val="0"/>
  </w:num>
  <w:num w:numId="16">
    <w:abstractNumId w:val="9"/>
  </w:num>
  <w:num w:numId="17">
    <w:abstractNumId w:val="1"/>
  </w:num>
  <w:num w:numId="18">
    <w:abstractNumId w:val="14"/>
  </w:num>
  <w:num w:numId="19">
    <w:abstractNumId w:val="13"/>
  </w:num>
  <w:num w:numId="20">
    <w:abstractNumId w:val="7"/>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3D"/>
    <w:rsid w:val="00005BB1"/>
    <w:rsid w:val="00080052"/>
    <w:rsid w:val="000962CE"/>
    <w:rsid w:val="000D0F43"/>
    <w:rsid w:val="001059F2"/>
    <w:rsid w:val="00122800"/>
    <w:rsid w:val="0012345E"/>
    <w:rsid w:val="00124830"/>
    <w:rsid w:val="0013496E"/>
    <w:rsid w:val="001402D5"/>
    <w:rsid w:val="00187F9A"/>
    <w:rsid w:val="001B0F36"/>
    <w:rsid w:val="001F3A6A"/>
    <w:rsid w:val="001F3DB4"/>
    <w:rsid w:val="001F4FAA"/>
    <w:rsid w:val="00205C52"/>
    <w:rsid w:val="002071B3"/>
    <w:rsid w:val="00211C1B"/>
    <w:rsid w:val="00220284"/>
    <w:rsid w:val="00222EE7"/>
    <w:rsid w:val="0024671E"/>
    <w:rsid w:val="00263209"/>
    <w:rsid w:val="00263B76"/>
    <w:rsid w:val="00263CBA"/>
    <w:rsid w:val="002965E4"/>
    <w:rsid w:val="002A40F1"/>
    <w:rsid w:val="002C7377"/>
    <w:rsid w:val="002F0E6C"/>
    <w:rsid w:val="003019C0"/>
    <w:rsid w:val="00302DFE"/>
    <w:rsid w:val="00304DB8"/>
    <w:rsid w:val="00316E9E"/>
    <w:rsid w:val="00317E9F"/>
    <w:rsid w:val="00325565"/>
    <w:rsid w:val="0033202D"/>
    <w:rsid w:val="003363F4"/>
    <w:rsid w:val="00364EE4"/>
    <w:rsid w:val="003769D3"/>
    <w:rsid w:val="003A7B9F"/>
    <w:rsid w:val="003B6B28"/>
    <w:rsid w:val="003E4EC1"/>
    <w:rsid w:val="003F6734"/>
    <w:rsid w:val="00402575"/>
    <w:rsid w:val="00416DA7"/>
    <w:rsid w:val="00445A58"/>
    <w:rsid w:val="0045066A"/>
    <w:rsid w:val="00456A45"/>
    <w:rsid w:val="004611DA"/>
    <w:rsid w:val="00476D33"/>
    <w:rsid w:val="004C10E7"/>
    <w:rsid w:val="004C5A1D"/>
    <w:rsid w:val="004D66F8"/>
    <w:rsid w:val="004F7C2A"/>
    <w:rsid w:val="00500357"/>
    <w:rsid w:val="00502706"/>
    <w:rsid w:val="005159FB"/>
    <w:rsid w:val="00533900"/>
    <w:rsid w:val="00554026"/>
    <w:rsid w:val="00557E35"/>
    <w:rsid w:val="005A0ADA"/>
    <w:rsid w:val="005A5159"/>
    <w:rsid w:val="005A704D"/>
    <w:rsid w:val="005D733E"/>
    <w:rsid w:val="005E0BDB"/>
    <w:rsid w:val="006159D4"/>
    <w:rsid w:val="00621517"/>
    <w:rsid w:val="00623D8D"/>
    <w:rsid w:val="00631698"/>
    <w:rsid w:val="0064080D"/>
    <w:rsid w:val="00654886"/>
    <w:rsid w:val="00672EAD"/>
    <w:rsid w:val="006C6032"/>
    <w:rsid w:val="006D3629"/>
    <w:rsid w:val="007023C2"/>
    <w:rsid w:val="00712ED8"/>
    <w:rsid w:val="007417E2"/>
    <w:rsid w:val="00744611"/>
    <w:rsid w:val="007465B2"/>
    <w:rsid w:val="00764417"/>
    <w:rsid w:val="00797F15"/>
    <w:rsid w:val="007C074E"/>
    <w:rsid w:val="007D118D"/>
    <w:rsid w:val="007D6AB7"/>
    <w:rsid w:val="007E07F8"/>
    <w:rsid w:val="007E47EF"/>
    <w:rsid w:val="007F041D"/>
    <w:rsid w:val="007F4DBB"/>
    <w:rsid w:val="00812FD9"/>
    <w:rsid w:val="008146AA"/>
    <w:rsid w:val="008422E8"/>
    <w:rsid w:val="008476A9"/>
    <w:rsid w:val="00855781"/>
    <w:rsid w:val="0085661B"/>
    <w:rsid w:val="0086572D"/>
    <w:rsid w:val="008663ED"/>
    <w:rsid w:val="00866ECC"/>
    <w:rsid w:val="00871E9F"/>
    <w:rsid w:val="00881CE9"/>
    <w:rsid w:val="00883CA0"/>
    <w:rsid w:val="008847E4"/>
    <w:rsid w:val="00892EA9"/>
    <w:rsid w:val="008A297E"/>
    <w:rsid w:val="008B19ED"/>
    <w:rsid w:val="008B4869"/>
    <w:rsid w:val="008B70CF"/>
    <w:rsid w:val="008C2E73"/>
    <w:rsid w:val="008C589D"/>
    <w:rsid w:val="008D649B"/>
    <w:rsid w:val="008F3416"/>
    <w:rsid w:val="00902588"/>
    <w:rsid w:val="00902EFD"/>
    <w:rsid w:val="009054A2"/>
    <w:rsid w:val="00920CCB"/>
    <w:rsid w:val="00944CA1"/>
    <w:rsid w:val="00945F51"/>
    <w:rsid w:val="0094726B"/>
    <w:rsid w:val="00956124"/>
    <w:rsid w:val="00976B0F"/>
    <w:rsid w:val="009A3949"/>
    <w:rsid w:val="009B2F0E"/>
    <w:rsid w:val="009D491A"/>
    <w:rsid w:val="009D779C"/>
    <w:rsid w:val="009E5856"/>
    <w:rsid w:val="00A53828"/>
    <w:rsid w:val="00A7380A"/>
    <w:rsid w:val="00AA0ABE"/>
    <w:rsid w:val="00AB1BEE"/>
    <w:rsid w:val="00AB263D"/>
    <w:rsid w:val="00AB4D3C"/>
    <w:rsid w:val="00AC6B74"/>
    <w:rsid w:val="00AD03BC"/>
    <w:rsid w:val="00AD169A"/>
    <w:rsid w:val="00AD4DDC"/>
    <w:rsid w:val="00AF51E0"/>
    <w:rsid w:val="00AF6801"/>
    <w:rsid w:val="00B113FF"/>
    <w:rsid w:val="00B22875"/>
    <w:rsid w:val="00B32BFB"/>
    <w:rsid w:val="00B34F05"/>
    <w:rsid w:val="00B37C37"/>
    <w:rsid w:val="00B83FB7"/>
    <w:rsid w:val="00B943AF"/>
    <w:rsid w:val="00BB77BC"/>
    <w:rsid w:val="00BF30FC"/>
    <w:rsid w:val="00C01676"/>
    <w:rsid w:val="00C124CA"/>
    <w:rsid w:val="00C30967"/>
    <w:rsid w:val="00C337E7"/>
    <w:rsid w:val="00C4740A"/>
    <w:rsid w:val="00C507D9"/>
    <w:rsid w:val="00C5478B"/>
    <w:rsid w:val="00C65142"/>
    <w:rsid w:val="00C7665A"/>
    <w:rsid w:val="00C81030"/>
    <w:rsid w:val="00C85EB2"/>
    <w:rsid w:val="00C9024E"/>
    <w:rsid w:val="00C919F3"/>
    <w:rsid w:val="00CB7513"/>
    <w:rsid w:val="00CE4379"/>
    <w:rsid w:val="00D10A21"/>
    <w:rsid w:val="00D12026"/>
    <w:rsid w:val="00D17D89"/>
    <w:rsid w:val="00D33364"/>
    <w:rsid w:val="00D35865"/>
    <w:rsid w:val="00D535DB"/>
    <w:rsid w:val="00D73C0F"/>
    <w:rsid w:val="00D76F6F"/>
    <w:rsid w:val="00D779C8"/>
    <w:rsid w:val="00D80322"/>
    <w:rsid w:val="00DA30D7"/>
    <w:rsid w:val="00DA6158"/>
    <w:rsid w:val="00DA715D"/>
    <w:rsid w:val="00DA753E"/>
    <w:rsid w:val="00DB2A30"/>
    <w:rsid w:val="00DC052F"/>
    <w:rsid w:val="00DD6DB6"/>
    <w:rsid w:val="00DE659F"/>
    <w:rsid w:val="00DF05EE"/>
    <w:rsid w:val="00E13D9E"/>
    <w:rsid w:val="00E7375D"/>
    <w:rsid w:val="00E817A6"/>
    <w:rsid w:val="00EA7B4A"/>
    <w:rsid w:val="00ED34CE"/>
    <w:rsid w:val="00EF0C9F"/>
    <w:rsid w:val="00EF2DE0"/>
    <w:rsid w:val="00EF6095"/>
    <w:rsid w:val="00F3510A"/>
    <w:rsid w:val="00F47AE3"/>
    <w:rsid w:val="00F510B3"/>
    <w:rsid w:val="00F61A31"/>
    <w:rsid w:val="00F929A4"/>
    <w:rsid w:val="00FD5302"/>
    <w:rsid w:val="0350CB22"/>
    <w:rsid w:val="0365AD3F"/>
    <w:rsid w:val="0E7652DC"/>
    <w:rsid w:val="13F9614D"/>
    <w:rsid w:val="2600DE14"/>
    <w:rsid w:val="3DF253BA"/>
    <w:rsid w:val="45C3D184"/>
    <w:rsid w:val="4A94F335"/>
    <w:rsid w:val="4E25CDC6"/>
    <w:rsid w:val="6088A27D"/>
    <w:rsid w:val="64CD2E8F"/>
    <w:rsid w:val="6668F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52CC3"/>
  <w15:chartTrackingRefBased/>
  <w15:docId w15:val="{20CC7923-821F-45E5-8F51-433DA48F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702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8422E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8422E8"/>
    <w:pPr>
      <w:spacing w:after="240" w:line="240" w:lineRule="auto"/>
    </w:pPr>
    <w:rPr>
      <w:rFonts w:ascii="Arial" w:eastAsia="Times New Roman" w:hAnsi="Arial"/>
      <w:sz w:val="24"/>
      <w:szCs w:val="20"/>
    </w:rPr>
  </w:style>
  <w:style w:type="character" w:customStyle="1" w:styleId="BodyTextChar">
    <w:name w:val="Body Text Char"/>
    <w:basedOn w:val="DefaultParagraphFont"/>
    <w:link w:val="BodyText"/>
    <w:rsid w:val="008422E8"/>
    <w:rPr>
      <w:rFonts w:ascii="Arial" w:eastAsia="Times New Roman" w:hAnsi="Arial"/>
      <w:sz w:val="24"/>
      <w:lang w:eastAsia="en-US"/>
    </w:rPr>
  </w:style>
  <w:style w:type="paragraph" w:customStyle="1" w:styleId="BodyTextBold">
    <w:name w:val="Body Text Bold"/>
    <w:basedOn w:val="Normal"/>
    <w:rsid w:val="008422E8"/>
    <w:pPr>
      <w:spacing w:after="240" w:line="240" w:lineRule="auto"/>
    </w:pPr>
    <w:rPr>
      <w:rFonts w:ascii="Arial" w:eastAsia="Times New Roman" w:hAnsi="Arial"/>
      <w:b/>
      <w:sz w:val="24"/>
      <w:szCs w:val="20"/>
    </w:rPr>
  </w:style>
  <w:style w:type="paragraph" w:styleId="ListBullet">
    <w:name w:val="List Bullet"/>
    <w:basedOn w:val="Normal"/>
    <w:rsid w:val="008422E8"/>
    <w:pPr>
      <w:numPr>
        <w:numId w:val="14"/>
      </w:numPr>
      <w:spacing w:after="240" w:line="240" w:lineRule="auto"/>
    </w:pPr>
    <w:rPr>
      <w:rFonts w:ascii="Arial" w:eastAsia="Times New Roman" w:hAnsi="Arial"/>
      <w:sz w:val="24"/>
      <w:szCs w:val="20"/>
    </w:rPr>
  </w:style>
  <w:style w:type="paragraph" w:styleId="ListBullet2">
    <w:name w:val="List Bullet 2"/>
    <w:basedOn w:val="Normal"/>
    <w:rsid w:val="008422E8"/>
    <w:pPr>
      <w:numPr>
        <w:numId w:val="15"/>
      </w:numPr>
      <w:tabs>
        <w:tab w:val="clear" w:pos="643"/>
        <w:tab w:val="num" w:pos="360"/>
      </w:tabs>
      <w:spacing w:before="120" w:after="120" w:line="240" w:lineRule="auto"/>
      <w:ind w:left="357" w:hanging="357"/>
    </w:pPr>
    <w:rPr>
      <w:rFonts w:ascii="Arial" w:eastAsia="Times New Roman" w:hAnsi="Arial"/>
      <w:sz w:val="24"/>
      <w:szCs w:val="20"/>
    </w:rPr>
  </w:style>
  <w:style w:type="paragraph" w:customStyle="1" w:styleId="Body">
    <w:name w:val="Body"/>
    <w:rsid w:val="005D733E"/>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3Char">
    <w:name w:val="Heading 3 Char"/>
    <w:basedOn w:val="DefaultParagraphFont"/>
    <w:link w:val="Heading3"/>
    <w:uiPriority w:val="9"/>
    <w:rsid w:val="007023C2"/>
    <w:rPr>
      <w:rFonts w:asciiTheme="majorHAnsi" w:eastAsiaTheme="majorEastAsia" w:hAnsiTheme="majorHAnsi" w:cstheme="majorBidi"/>
      <w:color w:val="1F3763" w:themeColor="accent1" w:themeShade="7F"/>
      <w:sz w:val="24"/>
      <w:szCs w:val="24"/>
      <w:lang w:eastAsia="en-US"/>
    </w:rPr>
  </w:style>
  <w:style w:type="paragraph" w:styleId="NoSpacing">
    <w:name w:val="No Spacing"/>
    <w:uiPriority w:val="1"/>
    <w:qFormat/>
    <w:rsid w:val="001402D5"/>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1402D5"/>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PA_Deborah.Crackne\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0" ma:contentTypeDescription="Create a new document." ma:contentTypeScope="" ma:versionID="5c7363e487aac3b19841998d5a783b58">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96c21997a0069b31890394c9bc6c3832"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95382-CEBE-4B34-82E0-B3DDAEF97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61</TotalTime>
  <Pages>11</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Links>
    <vt:vector size="66" baseType="variant">
      <vt:variant>
        <vt:i4>1245249</vt:i4>
      </vt:variant>
      <vt:variant>
        <vt:i4>54</vt:i4>
      </vt:variant>
      <vt:variant>
        <vt:i4>0</vt:i4>
      </vt:variant>
      <vt:variant>
        <vt:i4>5</vt:i4>
      </vt:variant>
      <vt:variant>
        <vt:lpwstr>https://reach2.org/wp-content/uploads/2020/01/Privacy-Notice-Job-Applications.pdf</vt:lpwstr>
      </vt:variant>
      <vt:variant>
        <vt:lpwstr/>
      </vt:variant>
      <vt:variant>
        <vt:i4>7864405</vt:i4>
      </vt:variant>
      <vt:variant>
        <vt:i4>51</vt:i4>
      </vt:variant>
      <vt:variant>
        <vt:i4>0</vt:i4>
      </vt:variant>
      <vt:variant>
        <vt:i4>5</vt:i4>
      </vt:variant>
      <vt:variant>
        <vt:lpwstr>https://forms.office.com/Pages/ResponsePage.aspx?id=EGorfMwEtEi30d9QFOXXNJ4DEcgd411KhzIQrNunT_hUMlJXTkhNVlE0SlhKV0FWTEk2Wkw1TTUwRS4u</vt:lpwstr>
      </vt:variant>
      <vt:variant>
        <vt:lpwstr/>
      </vt:variant>
      <vt:variant>
        <vt:i4>2293868</vt:i4>
      </vt:variant>
      <vt:variant>
        <vt:i4>48</vt:i4>
      </vt:variant>
      <vt:variant>
        <vt:i4>0</vt:i4>
      </vt:variant>
      <vt:variant>
        <vt:i4>5</vt:i4>
      </vt:variant>
      <vt:variant>
        <vt:lpwstr>http://www.reach2.org/</vt:lpwstr>
      </vt:variant>
      <vt:variant>
        <vt:lpwstr/>
      </vt:variant>
      <vt:variant>
        <vt:i4>1048635</vt:i4>
      </vt:variant>
      <vt:variant>
        <vt:i4>44</vt:i4>
      </vt:variant>
      <vt:variant>
        <vt:i4>0</vt:i4>
      </vt:variant>
      <vt:variant>
        <vt:i4>5</vt:i4>
      </vt:variant>
      <vt:variant>
        <vt:lpwstr/>
      </vt:variant>
      <vt:variant>
        <vt:lpwstr>_Toc47965234</vt:lpwstr>
      </vt:variant>
      <vt:variant>
        <vt:i4>1507387</vt:i4>
      </vt:variant>
      <vt:variant>
        <vt:i4>38</vt:i4>
      </vt:variant>
      <vt:variant>
        <vt:i4>0</vt:i4>
      </vt:variant>
      <vt:variant>
        <vt:i4>5</vt:i4>
      </vt:variant>
      <vt:variant>
        <vt:lpwstr/>
      </vt:variant>
      <vt:variant>
        <vt:lpwstr>_Toc47965233</vt:lpwstr>
      </vt:variant>
      <vt:variant>
        <vt:i4>1441851</vt:i4>
      </vt:variant>
      <vt:variant>
        <vt:i4>32</vt:i4>
      </vt:variant>
      <vt:variant>
        <vt:i4>0</vt:i4>
      </vt:variant>
      <vt:variant>
        <vt:i4>5</vt:i4>
      </vt:variant>
      <vt:variant>
        <vt:lpwstr/>
      </vt:variant>
      <vt:variant>
        <vt:lpwstr>_Toc47965232</vt:lpwstr>
      </vt:variant>
      <vt:variant>
        <vt:i4>1376315</vt:i4>
      </vt:variant>
      <vt:variant>
        <vt:i4>26</vt:i4>
      </vt:variant>
      <vt:variant>
        <vt:i4>0</vt:i4>
      </vt:variant>
      <vt:variant>
        <vt:i4>5</vt:i4>
      </vt:variant>
      <vt:variant>
        <vt:lpwstr/>
      </vt:variant>
      <vt:variant>
        <vt:lpwstr>_Toc47965231</vt:lpwstr>
      </vt:variant>
      <vt:variant>
        <vt:i4>1310779</vt:i4>
      </vt:variant>
      <vt:variant>
        <vt:i4>20</vt:i4>
      </vt:variant>
      <vt:variant>
        <vt:i4>0</vt:i4>
      </vt:variant>
      <vt:variant>
        <vt:i4>5</vt:i4>
      </vt:variant>
      <vt:variant>
        <vt:lpwstr/>
      </vt:variant>
      <vt:variant>
        <vt:lpwstr>_Toc47965230</vt:lpwstr>
      </vt:variant>
      <vt:variant>
        <vt:i4>1835066</vt:i4>
      </vt:variant>
      <vt:variant>
        <vt:i4>14</vt:i4>
      </vt:variant>
      <vt:variant>
        <vt:i4>0</vt:i4>
      </vt:variant>
      <vt:variant>
        <vt:i4>5</vt:i4>
      </vt:variant>
      <vt:variant>
        <vt:lpwstr/>
      </vt:variant>
      <vt:variant>
        <vt:lpwstr>_Toc47965228</vt:lpwstr>
      </vt:variant>
      <vt:variant>
        <vt:i4>1245242</vt:i4>
      </vt:variant>
      <vt:variant>
        <vt:i4>8</vt:i4>
      </vt:variant>
      <vt:variant>
        <vt:i4>0</vt:i4>
      </vt:variant>
      <vt:variant>
        <vt:i4>5</vt:i4>
      </vt:variant>
      <vt:variant>
        <vt:lpwstr/>
      </vt:variant>
      <vt:variant>
        <vt:lpwstr>_Toc47965227</vt:lpwstr>
      </vt:variant>
      <vt:variant>
        <vt:i4>1179706</vt:i4>
      </vt:variant>
      <vt:variant>
        <vt:i4>2</vt:i4>
      </vt:variant>
      <vt:variant>
        <vt:i4>0</vt:i4>
      </vt:variant>
      <vt:variant>
        <vt:i4>5</vt:i4>
      </vt:variant>
      <vt:variant>
        <vt:lpwstr/>
      </vt:variant>
      <vt:variant>
        <vt:lpwstr>_Toc47965226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Cracknell</dc:creator>
  <cp:keywords/>
  <dc:description/>
  <cp:lastModifiedBy>Jemma Maddams</cp:lastModifiedBy>
  <cp:revision>50</cp:revision>
  <cp:lastPrinted>2020-11-27T17:26:00Z</cp:lastPrinted>
  <dcterms:created xsi:type="dcterms:W3CDTF">2020-11-17T23:11:00Z</dcterms:created>
  <dcterms:modified xsi:type="dcterms:W3CDTF">2021-04-26T11:58:00Z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ies>
</file>