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77" w:rsidRDefault="008D2D90" w:rsidP="00573D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BA0FE14" wp14:editId="0A401478">
            <wp:simplePos x="0" y="0"/>
            <wp:positionH relativeFrom="column">
              <wp:posOffset>5629275</wp:posOffset>
            </wp:positionH>
            <wp:positionV relativeFrom="paragraph">
              <wp:posOffset>0</wp:posOffset>
            </wp:positionV>
            <wp:extent cx="843915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0966" y="21312"/>
                <wp:lineTo x="20966" y="0"/>
                <wp:lineTo x="0" y="0"/>
              </wp:wrapPolygon>
            </wp:wrapTight>
            <wp:docPr id="2" name="Picture 2" descr="Lettering CCHSG Large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ing CCHSG Large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3FE">
        <w:rPr>
          <w:rFonts w:ascii="Tahoma" w:hAnsi="Tahoma" w:cs="Tahoma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3343275" y="466725"/>
            <wp:positionH relativeFrom="margin">
              <wp:align>left</wp:align>
            </wp:positionH>
            <wp:positionV relativeFrom="margin">
              <wp:align>top</wp:align>
            </wp:positionV>
            <wp:extent cx="866775" cy="809625"/>
            <wp:effectExtent l="0" t="0" r="9525" b="9525"/>
            <wp:wrapSquare wrapText="bothSides"/>
            <wp:docPr id="1" name="Picture 1" descr="Alpha Trust logo large 661c 292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ha Trust logo large 661c 2925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1477" w:rsidRDefault="008D2D90" w:rsidP="00573D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D1477" w:rsidRDefault="006D1477" w:rsidP="00573DEC">
      <w:pPr>
        <w:jc w:val="center"/>
        <w:rPr>
          <w:rFonts w:ascii="Arial" w:hAnsi="Arial" w:cs="Arial"/>
          <w:b/>
          <w:sz w:val="24"/>
          <w:szCs w:val="24"/>
        </w:rPr>
      </w:pPr>
    </w:p>
    <w:p w:rsidR="00F576A1" w:rsidRPr="00573DEC" w:rsidRDefault="00D828B0" w:rsidP="006D14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Vice Principal: </w:t>
      </w:r>
      <w:r>
        <w:rPr>
          <w:rFonts w:ascii="Arial" w:hAnsi="Arial" w:cs="Arial"/>
          <w:b/>
          <w:sz w:val="24"/>
          <w:szCs w:val="24"/>
        </w:rPr>
        <w:t>Director</w:t>
      </w:r>
      <w:r>
        <w:rPr>
          <w:rFonts w:ascii="Arial" w:hAnsi="Arial" w:cs="Arial"/>
          <w:b/>
          <w:sz w:val="24"/>
          <w:szCs w:val="24"/>
        </w:rPr>
        <w:t xml:space="preserve"> of </w:t>
      </w:r>
      <w:r w:rsidR="008D2D90">
        <w:rPr>
          <w:rFonts w:ascii="Arial" w:hAnsi="Arial" w:cs="Arial"/>
          <w:b/>
          <w:sz w:val="24"/>
          <w:szCs w:val="24"/>
        </w:rPr>
        <w:t xml:space="preserve">Alpha Teaching School Hub </w:t>
      </w:r>
    </w:p>
    <w:p w:rsidR="00573DEC" w:rsidRDefault="00573DEC" w:rsidP="006D1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DEC">
        <w:rPr>
          <w:rFonts w:ascii="Arial" w:hAnsi="Arial" w:cs="Arial"/>
          <w:b/>
          <w:sz w:val="24"/>
          <w:szCs w:val="24"/>
        </w:rPr>
        <w:t>PERSON SPECIFICATION</w:t>
      </w:r>
    </w:p>
    <w:p w:rsidR="008B50D2" w:rsidRPr="00573DEC" w:rsidRDefault="008B50D2" w:rsidP="006D1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DEC" w:rsidRPr="00573DEC" w:rsidRDefault="00573DEC" w:rsidP="006D1477">
      <w:pPr>
        <w:spacing w:after="0" w:line="240" w:lineRule="auto"/>
        <w:ind w:right="-514"/>
        <w:jc w:val="center"/>
        <w:rPr>
          <w:rFonts w:ascii="Arial" w:hAnsi="Arial" w:cs="Arial"/>
          <w:b/>
        </w:rPr>
      </w:pPr>
      <w:r w:rsidRPr="00573DEC">
        <w:rPr>
          <w:rFonts w:ascii="Arial" w:hAnsi="Arial" w:cs="Arial"/>
          <w:b/>
        </w:rPr>
        <w:t>(</w:t>
      </w:r>
      <w:r w:rsidRPr="00573DEC">
        <w:rPr>
          <w:rFonts w:ascii="Arial" w:hAnsi="Arial" w:cs="Arial"/>
          <w:b/>
          <w:i/>
        </w:rPr>
        <w:t xml:space="preserve">The person specification should be read in conjunction with the </w:t>
      </w:r>
      <w:r w:rsidR="008D2D90">
        <w:rPr>
          <w:rFonts w:ascii="Arial" w:hAnsi="Arial" w:cs="Arial"/>
          <w:b/>
          <w:i/>
        </w:rPr>
        <w:t>job</w:t>
      </w:r>
      <w:r w:rsidRPr="00573DEC">
        <w:rPr>
          <w:rFonts w:ascii="Arial" w:hAnsi="Arial" w:cs="Arial"/>
          <w:b/>
          <w:i/>
        </w:rPr>
        <w:t xml:space="preserve"> description)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1"/>
        <w:gridCol w:w="7047"/>
        <w:gridCol w:w="1276"/>
        <w:gridCol w:w="1276"/>
      </w:tblGrid>
      <w:tr w:rsidR="00573DEC" w:rsidTr="00573DEC">
        <w:tc>
          <w:tcPr>
            <w:tcW w:w="461" w:type="dxa"/>
          </w:tcPr>
          <w:p w:rsidR="00573DEC" w:rsidRPr="00573DEC" w:rsidRDefault="00573DEC" w:rsidP="00573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47" w:type="dxa"/>
          </w:tcPr>
          <w:p w:rsidR="00573DEC" w:rsidRPr="00573DEC" w:rsidRDefault="00573DEC" w:rsidP="00573DEC">
            <w:pPr>
              <w:rPr>
                <w:rFonts w:ascii="Arial" w:hAnsi="Arial" w:cs="Arial"/>
                <w:b/>
              </w:rPr>
            </w:pPr>
            <w:r w:rsidRPr="00573DEC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276" w:type="dxa"/>
          </w:tcPr>
          <w:p w:rsidR="00573DEC" w:rsidRPr="00573DEC" w:rsidRDefault="00573DEC" w:rsidP="00573DEC">
            <w:pPr>
              <w:jc w:val="center"/>
              <w:rPr>
                <w:rFonts w:ascii="Arial" w:hAnsi="Arial" w:cs="Arial"/>
                <w:b/>
              </w:rPr>
            </w:pPr>
            <w:r w:rsidRPr="00573DE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76" w:type="dxa"/>
          </w:tcPr>
          <w:p w:rsidR="00573DEC" w:rsidRPr="00573DEC" w:rsidRDefault="00573DEC" w:rsidP="00573DEC">
            <w:pPr>
              <w:jc w:val="center"/>
              <w:rPr>
                <w:rFonts w:ascii="Arial" w:hAnsi="Arial" w:cs="Arial"/>
                <w:b/>
              </w:rPr>
            </w:pPr>
            <w:r w:rsidRPr="00573DEC">
              <w:rPr>
                <w:rFonts w:ascii="Arial" w:hAnsi="Arial" w:cs="Arial"/>
                <w:b/>
              </w:rPr>
              <w:t>Desirable</w:t>
            </w:r>
          </w:p>
        </w:tc>
      </w:tr>
      <w:tr w:rsidR="00573DEC" w:rsidTr="00573DEC">
        <w:trPr>
          <w:trHeight w:val="583"/>
        </w:trPr>
        <w:tc>
          <w:tcPr>
            <w:tcW w:w="461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47" w:type="dxa"/>
          </w:tcPr>
          <w:p w:rsidR="00573DEC" w:rsidRDefault="00573DEC" w:rsidP="00573D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Intellectual capacity and mental resilience to manage a large and diverse workload.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enthusiasm for the job and an ability to motivate others.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be both a team leader and a team player.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Commitment, energy, creativity and imagination.  A capacity for hard work.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approach and attitude to change.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listen to the ideas of others and use the</w:t>
            </w:r>
            <w:r w:rsidR="00F227A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when appropriate.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well-developed sense of humour.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leader in demanding high standards of student behaviour and an excellent learning ethos.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drive and ambition for self and others.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47" w:type="dxa"/>
          </w:tcPr>
          <w:p w:rsidR="00573DEC" w:rsidRDefault="00A84DE4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to travel</w:t>
            </w:r>
            <w:r w:rsidR="00040F71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A84DE4" w:rsidTr="00573DEC">
        <w:tc>
          <w:tcPr>
            <w:tcW w:w="461" w:type="dxa"/>
          </w:tcPr>
          <w:p w:rsidR="00A84DE4" w:rsidRDefault="00A84DE4" w:rsidP="00573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7" w:type="dxa"/>
          </w:tcPr>
          <w:p w:rsidR="00A84DE4" w:rsidRDefault="00A84DE4" w:rsidP="00573D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84DE4" w:rsidRDefault="00A84DE4" w:rsidP="00573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84DE4" w:rsidRDefault="00A84DE4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7" w:type="dxa"/>
          </w:tcPr>
          <w:p w:rsidR="00573DEC" w:rsidRPr="00573DEC" w:rsidRDefault="00573DEC" w:rsidP="00573DEC">
            <w:pPr>
              <w:rPr>
                <w:rFonts w:ascii="Arial" w:hAnsi="Arial" w:cs="Arial"/>
                <w:b/>
              </w:rPr>
            </w:pPr>
            <w:r w:rsidRPr="00573DEC">
              <w:rPr>
                <w:rFonts w:ascii="Arial" w:hAnsi="Arial" w:cs="Arial"/>
                <w:b/>
              </w:rPr>
              <w:t>Experience and Personal Development</w:t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outstanding classroom practitioner.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high level leadership skills and emotionally intelligent management to get the best out of people.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47" w:type="dxa"/>
          </w:tcPr>
          <w:p w:rsidR="00573DEC" w:rsidRDefault="008D2D90" w:rsidP="008D2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Leadership of a Teaching School </w:t>
            </w:r>
            <w:r w:rsidR="006E4862">
              <w:rPr>
                <w:rFonts w:ascii="Arial" w:hAnsi="Arial" w:cs="Arial"/>
              </w:rPr>
              <w:t>or Curriculum Hub</w:t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3DEC" w:rsidRDefault="006E486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573DEC" w:rsidTr="00573DEC">
        <w:tc>
          <w:tcPr>
            <w:tcW w:w="461" w:type="dxa"/>
          </w:tcPr>
          <w:p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having raised standards and innovated successfully in a school.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73DEC" w:rsidTr="00573DEC">
        <w:tc>
          <w:tcPr>
            <w:tcW w:w="461" w:type="dxa"/>
          </w:tcPr>
          <w:p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47" w:type="dxa"/>
          </w:tcPr>
          <w:p w:rsidR="00573DEC" w:rsidRDefault="00573DEC" w:rsidP="00A84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having </w:t>
            </w:r>
            <w:r w:rsidR="00A84DE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ed school improvement in another school.</w:t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3DEC" w:rsidRDefault="00D828B0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573DEC" w:rsidTr="00573DEC">
        <w:tc>
          <w:tcPr>
            <w:tcW w:w="461" w:type="dxa"/>
          </w:tcPr>
          <w:p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commitment to personal professional development.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monitoring and evaluating.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7" w:type="dxa"/>
          </w:tcPr>
          <w:p w:rsidR="00573DEC" w:rsidRPr="00573DEC" w:rsidRDefault="00573DEC" w:rsidP="00573DEC">
            <w:pPr>
              <w:rPr>
                <w:rFonts w:ascii="Arial" w:hAnsi="Arial" w:cs="Arial"/>
                <w:b/>
              </w:rPr>
            </w:pPr>
            <w:r w:rsidRPr="00573DEC">
              <w:rPr>
                <w:rFonts w:ascii="Arial" w:hAnsi="Arial" w:cs="Arial"/>
                <w:b/>
              </w:rPr>
              <w:t>Knowledge, Understanding and Skills</w:t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understanding of the key elements of outstanding teaching.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 (oral and written), including presentations and to smaller meetings.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analyse and interpret data.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organisational, administrative and time management skills.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 w:rsidRPr="00573DEC">
              <w:rPr>
                <w:rFonts w:ascii="Arial" w:hAnsi="Arial" w:cs="Arial"/>
              </w:rPr>
              <w:t>An excellent understanding of current curriculum developments and their implications.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 w:rsidRPr="00573DEC">
              <w:rPr>
                <w:rFonts w:ascii="Arial" w:hAnsi="Arial" w:cs="Arial"/>
              </w:rPr>
              <w:t>An understanding of the role of research evidence in contributing to school improvement.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:rsidTr="00573DEC">
        <w:tc>
          <w:tcPr>
            <w:tcW w:w="461" w:type="dxa"/>
          </w:tcPr>
          <w:p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047" w:type="dxa"/>
          </w:tcPr>
          <w:p w:rsidR="00573DEC" w:rsidRDefault="00573DEC" w:rsidP="00573DEC">
            <w:pPr>
              <w:rPr>
                <w:rFonts w:ascii="Arial" w:hAnsi="Arial" w:cs="Arial"/>
              </w:rPr>
            </w:pPr>
            <w:r w:rsidRPr="00573DEC">
              <w:rPr>
                <w:rFonts w:ascii="Arial" w:hAnsi="Arial" w:cs="Arial"/>
              </w:rPr>
              <w:t>An understanding of how to coach teachers to be more effective.</w:t>
            </w:r>
          </w:p>
        </w:tc>
        <w:tc>
          <w:tcPr>
            <w:tcW w:w="1276" w:type="dxa"/>
          </w:tcPr>
          <w:p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A84DE4" w:rsidTr="00573DEC">
        <w:tc>
          <w:tcPr>
            <w:tcW w:w="461" w:type="dxa"/>
          </w:tcPr>
          <w:p w:rsidR="00A84DE4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47" w:type="dxa"/>
          </w:tcPr>
          <w:p w:rsidR="00A84DE4" w:rsidRPr="00573DEC" w:rsidRDefault="00A84DE4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importance of networking and relationship building</w:t>
            </w:r>
            <w:r w:rsidR="00040F71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A84DE4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A84DE4" w:rsidRDefault="00A84DE4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A84DE4" w:rsidTr="00573DEC">
        <w:tc>
          <w:tcPr>
            <w:tcW w:w="461" w:type="dxa"/>
          </w:tcPr>
          <w:p w:rsidR="00A84DE4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047" w:type="dxa"/>
          </w:tcPr>
          <w:p w:rsidR="00A84DE4" w:rsidRPr="00573DEC" w:rsidRDefault="00A84DE4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manage a budget effectively</w:t>
            </w:r>
            <w:r w:rsidR="00040F71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A84DE4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A84DE4" w:rsidRDefault="00A84DE4" w:rsidP="00573D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4DE4" w:rsidRDefault="00A84DE4" w:rsidP="00573DEC">
      <w:pPr>
        <w:rPr>
          <w:rFonts w:ascii="Arial" w:hAnsi="Arial" w:cs="Arial"/>
          <w:b/>
        </w:rPr>
      </w:pPr>
    </w:p>
    <w:p w:rsidR="00573DEC" w:rsidRPr="008B50D2" w:rsidRDefault="008D2D90" w:rsidP="00573D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2021</w:t>
      </w:r>
    </w:p>
    <w:sectPr w:rsidR="00573DEC" w:rsidRPr="008B50D2" w:rsidSect="00A84DE4">
      <w:pgSz w:w="11906" w:h="16838"/>
      <w:pgMar w:top="73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D2" w:rsidRDefault="008B50D2" w:rsidP="008B50D2">
      <w:pPr>
        <w:spacing w:after="0" w:line="240" w:lineRule="auto"/>
      </w:pPr>
      <w:r>
        <w:separator/>
      </w:r>
    </w:p>
  </w:endnote>
  <w:endnote w:type="continuationSeparator" w:id="0">
    <w:p w:rsidR="008B50D2" w:rsidRDefault="008B50D2" w:rsidP="008B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D2" w:rsidRDefault="008B50D2" w:rsidP="008B50D2">
      <w:pPr>
        <w:spacing w:after="0" w:line="240" w:lineRule="auto"/>
      </w:pPr>
      <w:r>
        <w:separator/>
      </w:r>
    </w:p>
  </w:footnote>
  <w:footnote w:type="continuationSeparator" w:id="0">
    <w:p w:rsidR="008B50D2" w:rsidRDefault="008B50D2" w:rsidP="008B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679AF"/>
    <w:multiLevelType w:val="hybridMultilevel"/>
    <w:tmpl w:val="250A5A9A"/>
    <w:lvl w:ilvl="0" w:tplc="AFBE9A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EC"/>
    <w:rsid w:val="00040F71"/>
    <w:rsid w:val="00573DEC"/>
    <w:rsid w:val="006D1477"/>
    <w:rsid w:val="006E4862"/>
    <w:rsid w:val="008A2ECF"/>
    <w:rsid w:val="008B50D2"/>
    <w:rsid w:val="008D2D90"/>
    <w:rsid w:val="00912F1C"/>
    <w:rsid w:val="00A03509"/>
    <w:rsid w:val="00A84DE4"/>
    <w:rsid w:val="00B17280"/>
    <w:rsid w:val="00B86713"/>
    <w:rsid w:val="00BD69AF"/>
    <w:rsid w:val="00D115AA"/>
    <w:rsid w:val="00D828B0"/>
    <w:rsid w:val="00F227AD"/>
    <w:rsid w:val="00F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1297D8"/>
  <w15:chartTrackingRefBased/>
  <w15:docId w15:val="{536C33CE-32CC-43AC-BFB9-87EAAC4E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D2"/>
  </w:style>
  <w:style w:type="paragraph" w:styleId="Footer">
    <w:name w:val="footer"/>
    <w:basedOn w:val="Normal"/>
    <w:link w:val="FooterChar"/>
    <w:uiPriority w:val="99"/>
    <w:unhideWhenUsed/>
    <w:rsid w:val="008B5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D2"/>
  </w:style>
  <w:style w:type="paragraph" w:styleId="BalloonText">
    <w:name w:val="Balloon Text"/>
    <w:basedOn w:val="Normal"/>
    <w:link w:val="BalloonTextChar"/>
    <w:uiPriority w:val="99"/>
    <w:semiHidden/>
    <w:unhideWhenUsed/>
    <w:rsid w:val="008B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Saffron Walden County High School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Heads PA</dc:creator>
  <cp:keywords/>
  <dc:description/>
  <cp:lastModifiedBy>WJackson (CCHSG)</cp:lastModifiedBy>
  <cp:revision>4</cp:revision>
  <cp:lastPrinted>2018-04-24T14:48:00Z</cp:lastPrinted>
  <dcterms:created xsi:type="dcterms:W3CDTF">2021-02-23T10:34:00Z</dcterms:created>
  <dcterms:modified xsi:type="dcterms:W3CDTF">2021-02-23T19:38:00Z</dcterms:modified>
</cp:coreProperties>
</file>