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71321F" w14:textId="77777777" w:rsidR="009529AA" w:rsidRDefault="00000000">
      <w:pPr>
        <w:shd w:val="clear" w:color="auto" w:fill="FFFFFF"/>
        <w:jc w:val="center"/>
        <w:rPr>
          <w:rFonts w:ascii="Arial" w:eastAsia="Arial" w:hAnsi="Arial" w:cs="Arial"/>
          <w:b/>
          <w:i/>
          <w:sz w:val="32"/>
          <w:szCs w:val="32"/>
        </w:rPr>
      </w:pPr>
      <w:r>
        <w:rPr>
          <w:rFonts w:ascii="Arial" w:eastAsia="Arial" w:hAnsi="Arial" w:cs="Arial"/>
          <w:b/>
          <w:i/>
          <w:sz w:val="32"/>
          <w:szCs w:val="32"/>
        </w:rPr>
        <w:t>We</w:t>
      </w:r>
      <w:r>
        <w:rPr>
          <w:noProof/>
        </w:rPr>
        <w:drawing>
          <wp:anchor distT="0" distB="0" distL="114300" distR="114300" simplePos="0" relativeHeight="251658240" behindDoc="0" locked="0" layoutInCell="1" hidden="0" allowOverlap="1" wp14:anchorId="706626E8" wp14:editId="19EF7F9B">
            <wp:simplePos x="0" y="0"/>
            <wp:positionH relativeFrom="column">
              <wp:posOffset>-685792</wp:posOffset>
            </wp:positionH>
            <wp:positionV relativeFrom="paragraph">
              <wp:posOffset>-914389</wp:posOffset>
            </wp:positionV>
            <wp:extent cx="7595870" cy="10744200"/>
            <wp:effectExtent l="0" t="0" r="0" b="0"/>
            <wp:wrapNone/>
            <wp:docPr id="4" name="image2.jpg" descr="Shared:Studio:2018:The Gallery Trust:The Gallery Trust:Recruitment Pack:Page JPEGs:TheGalleryTrust_RecruitmentPack_A4-1.jpg"/>
            <wp:cNvGraphicFramePr/>
            <a:graphic xmlns:a="http://schemas.openxmlformats.org/drawingml/2006/main">
              <a:graphicData uri="http://schemas.openxmlformats.org/drawingml/2006/picture">
                <pic:pic xmlns:pic="http://schemas.openxmlformats.org/drawingml/2006/picture">
                  <pic:nvPicPr>
                    <pic:cNvPr id="0" name="image2.jpg" descr="Shared:Studio:2018:The Gallery Trust:The Gallery Trust:Recruitment Pack:Page JPEGs:TheGalleryTrust_RecruitmentPack_A4-1.jpg"/>
                    <pic:cNvPicPr preferRelativeResize="0"/>
                  </pic:nvPicPr>
                  <pic:blipFill>
                    <a:blip r:embed="rId7"/>
                    <a:srcRect/>
                    <a:stretch>
                      <a:fillRect/>
                    </a:stretch>
                  </pic:blipFill>
                  <pic:spPr>
                    <a:xfrm>
                      <a:off x="0" y="0"/>
                      <a:ext cx="7595870" cy="10744200"/>
                    </a:xfrm>
                    <a:prstGeom prst="rect">
                      <a:avLst/>
                    </a:prstGeom>
                    <a:ln/>
                  </pic:spPr>
                </pic:pic>
              </a:graphicData>
            </a:graphic>
          </wp:anchor>
        </w:drawing>
      </w:r>
    </w:p>
    <w:p w14:paraId="3D9CA26F" w14:textId="77777777" w:rsidR="009529AA" w:rsidRDefault="009529AA">
      <w:pPr>
        <w:shd w:val="clear" w:color="auto" w:fill="FFFFFF"/>
        <w:jc w:val="center"/>
        <w:rPr>
          <w:rFonts w:ascii="Arial" w:eastAsia="Arial" w:hAnsi="Arial" w:cs="Arial"/>
          <w:b/>
          <w:i/>
          <w:sz w:val="32"/>
          <w:szCs w:val="32"/>
        </w:rPr>
      </w:pPr>
    </w:p>
    <w:p w14:paraId="3D1047A1" w14:textId="77777777" w:rsidR="009529AA" w:rsidRDefault="009529AA">
      <w:pPr>
        <w:shd w:val="clear" w:color="auto" w:fill="FFFFFF"/>
        <w:jc w:val="center"/>
        <w:rPr>
          <w:rFonts w:ascii="Arial" w:eastAsia="Arial" w:hAnsi="Arial" w:cs="Arial"/>
          <w:b/>
          <w:i/>
          <w:sz w:val="32"/>
          <w:szCs w:val="32"/>
        </w:rPr>
      </w:pPr>
    </w:p>
    <w:p w14:paraId="3498B405" w14:textId="77777777" w:rsidR="009529AA" w:rsidRDefault="009529AA">
      <w:pPr>
        <w:shd w:val="clear" w:color="auto" w:fill="FFFFFF"/>
        <w:jc w:val="center"/>
        <w:rPr>
          <w:rFonts w:ascii="Arial" w:eastAsia="Arial" w:hAnsi="Arial" w:cs="Arial"/>
          <w:b/>
          <w:i/>
          <w:sz w:val="32"/>
          <w:szCs w:val="32"/>
        </w:rPr>
      </w:pPr>
    </w:p>
    <w:p w14:paraId="613EF70F" w14:textId="77777777" w:rsidR="009529AA" w:rsidRDefault="009529AA">
      <w:pPr>
        <w:shd w:val="clear" w:color="auto" w:fill="FFFFFF"/>
        <w:jc w:val="center"/>
        <w:rPr>
          <w:rFonts w:ascii="Arial" w:eastAsia="Arial" w:hAnsi="Arial" w:cs="Arial"/>
          <w:b/>
          <w:i/>
          <w:sz w:val="32"/>
          <w:szCs w:val="32"/>
        </w:rPr>
      </w:pPr>
    </w:p>
    <w:p w14:paraId="4798F315" w14:textId="77777777" w:rsidR="009529AA" w:rsidRDefault="009529AA">
      <w:pPr>
        <w:shd w:val="clear" w:color="auto" w:fill="FFFFFF"/>
        <w:jc w:val="center"/>
        <w:rPr>
          <w:rFonts w:ascii="Arial" w:eastAsia="Arial" w:hAnsi="Arial" w:cs="Arial"/>
          <w:b/>
          <w:i/>
          <w:sz w:val="32"/>
          <w:szCs w:val="32"/>
        </w:rPr>
      </w:pPr>
    </w:p>
    <w:p w14:paraId="51B25767" w14:textId="77777777" w:rsidR="009529AA" w:rsidRDefault="009529AA">
      <w:pPr>
        <w:shd w:val="clear" w:color="auto" w:fill="FFFFFF"/>
        <w:jc w:val="center"/>
        <w:rPr>
          <w:rFonts w:ascii="Arial" w:eastAsia="Arial" w:hAnsi="Arial" w:cs="Arial"/>
          <w:b/>
          <w:i/>
          <w:sz w:val="32"/>
          <w:szCs w:val="32"/>
        </w:rPr>
      </w:pPr>
    </w:p>
    <w:p w14:paraId="41CFDE0A" w14:textId="77777777" w:rsidR="009529AA" w:rsidRDefault="009529AA">
      <w:pPr>
        <w:shd w:val="clear" w:color="auto" w:fill="FFFFFF"/>
        <w:jc w:val="center"/>
        <w:rPr>
          <w:rFonts w:ascii="Arial" w:eastAsia="Arial" w:hAnsi="Arial" w:cs="Arial"/>
          <w:b/>
          <w:i/>
          <w:sz w:val="32"/>
          <w:szCs w:val="32"/>
        </w:rPr>
      </w:pPr>
    </w:p>
    <w:p w14:paraId="5E85F462" w14:textId="77777777" w:rsidR="009529AA" w:rsidRDefault="009529AA">
      <w:pPr>
        <w:shd w:val="clear" w:color="auto" w:fill="FFFFFF"/>
        <w:jc w:val="center"/>
        <w:rPr>
          <w:rFonts w:ascii="Arial" w:eastAsia="Arial" w:hAnsi="Arial" w:cs="Arial"/>
          <w:b/>
          <w:i/>
          <w:sz w:val="32"/>
          <w:szCs w:val="32"/>
        </w:rPr>
      </w:pPr>
    </w:p>
    <w:p w14:paraId="53FD29C5" w14:textId="77777777" w:rsidR="009529AA" w:rsidRDefault="009529AA">
      <w:pPr>
        <w:shd w:val="clear" w:color="auto" w:fill="FFFFFF"/>
        <w:jc w:val="center"/>
        <w:rPr>
          <w:rFonts w:ascii="Arial" w:eastAsia="Arial" w:hAnsi="Arial" w:cs="Arial"/>
          <w:b/>
          <w:i/>
          <w:sz w:val="32"/>
          <w:szCs w:val="32"/>
        </w:rPr>
      </w:pPr>
    </w:p>
    <w:p w14:paraId="32384010" w14:textId="77777777" w:rsidR="009529AA" w:rsidRDefault="009529AA">
      <w:pPr>
        <w:shd w:val="clear" w:color="auto" w:fill="FFFFFF"/>
        <w:jc w:val="center"/>
        <w:rPr>
          <w:rFonts w:ascii="Arial" w:eastAsia="Arial" w:hAnsi="Arial" w:cs="Arial"/>
          <w:b/>
          <w:i/>
          <w:sz w:val="32"/>
          <w:szCs w:val="32"/>
        </w:rPr>
      </w:pPr>
    </w:p>
    <w:p w14:paraId="32FE62F5" w14:textId="77777777" w:rsidR="009529AA" w:rsidRDefault="009529AA">
      <w:pPr>
        <w:shd w:val="clear" w:color="auto" w:fill="FFFFFF"/>
        <w:jc w:val="center"/>
        <w:rPr>
          <w:rFonts w:ascii="Arial" w:eastAsia="Arial" w:hAnsi="Arial" w:cs="Arial"/>
          <w:b/>
          <w:i/>
          <w:sz w:val="32"/>
          <w:szCs w:val="32"/>
        </w:rPr>
      </w:pPr>
    </w:p>
    <w:p w14:paraId="64270CDF" w14:textId="77777777" w:rsidR="009529AA" w:rsidRDefault="009529AA">
      <w:pPr>
        <w:shd w:val="clear" w:color="auto" w:fill="FFFFFF"/>
        <w:jc w:val="center"/>
        <w:rPr>
          <w:rFonts w:ascii="Arial" w:eastAsia="Arial" w:hAnsi="Arial" w:cs="Arial"/>
          <w:b/>
          <w:i/>
          <w:sz w:val="32"/>
          <w:szCs w:val="32"/>
        </w:rPr>
      </w:pPr>
    </w:p>
    <w:p w14:paraId="4925A5DF" w14:textId="77777777" w:rsidR="009529AA" w:rsidRDefault="009529AA">
      <w:pPr>
        <w:shd w:val="clear" w:color="auto" w:fill="FFFFFF"/>
        <w:jc w:val="center"/>
        <w:rPr>
          <w:rFonts w:ascii="Arial" w:eastAsia="Arial" w:hAnsi="Arial" w:cs="Arial"/>
          <w:b/>
          <w:i/>
          <w:sz w:val="32"/>
          <w:szCs w:val="32"/>
        </w:rPr>
      </w:pPr>
    </w:p>
    <w:p w14:paraId="44593434" w14:textId="77777777" w:rsidR="009529AA" w:rsidRDefault="009529AA">
      <w:pPr>
        <w:shd w:val="clear" w:color="auto" w:fill="FFFFFF"/>
        <w:jc w:val="center"/>
        <w:rPr>
          <w:rFonts w:ascii="Arial" w:eastAsia="Arial" w:hAnsi="Arial" w:cs="Arial"/>
          <w:b/>
          <w:i/>
          <w:sz w:val="32"/>
          <w:szCs w:val="32"/>
        </w:rPr>
      </w:pPr>
    </w:p>
    <w:p w14:paraId="2D3480B7" w14:textId="77777777" w:rsidR="009529AA" w:rsidRDefault="009529AA">
      <w:pPr>
        <w:shd w:val="clear" w:color="auto" w:fill="FFFFFF"/>
        <w:jc w:val="center"/>
        <w:rPr>
          <w:rFonts w:ascii="Arial" w:eastAsia="Arial" w:hAnsi="Arial" w:cs="Arial"/>
          <w:b/>
          <w:i/>
          <w:sz w:val="32"/>
          <w:szCs w:val="32"/>
        </w:rPr>
      </w:pPr>
    </w:p>
    <w:p w14:paraId="523AAD71" w14:textId="77777777" w:rsidR="009529AA" w:rsidRDefault="009529AA">
      <w:pPr>
        <w:shd w:val="clear" w:color="auto" w:fill="FFFFFF"/>
        <w:jc w:val="center"/>
        <w:rPr>
          <w:rFonts w:ascii="Arial" w:eastAsia="Arial" w:hAnsi="Arial" w:cs="Arial"/>
          <w:b/>
          <w:i/>
          <w:sz w:val="32"/>
          <w:szCs w:val="32"/>
        </w:rPr>
      </w:pPr>
    </w:p>
    <w:p w14:paraId="301CB466" w14:textId="77777777" w:rsidR="009529AA" w:rsidRDefault="009529AA">
      <w:pPr>
        <w:shd w:val="clear" w:color="auto" w:fill="FFFFFF"/>
        <w:jc w:val="center"/>
        <w:rPr>
          <w:rFonts w:ascii="Arial" w:eastAsia="Arial" w:hAnsi="Arial" w:cs="Arial"/>
          <w:b/>
          <w:i/>
          <w:sz w:val="32"/>
          <w:szCs w:val="32"/>
        </w:rPr>
      </w:pPr>
    </w:p>
    <w:p w14:paraId="5841798E" w14:textId="77777777" w:rsidR="009529AA" w:rsidRDefault="009529AA">
      <w:pPr>
        <w:shd w:val="clear" w:color="auto" w:fill="FFFFFF"/>
        <w:jc w:val="center"/>
        <w:rPr>
          <w:rFonts w:ascii="Arial" w:eastAsia="Arial" w:hAnsi="Arial" w:cs="Arial"/>
          <w:b/>
          <w:i/>
          <w:sz w:val="32"/>
          <w:szCs w:val="32"/>
        </w:rPr>
      </w:pPr>
    </w:p>
    <w:p w14:paraId="62E127E2" w14:textId="77777777" w:rsidR="009529AA" w:rsidRDefault="009529AA">
      <w:pPr>
        <w:shd w:val="clear" w:color="auto" w:fill="FFFFFF"/>
        <w:jc w:val="center"/>
        <w:rPr>
          <w:rFonts w:ascii="Arial" w:eastAsia="Arial" w:hAnsi="Arial" w:cs="Arial"/>
          <w:b/>
          <w:i/>
          <w:sz w:val="32"/>
          <w:szCs w:val="32"/>
        </w:rPr>
      </w:pPr>
    </w:p>
    <w:p w14:paraId="72C3E722" w14:textId="77777777" w:rsidR="009529AA" w:rsidRDefault="00000000">
      <w:pPr>
        <w:shd w:val="clear" w:color="auto" w:fill="FFFFFF"/>
        <w:jc w:val="center"/>
        <w:rPr>
          <w:rFonts w:ascii="Arial" w:eastAsia="Arial" w:hAnsi="Arial" w:cs="Arial"/>
          <w:b/>
          <w:i/>
          <w:sz w:val="32"/>
          <w:szCs w:val="32"/>
        </w:rPr>
      </w:pPr>
      <w:r>
        <w:rPr>
          <w:noProof/>
        </w:rPr>
        <mc:AlternateContent>
          <mc:Choice Requires="wps">
            <w:drawing>
              <wp:anchor distT="0" distB="0" distL="114300" distR="114300" simplePos="0" relativeHeight="251659264" behindDoc="0" locked="0" layoutInCell="1" hidden="0" allowOverlap="1" wp14:anchorId="13FF1163" wp14:editId="3B4ABFA8">
                <wp:simplePos x="0" y="0"/>
                <wp:positionH relativeFrom="column">
                  <wp:posOffset>1625600</wp:posOffset>
                </wp:positionH>
                <wp:positionV relativeFrom="paragraph">
                  <wp:posOffset>25400</wp:posOffset>
                </wp:positionV>
                <wp:extent cx="4445635" cy="284797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161283" y="2394113"/>
                          <a:ext cx="4369435" cy="2771775"/>
                        </a:xfrm>
                        <a:prstGeom prst="rect">
                          <a:avLst/>
                        </a:prstGeom>
                        <a:noFill/>
                        <a:ln>
                          <a:noFill/>
                        </a:ln>
                      </wps:spPr>
                      <wps:txbx>
                        <w:txbxContent>
                          <w:p w14:paraId="43B19C00" w14:textId="77777777" w:rsidR="009529AA" w:rsidRDefault="009529AA">
                            <w:pPr>
                              <w:textDirection w:val="btLr"/>
                            </w:pPr>
                          </w:p>
                          <w:p w14:paraId="0FBA72E3" w14:textId="77777777" w:rsidR="009529AA" w:rsidRDefault="009529AA">
                            <w:pPr>
                              <w:jc w:val="center"/>
                              <w:textDirection w:val="btLr"/>
                            </w:pPr>
                          </w:p>
                          <w:p w14:paraId="7ED61B7E" w14:textId="77777777" w:rsidR="009529AA" w:rsidRDefault="009529AA">
                            <w:pPr>
                              <w:jc w:val="center"/>
                              <w:textDirection w:val="btLr"/>
                            </w:pPr>
                          </w:p>
                          <w:p w14:paraId="76E9B757" w14:textId="77777777" w:rsidR="009529AA" w:rsidRDefault="009529AA">
                            <w:pPr>
                              <w:textDirection w:val="btLr"/>
                            </w:pPr>
                          </w:p>
                          <w:p w14:paraId="7F2B8D7F" w14:textId="77777777" w:rsidR="009529AA" w:rsidRDefault="00000000">
                            <w:pPr>
                              <w:jc w:val="center"/>
                              <w:textDirection w:val="btLr"/>
                            </w:pPr>
                            <w:r>
                              <w:rPr>
                                <w:rFonts w:ascii="Arial" w:eastAsia="Arial" w:hAnsi="Arial" w:cs="Arial"/>
                                <w:b/>
                                <w:color w:val="000000"/>
                                <w:sz w:val="36"/>
                              </w:rPr>
                              <w:t>Welfare and Personal Care Assistant</w:t>
                            </w:r>
                          </w:p>
                          <w:p w14:paraId="44E03BF2" w14:textId="77777777" w:rsidR="009529AA" w:rsidRDefault="00000000">
                            <w:pPr>
                              <w:jc w:val="center"/>
                              <w:textDirection w:val="btLr"/>
                            </w:pPr>
                            <w:r>
                              <w:rPr>
                                <w:rFonts w:ascii="Arial" w:eastAsia="Arial" w:hAnsi="Arial" w:cs="Arial"/>
                                <w:b/>
                                <w:color w:val="000000"/>
                                <w:sz w:val="36"/>
                              </w:rPr>
                              <w:t>Candidate Information Pack</w:t>
                            </w:r>
                          </w:p>
                          <w:p w14:paraId="696881A9" w14:textId="77777777" w:rsidR="009529AA" w:rsidRDefault="00000000">
                            <w:pPr>
                              <w:jc w:val="center"/>
                              <w:textDirection w:val="btLr"/>
                            </w:pPr>
                            <w:r>
                              <w:rPr>
                                <w:rFonts w:ascii="Arial" w:eastAsia="Arial" w:hAnsi="Arial" w:cs="Arial"/>
                                <w:b/>
                                <w:color w:val="000000"/>
                                <w:sz w:val="36"/>
                              </w:rPr>
                              <w:t>2023</w:t>
                            </w:r>
                          </w:p>
                        </w:txbxContent>
                      </wps:txbx>
                      <wps:bodyPr spcFirstLastPara="1" wrap="square" lIns="91425" tIns="45700" rIns="91425" bIns="45700" anchor="t" anchorCtr="0">
                        <a:noAutofit/>
                      </wps:bodyPr>
                    </wps:wsp>
                  </a:graphicData>
                </a:graphic>
              </wp:anchor>
            </w:drawing>
          </mc:Choice>
          <mc:Fallback>
            <w:pict>
              <v:rect w14:anchorId="13FF1163" id="Rectangle 1" o:spid="_x0000_s1026" style="position:absolute;left:0;text-align:left;margin-left:128pt;margin-top:2pt;width:350.05pt;height:2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" filled="f" stroked="f">
                <v:textbox inset="2.53958mm,1.2694mm,2.53958mm,1.2694mm">
                  <w:txbxContent>
                    <w:p w14:paraId="43B19C00" w14:textId="77777777" w:rsidR="009529AA" w:rsidRDefault="009529AA">
                      <w:pPr>
                        <w:textDirection w:val="btLr"/>
                      </w:pPr>
                    </w:p>
                    <w:p w14:paraId="0FBA72E3" w14:textId="77777777" w:rsidR="009529AA" w:rsidRDefault="009529AA">
                      <w:pPr>
                        <w:jc w:val="center"/>
                        <w:textDirection w:val="btLr"/>
                      </w:pPr>
                    </w:p>
                    <w:p w14:paraId="7ED61B7E" w14:textId="77777777" w:rsidR="009529AA" w:rsidRDefault="009529AA">
                      <w:pPr>
                        <w:jc w:val="center"/>
                        <w:textDirection w:val="btLr"/>
                      </w:pPr>
                    </w:p>
                    <w:p w14:paraId="76E9B757" w14:textId="77777777" w:rsidR="009529AA" w:rsidRDefault="009529AA">
                      <w:pPr>
                        <w:textDirection w:val="btLr"/>
                      </w:pPr>
                    </w:p>
                    <w:p w14:paraId="7F2B8D7F" w14:textId="77777777" w:rsidR="009529AA" w:rsidRDefault="00000000">
                      <w:pPr>
                        <w:jc w:val="center"/>
                        <w:textDirection w:val="btLr"/>
                      </w:pPr>
                      <w:r>
                        <w:rPr>
                          <w:rFonts w:ascii="Arial" w:eastAsia="Arial" w:hAnsi="Arial" w:cs="Arial"/>
                          <w:b/>
                          <w:color w:val="000000"/>
                          <w:sz w:val="36"/>
                        </w:rPr>
                        <w:t>Welfare and Personal Care Assistant</w:t>
                      </w:r>
                    </w:p>
                    <w:p w14:paraId="44E03BF2" w14:textId="77777777" w:rsidR="009529AA" w:rsidRDefault="00000000">
                      <w:pPr>
                        <w:jc w:val="center"/>
                        <w:textDirection w:val="btLr"/>
                      </w:pPr>
                      <w:r>
                        <w:rPr>
                          <w:rFonts w:ascii="Arial" w:eastAsia="Arial" w:hAnsi="Arial" w:cs="Arial"/>
                          <w:b/>
                          <w:color w:val="000000"/>
                          <w:sz w:val="36"/>
                        </w:rPr>
                        <w:t>Candidate Information Pack</w:t>
                      </w:r>
                    </w:p>
                    <w:p w14:paraId="696881A9" w14:textId="77777777" w:rsidR="009529AA" w:rsidRDefault="00000000">
                      <w:pPr>
                        <w:jc w:val="center"/>
                        <w:textDirection w:val="btLr"/>
                      </w:pPr>
                      <w:r>
                        <w:rPr>
                          <w:rFonts w:ascii="Arial" w:eastAsia="Arial" w:hAnsi="Arial" w:cs="Arial"/>
                          <w:b/>
                          <w:color w:val="000000"/>
                          <w:sz w:val="36"/>
                        </w:rPr>
                        <w:t>2023</w:t>
                      </w:r>
                    </w:p>
                  </w:txbxContent>
                </v:textbox>
                <w10:wrap type="square"/>
              </v:rect>
            </w:pict>
          </mc:Fallback>
        </mc:AlternateContent>
      </w:r>
    </w:p>
    <w:p w14:paraId="608701FB" w14:textId="77777777" w:rsidR="009529AA" w:rsidRDefault="009529AA">
      <w:pPr>
        <w:shd w:val="clear" w:color="auto" w:fill="FFFFFF"/>
        <w:jc w:val="center"/>
        <w:rPr>
          <w:rFonts w:ascii="Arial" w:eastAsia="Arial" w:hAnsi="Arial" w:cs="Arial"/>
          <w:b/>
          <w:i/>
          <w:sz w:val="32"/>
          <w:szCs w:val="32"/>
        </w:rPr>
      </w:pPr>
    </w:p>
    <w:p w14:paraId="3663D320" w14:textId="77777777" w:rsidR="009529AA" w:rsidRDefault="009529AA">
      <w:pPr>
        <w:shd w:val="clear" w:color="auto" w:fill="FFFFFF"/>
        <w:jc w:val="center"/>
        <w:rPr>
          <w:rFonts w:ascii="Arial" w:eastAsia="Arial" w:hAnsi="Arial" w:cs="Arial"/>
          <w:b/>
          <w:i/>
          <w:sz w:val="32"/>
          <w:szCs w:val="32"/>
        </w:rPr>
      </w:pPr>
    </w:p>
    <w:p w14:paraId="2EA73D68" w14:textId="77777777" w:rsidR="009529AA" w:rsidRDefault="009529AA">
      <w:pPr>
        <w:shd w:val="clear" w:color="auto" w:fill="FFFFFF"/>
        <w:jc w:val="center"/>
        <w:rPr>
          <w:rFonts w:ascii="Arial" w:eastAsia="Arial" w:hAnsi="Arial" w:cs="Arial"/>
          <w:b/>
          <w:i/>
          <w:sz w:val="32"/>
          <w:szCs w:val="32"/>
        </w:rPr>
      </w:pPr>
    </w:p>
    <w:p w14:paraId="60EB7CE5" w14:textId="77777777" w:rsidR="009529AA" w:rsidRDefault="009529AA">
      <w:pPr>
        <w:shd w:val="clear" w:color="auto" w:fill="FFFFFF"/>
        <w:jc w:val="center"/>
        <w:rPr>
          <w:rFonts w:ascii="Arial" w:eastAsia="Arial" w:hAnsi="Arial" w:cs="Arial"/>
          <w:b/>
          <w:i/>
          <w:sz w:val="32"/>
          <w:szCs w:val="32"/>
        </w:rPr>
      </w:pPr>
    </w:p>
    <w:p w14:paraId="45234D49" w14:textId="77777777" w:rsidR="009529AA" w:rsidRDefault="009529AA">
      <w:pPr>
        <w:shd w:val="clear" w:color="auto" w:fill="FFFFFF"/>
        <w:jc w:val="center"/>
        <w:rPr>
          <w:rFonts w:ascii="Arial" w:eastAsia="Arial" w:hAnsi="Arial" w:cs="Arial"/>
          <w:b/>
          <w:i/>
          <w:sz w:val="32"/>
          <w:szCs w:val="32"/>
        </w:rPr>
      </w:pPr>
    </w:p>
    <w:p w14:paraId="7658B92A" w14:textId="77777777" w:rsidR="009529AA" w:rsidRDefault="009529AA">
      <w:pPr>
        <w:shd w:val="clear" w:color="auto" w:fill="FFFFFF"/>
        <w:jc w:val="center"/>
        <w:rPr>
          <w:rFonts w:ascii="Arial" w:eastAsia="Arial" w:hAnsi="Arial" w:cs="Arial"/>
          <w:b/>
          <w:i/>
          <w:sz w:val="32"/>
          <w:szCs w:val="32"/>
        </w:rPr>
      </w:pPr>
    </w:p>
    <w:p w14:paraId="44C483AF" w14:textId="77777777" w:rsidR="009529AA" w:rsidRDefault="009529AA">
      <w:pPr>
        <w:shd w:val="clear" w:color="auto" w:fill="FFFFFF"/>
        <w:jc w:val="center"/>
        <w:rPr>
          <w:rFonts w:ascii="Arial" w:eastAsia="Arial" w:hAnsi="Arial" w:cs="Arial"/>
          <w:b/>
          <w:i/>
          <w:sz w:val="32"/>
          <w:szCs w:val="32"/>
        </w:rPr>
      </w:pPr>
    </w:p>
    <w:p w14:paraId="41FC9B21" w14:textId="77777777" w:rsidR="009529AA" w:rsidRDefault="009529AA">
      <w:pPr>
        <w:shd w:val="clear" w:color="auto" w:fill="FFFFFF"/>
        <w:jc w:val="center"/>
        <w:rPr>
          <w:rFonts w:ascii="Arial" w:eastAsia="Arial" w:hAnsi="Arial" w:cs="Arial"/>
          <w:b/>
          <w:i/>
          <w:sz w:val="32"/>
          <w:szCs w:val="32"/>
        </w:rPr>
      </w:pPr>
    </w:p>
    <w:p w14:paraId="12D81091" w14:textId="77777777" w:rsidR="009529AA" w:rsidRDefault="009529AA">
      <w:pPr>
        <w:shd w:val="clear" w:color="auto" w:fill="FFFFFF"/>
        <w:jc w:val="center"/>
        <w:rPr>
          <w:rFonts w:ascii="Arial" w:eastAsia="Arial" w:hAnsi="Arial" w:cs="Arial"/>
          <w:b/>
          <w:i/>
          <w:sz w:val="32"/>
          <w:szCs w:val="32"/>
        </w:rPr>
      </w:pPr>
    </w:p>
    <w:p w14:paraId="06003A69" w14:textId="77777777" w:rsidR="009529AA" w:rsidRDefault="009529AA">
      <w:pPr>
        <w:shd w:val="clear" w:color="auto" w:fill="FFFFFF"/>
        <w:jc w:val="center"/>
        <w:rPr>
          <w:rFonts w:ascii="Arial" w:eastAsia="Arial" w:hAnsi="Arial" w:cs="Arial"/>
          <w:b/>
          <w:i/>
          <w:sz w:val="32"/>
          <w:szCs w:val="32"/>
        </w:rPr>
      </w:pPr>
    </w:p>
    <w:p w14:paraId="51CD764E" w14:textId="77777777" w:rsidR="009529AA" w:rsidRDefault="009529AA">
      <w:pPr>
        <w:shd w:val="clear" w:color="auto" w:fill="FFFFFF"/>
        <w:jc w:val="center"/>
        <w:rPr>
          <w:rFonts w:ascii="Arial" w:eastAsia="Arial" w:hAnsi="Arial" w:cs="Arial"/>
          <w:b/>
          <w:i/>
          <w:sz w:val="32"/>
          <w:szCs w:val="32"/>
        </w:rPr>
      </w:pPr>
    </w:p>
    <w:p w14:paraId="524075F6" w14:textId="77777777" w:rsidR="009529AA" w:rsidRDefault="009529AA">
      <w:pPr>
        <w:shd w:val="clear" w:color="auto" w:fill="FFFFFF"/>
        <w:jc w:val="center"/>
        <w:rPr>
          <w:rFonts w:ascii="Arial" w:eastAsia="Arial" w:hAnsi="Arial" w:cs="Arial"/>
          <w:b/>
          <w:i/>
          <w:sz w:val="32"/>
          <w:szCs w:val="32"/>
        </w:rPr>
      </w:pPr>
    </w:p>
    <w:p w14:paraId="0DFA403A" w14:textId="77777777" w:rsidR="009529AA" w:rsidRDefault="009529AA">
      <w:pPr>
        <w:shd w:val="clear" w:color="auto" w:fill="FFFFFF"/>
        <w:jc w:val="center"/>
        <w:rPr>
          <w:rFonts w:ascii="Arial" w:eastAsia="Arial" w:hAnsi="Arial" w:cs="Arial"/>
          <w:b/>
          <w:i/>
          <w:sz w:val="32"/>
          <w:szCs w:val="32"/>
        </w:rPr>
      </w:pPr>
    </w:p>
    <w:p w14:paraId="547EAD16" w14:textId="77777777" w:rsidR="009529AA" w:rsidRDefault="009529AA">
      <w:pPr>
        <w:shd w:val="clear" w:color="auto" w:fill="FFFFFF"/>
        <w:jc w:val="center"/>
        <w:rPr>
          <w:rFonts w:ascii="Arial" w:eastAsia="Arial" w:hAnsi="Arial" w:cs="Arial"/>
          <w:b/>
          <w:i/>
          <w:sz w:val="32"/>
          <w:szCs w:val="32"/>
        </w:rPr>
      </w:pPr>
    </w:p>
    <w:p w14:paraId="1AC311CA" w14:textId="77777777" w:rsidR="009529AA" w:rsidRDefault="009529AA">
      <w:pPr>
        <w:shd w:val="clear" w:color="auto" w:fill="FFFFFF"/>
        <w:jc w:val="center"/>
        <w:rPr>
          <w:rFonts w:ascii="Arial" w:eastAsia="Arial" w:hAnsi="Arial" w:cs="Arial"/>
          <w:b/>
          <w:i/>
          <w:sz w:val="32"/>
          <w:szCs w:val="32"/>
        </w:rPr>
      </w:pPr>
    </w:p>
    <w:p w14:paraId="488E4255" w14:textId="77777777" w:rsidR="009529AA" w:rsidRDefault="009529AA">
      <w:pPr>
        <w:shd w:val="clear" w:color="auto" w:fill="FFFFFF"/>
        <w:jc w:val="center"/>
        <w:rPr>
          <w:rFonts w:ascii="Arial" w:eastAsia="Arial" w:hAnsi="Arial" w:cs="Arial"/>
          <w:b/>
          <w:i/>
          <w:sz w:val="32"/>
          <w:szCs w:val="32"/>
        </w:rPr>
      </w:pPr>
    </w:p>
    <w:p w14:paraId="14938974" w14:textId="77777777" w:rsidR="009529AA" w:rsidRDefault="00000000">
      <w:pPr>
        <w:shd w:val="clear" w:color="auto" w:fill="FFFFFF"/>
        <w:rPr>
          <w:rFonts w:ascii="Arial" w:eastAsia="Arial" w:hAnsi="Arial" w:cs="Arial"/>
          <w:color w:val="FF0000"/>
          <w:sz w:val="22"/>
          <w:szCs w:val="22"/>
        </w:rPr>
      </w:pPr>
      <w:r>
        <w:rPr>
          <w:rFonts w:ascii="Arial" w:eastAsia="Arial" w:hAnsi="Arial" w:cs="Arial"/>
          <w:color w:val="FF0000"/>
          <w:sz w:val="22"/>
          <w:szCs w:val="22"/>
        </w:rPr>
        <w:t>[insert message from Head with image. Example below is for Bardwell]</w:t>
      </w:r>
    </w:p>
    <w:p w14:paraId="7B0CE10F" w14:textId="77777777" w:rsidR="009529AA" w:rsidRDefault="00000000">
      <w:pPr>
        <w:shd w:val="clear" w:color="auto" w:fill="FFFFFF"/>
        <w:jc w:val="center"/>
        <w:rPr>
          <w:rFonts w:ascii="Arial" w:eastAsia="Arial" w:hAnsi="Arial" w:cs="Arial"/>
          <w:sz w:val="22"/>
          <w:szCs w:val="22"/>
        </w:rPr>
      </w:pPr>
      <w:r>
        <w:rPr>
          <w:rFonts w:ascii="Arial" w:eastAsia="Arial" w:hAnsi="Arial" w:cs="Arial"/>
          <w:b/>
          <w:noProof/>
          <w:sz w:val="28"/>
          <w:szCs w:val="28"/>
        </w:rPr>
        <w:lastRenderedPageBreak/>
        <w:drawing>
          <wp:inline distT="0" distB="0" distL="0" distR="0" wp14:anchorId="3DA76ED1" wp14:editId="5B531926">
            <wp:extent cx="1190625" cy="88582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90625" cy="885825"/>
                    </a:xfrm>
                    <a:prstGeom prst="rect">
                      <a:avLst/>
                    </a:prstGeom>
                    <a:ln/>
                  </pic:spPr>
                </pic:pic>
              </a:graphicData>
            </a:graphic>
          </wp:inline>
        </w:drawing>
      </w:r>
    </w:p>
    <w:p w14:paraId="3822E5F3" w14:textId="77777777" w:rsidR="009529AA" w:rsidRDefault="009529AA">
      <w:pPr>
        <w:shd w:val="clear" w:color="auto" w:fill="FFFFFF"/>
        <w:rPr>
          <w:rFonts w:ascii="Arial" w:eastAsia="Arial" w:hAnsi="Arial" w:cs="Arial"/>
          <w:sz w:val="22"/>
          <w:szCs w:val="22"/>
        </w:rPr>
      </w:pPr>
    </w:p>
    <w:p w14:paraId="2DDC6B87" w14:textId="77777777" w:rsidR="009529AA" w:rsidRDefault="00000000">
      <w:pPr>
        <w:shd w:val="clear" w:color="auto" w:fill="FFFFFF"/>
        <w:jc w:val="both"/>
        <w:rPr>
          <w:rFonts w:ascii="Arial" w:eastAsia="Arial" w:hAnsi="Arial" w:cs="Arial"/>
          <w:color w:val="000000"/>
          <w:sz w:val="22"/>
          <w:szCs w:val="22"/>
        </w:rPr>
      </w:pPr>
      <w:r>
        <w:rPr>
          <w:rFonts w:ascii="Arial" w:eastAsia="Arial" w:hAnsi="Arial" w:cs="Arial"/>
          <w:sz w:val="22"/>
          <w:szCs w:val="22"/>
        </w:rPr>
        <w:t xml:space="preserve">Thank you for your interest in the post of Welfare and Personal Care Assistant at </w:t>
      </w:r>
      <w:r>
        <w:rPr>
          <w:rFonts w:ascii="Arial" w:eastAsia="Arial" w:hAnsi="Arial" w:cs="Arial"/>
          <w:color w:val="000000"/>
          <w:sz w:val="22"/>
          <w:szCs w:val="22"/>
        </w:rPr>
        <w:t xml:space="preserve">Mabel Prichard School. </w:t>
      </w:r>
      <w:r>
        <w:rPr>
          <w:noProof/>
        </w:rPr>
        <w:drawing>
          <wp:anchor distT="0" distB="0" distL="114300" distR="114300" simplePos="0" relativeHeight="251660288" behindDoc="0" locked="0" layoutInCell="1" hidden="0" allowOverlap="1" wp14:anchorId="1DF89CC0" wp14:editId="65A23256">
            <wp:simplePos x="0" y="0"/>
            <wp:positionH relativeFrom="column">
              <wp:posOffset>4</wp:posOffset>
            </wp:positionH>
            <wp:positionV relativeFrom="paragraph">
              <wp:posOffset>1270</wp:posOffset>
            </wp:positionV>
            <wp:extent cx="885825" cy="981075"/>
            <wp:effectExtent l="0" t="0" r="0" b="0"/>
            <wp:wrapSquare wrapText="bothSides" distT="0" distB="0" distL="114300" distR="114300"/>
            <wp:docPr id="9" name="image3.jpg" descr="A picture containing tree, outdoor, person, pos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ree, outdoor, person, posing&#10;&#10;Description automatically generated"/>
                    <pic:cNvPicPr preferRelativeResize="0"/>
                  </pic:nvPicPr>
                  <pic:blipFill>
                    <a:blip r:embed="rId9"/>
                    <a:srcRect/>
                    <a:stretch>
                      <a:fillRect/>
                    </a:stretch>
                  </pic:blipFill>
                  <pic:spPr>
                    <a:xfrm>
                      <a:off x="0" y="0"/>
                      <a:ext cx="885825" cy="981075"/>
                    </a:xfrm>
                    <a:prstGeom prst="rect">
                      <a:avLst/>
                    </a:prstGeom>
                    <a:ln/>
                  </pic:spPr>
                </pic:pic>
              </a:graphicData>
            </a:graphic>
          </wp:anchor>
        </w:drawing>
      </w:r>
    </w:p>
    <w:p w14:paraId="7C15E21F" w14:textId="77777777" w:rsidR="009529AA" w:rsidRDefault="009529AA">
      <w:pPr>
        <w:ind w:right="78"/>
        <w:jc w:val="both"/>
        <w:rPr>
          <w:rFonts w:ascii="Arial" w:eastAsia="Arial" w:hAnsi="Arial" w:cs="Arial"/>
          <w:color w:val="000000"/>
          <w:sz w:val="22"/>
          <w:szCs w:val="22"/>
        </w:rPr>
      </w:pPr>
    </w:p>
    <w:p w14:paraId="6E90B56C" w14:textId="77777777" w:rsidR="009529AA" w:rsidRDefault="00000000">
      <w:pPr>
        <w:shd w:val="clear" w:color="auto" w:fill="FCFCFC"/>
        <w:jc w:val="both"/>
        <w:rPr>
          <w:rFonts w:ascii="Arial" w:eastAsia="Arial" w:hAnsi="Arial" w:cs="Arial"/>
          <w:sz w:val="22"/>
          <w:szCs w:val="22"/>
        </w:rPr>
      </w:pPr>
      <w:r>
        <w:rPr>
          <w:rFonts w:ascii="Arial" w:eastAsia="Arial" w:hAnsi="Arial" w:cs="Arial"/>
          <w:sz w:val="22"/>
          <w:szCs w:val="22"/>
        </w:rPr>
        <w:t>We are a community special school for children and young people with complex needs from the ages of 2 to 19. </w:t>
      </w:r>
    </w:p>
    <w:p w14:paraId="408CDB4F" w14:textId="77777777" w:rsidR="009529AA" w:rsidRDefault="00000000">
      <w:pPr>
        <w:shd w:val="clear" w:color="auto" w:fill="FCFCFC"/>
        <w:spacing w:before="240" w:after="240"/>
        <w:jc w:val="both"/>
        <w:rPr>
          <w:rFonts w:ascii="Arial" w:eastAsia="Arial" w:hAnsi="Arial" w:cs="Arial"/>
          <w:sz w:val="22"/>
          <w:szCs w:val="22"/>
        </w:rPr>
      </w:pPr>
      <w:r>
        <w:rPr>
          <w:rFonts w:ascii="Arial" w:eastAsia="Arial" w:hAnsi="Arial" w:cs="Arial"/>
          <w:sz w:val="22"/>
          <w:szCs w:val="22"/>
        </w:rPr>
        <w:t>At Mabel Prichard School, we believe in enabling every student to discover who they are and to realise their full potential. Our curriculum offers a broad range of opportunities to face challenge; develop independence; prepare for adulthood; discover the world around them; be safe and develop the skills and knowledge to lead a happy, positive and fulfilled life.</w:t>
      </w:r>
    </w:p>
    <w:p w14:paraId="76C62EE7" w14:textId="77777777" w:rsidR="009529AA" w:rsidRDefault="00000000">
      <w:pPr>
        <w:shd w:val="clear" w:color="auto" w:fill="FCFCFC"/>
        <w:spacing w:before="240" w:after="240"/>
        <w:jc w:val="both"/>
        <w:rPr>
          <w:rFonts w:ascii="Arial" w:eastAsia="Arial" w:hAnsi="Arial" w:cs="Arial"/>
          <w:sz w:val="22"/>
          <w:szCs w:val="22"/>
        </w:rPr>
      </w:pPr>
      <w:r>
        <w:rPr>
          <w:rFonts w:ascii="Arial" w:eastAsia="Arial" w:hAnsi="Arial" w:cs="Arial"/>
          <w:sz w:val="22"/>
          <w:szCs w:val="22"/>
        </w:rPr>
        <w:t>Through our strong caring ethos, we support students to respect their whole community, regardless of background, race, gender, faith and disability and to celebrate diversity, so they are able to develop skills of empathy and tolerance in their life ahead.</w:t>
      </w:r>
    </w:p>
    <w:p w14:paraId="2C023F84" w14:textId="77777777" w:rsidR="009529AA" w:rsidRDefault="00000000">
      <w:pPr>
        <w:shd w:val="clear" w:color="auto" w:fill="FCFCFC"/>
        <w:spacing w:before="240" w:after="240"/>
        <w:jc w:val="both"/>
        <w:rPr>
          <w:rFonts w:ascii="Arial" w:eastAsia="Arial" w:hAnsi="Arial" w:cs="Arial"/>
          <w:sz w:val="22"/>
          <w:szCs w:val="22"/>
        </w:rPr>
      </w:pPr>
      <w:r>
        <w:rPr>
          <w:rFonts w:ascii="Arial" w:eastAsia="Arial" w:hAnsi="Arial" w:cs="Arial"/>
          <w:sz w:val="22"/>
          <w:szCs w:val="22"/>
        </w:rPr>
        <w:t>We believe education plays a pivotal role in developing as individuals, alongside the vital input from families and other professionals whom we enjoy working closely with. The purpose of the school is to create opportunities through education for each student to value themselves and each other; develop confidence; communicate their thoughts and ideas and to enjoy discovering their strengths to take forward in their life ahead.</w:t>
      </w:r>
    </w:p>
    <w:p w14:paraId="6D4B7E7F" w14:textId="77777777" w:rsidR="009529AA" w:rsidRDefault="00000000">
      <w:pPr>
        <w:ind w:left="-5" w:right="78" w:hanging="10"/>
        <w:jc w:val="both"/>
        <w:rPr>
          <w:rFonts w:ascii="Arial" w:eastAsia="Arial" w:hAnsi="Arial" w:cs="Arial"/>
          <w:sz w:val="22"/>
          <w:szCs w:val="22"/>
        </w:rPr>
      </w:pPr>
      <w:r>
        <w:rPr>
          <w:rFonts w:ascii="Arial" w:eastAsia="Arial" w:hAnsi="Arial" w:cs="Arial"/>
          <w:color w:val="000000"/>
          <w:sz w:val="22"/>
          <w:szCs w:val="22"/>
        </w:rPr>
        <w:t>Mabel Prichard School</w:t>
      </w:r>
      <w:r>
        <w:rPr>
          <w:rFonts w:ascii="Arial" w:eastAsia="Arial" w:hAnsi="Arial" w:cs="Arial"/>
          <w:sz w:val="22"/>
          <w:szCs w:val="22"/>
        </w:rPr>
        <w:t xml:space="preserve"> is a member of The Gallery Trust, an expanding Special Needs Multi Academy Trust which is dedicated to improving outcomes for SEND learners in Oxfordshire.  The Trust has a national reputation for excellence and is influential in the development of SEND strategy in the county.  With six academies currently in the Trust, our aim is to build a community of eight to ten special schools over the next five years.</w:t>
      </w:r>
    </w:p>
    <w:p w14:paraId="0440BC49" w14:textId="77777777" w:rsidR="009529AA" w:rsidRDefault="009529AA">
      <w:pPr>
        <w:ind w:left="-5" w:right="78" w:hanging="10"/>
        <w:jc w:val="both"/>
        <w:rPr>
          <w:rFonts w:ascii="Arial" w:eastAsia="Arial" w:hAnsi="Arial" w:cs="Arial"/>
          <w:sz w:val="22"/>
          <w:szCs w:val="22"/>
        </w:rPr>
      </w:pPr>
    </w:p>
    <w:p w14:paraId="4283F098" w14:textId="77777777" w:rsidR="009529AA" w:rsidRDefault="00000000">
      <w:pPr>
        <w:shd w:val="clear" w:color="auto" w:fill="FFFFFF"/>
        <w:tabs>
          <w:tab w:val="left" w:pos="8640"/>
        </w:tabs>
        <w:jc w:val="both"/>
        <w:rPr>
          <w:rFonts w:ascii="Arial" w:eastAsia="Arial" w:hAnsi="Arial" w:cs="Arial"/>
          <w:sz w:val="22"/>
          <w:szCs w:val="22"/>
        </w:rPr>
      </w:pPr>
      <w:r>
        <w:rPr>
          <w:rFonts w:ascii="Arial" w:eastAsia="Arial" w:hAnsi="Arial" w:cs="Arial"/>
          <w:sz w:val="22"/>
          <w:szCs w:val="22"/>
        </w:rPr>
        <w:t>Please visit our website to find out more about the school.  If you would like to visit the school to find out more about this exceptional opportunity before you submit your application, you will be most welcome. Our staff and students will be delighted to meet you.</w:t>
      </w:r>
    </w:p>
    <w:p w14:paraId="5AB1DA46" w14:textId="77777777" w:rsidR="009529AA" w:rsidRDefault="009529AA">
      <w:pPr>
        <w:shd w:val="clear" w:color="auto" w:fill="FFFFFF"/>
        <w:tabs>
          <w:tab w:val="left" w:pos="8640"/>
        </w:tabs>
        <w:jc w:val="both"/>
        <w:rPr>
          <w:rFonts w:ascii="Arial" w:eastAsia="Arial" w:hAnsi="Arial" w:cs="Arial"/>
          <w:sz w:val="22"/>
          <w:szCs w:val="22"/>
        </w:rPr>
      </w:pPr>
    </w:p>
    <w:p w14:paraId="740F8E36" w14:textId="77777777" w:rsidR="009529AA" w:rsidRDefault="00000000">
      <w:pPr>
        <w:shd w:val="clear" w:color="auto" w:fill="FFFFFF"/>
        <w:tabs>
          <w:tab w:val="left" w:pos="8640"/>
        </w:tabs>
        <w:jc w:val="both"/>
        <w:rPr>
          <w:rFonts w:ascii="Arial" w:eastAsia="Arial" w:hAnsi="Arial" w:cs="Arial"/>
          <w:sz w:val="22"/>
          <w:szCs w:val="22"/>
        </w:rPr>
      </w:pPr>
      <w:r>
        <w:rPr>
          <w:rFonts w:ascii="Arial" w:eastAsia="Arial" w:hAnsi="Arial" w:cs="Arial"/>
          <w:sz w:val="22"/>
          <w:szCs w:val="22"/>
        </w:rPr>
        <w:t>Thank you again for your interest and we look forward to hearing from you.</w:t>
      </w:r>
    </w:p>
    <w:p w14:paraId="13CFA535" w14:textId="77777777" w:rsidR="009529AA" w:rsidRDefault="009529AA">
      <w:pPr>
        <w:shd w:val="clear" w:color="auto" w:fill="FFFFFF"/>
        <w:tabs>
          <w:tab w:val="left" w:pos="8640"/>
        </w:tabs>
      </w:pPr>
    </w:p>
    <w:p w14:paraId="200191D6" w14:textId="77777777" w:rsidR="009529AA" w:rsidRDefault="009529AA">
      <w:pPr>
        <w:shd w:val="clear" w:color="auto" w:fill="FFFFFF"/>
        <w:tabs>
          <w:tab w:val="left" w:pos="8640"/>
        </w:tabs>
        <w:rPr>
          <w:rFonts w:ascii="Arial" w:eastAsia="Arial" w:hAnsi="Arial" w:cs="Arial"/>
          <w:sz w:val="22"/>
          <w:szCs w:val="22"/>
        </w:rPr>
      </w:pPr>
    </w:p>
    <w:p w14:paraId="77447F54" w14:textId="77777777" w:rsidR="009529AA" w:rsidRDefault="00000000">
      <w:pPr>
        <w:shd w:val="clear" w:color="auto" w:fill="FFFFFF"/>
        <w:tabs>
          <w:tab w:val="left" w:pos="8640"/>
        </w:tabs>
        <w:jc w:val="both"/>
        <w:rPr>
          <w:rFonts w:ascii="Arial" w:eastAsia="Arial" w:hAnsi="Arial" w:cs="Arial"/>
          <w:sz w:val="22"/>
          <w:szCs w:val="22"/>
        </w:rPr>
      </w:pPr>
      <w:r>
        <w:rPr>
          <w:noProof/>
          <w:color w:val="000000"/>
        </w:rPr>
        <w:drawing>
          <wp:inline distT="0" distB="0" distL="0" distR="0" wp14:anchorId="1A71FD1D" wp14:editId="2207FC48">
            <wp:extent cx="962025" cy="438150"/>
            <wp:effectExtent l="0" t="0" r="0" b="0"/>
            <wp:docPr id="7" name="image4.jp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Diagram&#10;&#10;Description automatically generated with medium confidence"/>
                    <pic:cNvPicPr preferRelativeResize="0"/>
                  </pic:nvPicPr>
                  <pic:blipFill>
                    <a:blip r:embed="rId10"/>
                    <a:srcRect/>
                    <a:stretch>
                      <a:fillRect/>
                    </a:stretch>
                  </pic:blipFill>
                  <pic:spPr>
                    <a:xfrm>
                      <a:off x="0" y="0"/>
                      <a:ext cx="962025" cy="438150"/>
                    </a:xfrm>
                    <a:prstGeom prst="rect">
                      <a:avLst/>
                    </a:prstGeom>
                    <a:ln/>
                  </pic:spPr>
                </pic:pic>
              </a:graphicData>
            </a:graphic>
          </wp:inline>
        </w:drawing>
      </w:r>
    </w:p>
    <w:p w14:paraId="19D5A963" w14:textId="77777777" w:rsidR="009529AA" w:rsidRDefault="009529AA">
      <w:pPr>
        <w:shd w:val="clear" w:color="auto" w:fill="FFFFFF"/>
        <w:tabs>
          <w:tab w:val="left" w:pos="8640"/>
        </w:tabs>
        <w:jc w:val="both"/>
        <w:rPr>
          <w:rFonts w:ascii="Arial" w:eastAsia="Arial" w:hAnsi="Arial" w:cs="Arial"/>
          <w:i/>
          <w:sz w:val="22"/>
          <w:szCs w:val="22"/>
        </w:rPr>
      </w:pPr>
      <w:bookmarkStart w:id="0" w:name="_gjdgxs" w:colFirst="0" w:colLast="0"/>
      <w:bookmarkEnd w:id="0"/>
    </w:p>
    <w:p w14:paraId="34CFF5C9" w14:textId="77777777" w:rsidR="009529AA" w:rsidRDefault="009529AA">
      <w:pPr>
        <w:shd w:val="clear" w:color="auto" w:fill="FFFFFF"/>
        <w:tabs>
          <w:tab w:val="left" w:pos="8640"/>
        </w:tabs>
        <w:jc w:val="both"/>
        <w:rPr>
          <w:rFonts w:ascii="Arial" w:eastAsia="Arial" w:hAnsi="Arial" w:cs="Arial"/>
          <w:i/>
          <w:sz w:val="22"/>
          <w:szCs w:val="22"/>
        </w:rPr>
      </w:pPr>
    </w:p>
    <w:p w14:paraId="2914EA0D" w14:textId="77777777" w:rsidR="009529AA" w:rsidRDefault="009529AA">
      <w:pPr>
        <w:shd w:val="clear" w:color="auto" w:fill="FFFFFF"/>
        <w:tabs>
          <w:tab w:val="left" w:pos="8640"/>
        </w:tabs>
        <w:jc w:val="both"/>
        <w:rPr>
          <w:rFonts w:ascii="Arial" w:eastAsia="Arial" w:hAnsi="Arial" w:cs="Arial"/>
          <w:i/>
          <w:sz w:val="22"/>
          <w:szCs w:val="22"/>
        </w:rPr>
      </w:pPr>
    </w:p>
    <w:p w14:paraId="2263B9E2" w14:textId="77777777" w:rsidR="009529AA" w:rsidRDefault="00000000">
      <w:pPr>
        <w:shd w:val="clear" w:color="auto" w:fill="FFFFFF"/>
        <w:tabs>
          <w:tab w:val="left" w:pos="8640"/>
        </w:tabs>
        <w:jc w:val="both"/>
        <w:rPr>
          <w:rFonts w:ascii="Arial" w:eastAsia="Arial" w:hAnsi="Arial" w:cs="Arial"/>
          <w:i/>
          <w:sz w:val="22"/>
          <w:szCs w:val="22"/>
        </w:rPr>
      </w:pPr>
      <w:r>
        <w:rPr>
          <w:rFonts w:ascii="Arial" w:eastAsia="Arial" w:hAnsi="Arial" w:cs="Arial"/>
          <w:i/>
          <w:sz w:val="22"/>
          <w:szCs w:val="22"/>
        </w:rPr>
        <w:t>Lucy Wawrzyniak</w:t>
      </w:r>
    </w:p>
    <w:p w14:paraId="66DEDFAD" w14:textId="77777777" w:rsidR="009529AA" w:rsidRDefault="00000000">
      <w:pPr>
        <w:shd w:val="clear" w:color="auto" w:fill="FFFFFF"/>
        <w:tabs>
          <w:tab w:val="left" w:pos="8640"/>
        </w:tabs>
        <w:jc w:val="both"/>
        <w:rPr>
          <w:rFonts w:ascii="Arial" w:eastAsia="Arial" w:hAnsi="Arial" w:cs="Arial"/>
          <w:i/>
          <w:sz w:val="22"/>
          <w:szCs w:val="22"/>
        </w:rPr>
      </w:pPr>
      <w:r>
        <w:rPr>
          <w:rFonts w:ascii="Arial" w:eastAsia="Arial" w:hAnsi="Arial" w:cs="Arial"/>
          <w:i/>
          <w:sz w:val="22"/>
          <w:szCs w:val="22"/>
        </w:rPr>
        <w:t>Executive Headteacher</w:t>
      </w:r>
    </w:p>
    <w:p w14:paraId="0F37E21E" w14:textId="77777777" w:rsidR="009529AA" w:rsidRDefault="009529AA">
      <w:pPr>
        <w:shd w:val="clear" w:color="auto" w:fill="FFFFFF"/>
        <w:tabs>
          <w:tab w:val="left" w:pos="8640"/>
        </w:tabs>
        <w:rPr>
          <w:rFonts w:ascii="Arial" w:eastAsia="Arial" w:hAnsi="Arial" w:cs="Arial"/>
          <w:sz w:val="22"/>
          <w:szCs w:val="22"/>
        </w:rPr>
      </w:pPr>
    </w:p>
    <w:p w14:paraId="6DEA4C72" w14:textId="77777777" w:rsidR="009529AA" w:rsidRDefault="009529AA">
      <w:pPr>
        <w:jc w:val="center"/>
        <w:rPr>
          <w:rFonts w:ascii="Arial" w:eastAsia="Arial" w:hAnsi="Arial" w:cs="Arial"/>
          <w:b/>
          <w:color w:val="000000"/>
          <w:sz w:val="22"/>
          <w:szCs w:val="22"/>
        </w:rPr>
      </w:pPr>
      <w:bookmarkStart w:id="1" w:name="30j0zll" w:colFirst="0" w:colLast="0"/>
      <w:bookmarkStart w:id="2" w:name="1fob9te" w:colFirst="0" w:colLast="0"/>
      <w:bookmarkEnd w:id="1"/>
      <w:bookmarkEnd w:id="2"/>
    </w:p>
    <w:p w14:paraId="5083B06B" w14:textId="77777777" w:rsidR="009529AA" w:rsidRDefault="009529AA">
      <w:pPr>
        <w:jc w:val="center"/>
        <w:rPr>
          <w:rFonts w:ascii="Arial" w:eastAsia="Arial" w:hAnsi="Arial" w:cs="Arial"/>
          <w:b/>
          <w:color w:val="000000"/>
          <w:sz w:val="22"/>
          <w:szCs w:val="22"/>
        </w:rPr>
      </w:pPr>
    </w:p>
    <w:p w14:paraId="6713CE36" w14:textId="77777777" w:rsidR="009529AA" w:rsidRDefault="009529AA">
      <w:pPr>
        <w:rPr>
          <w:rFonts w:ascii="Arial" w:eastAsia="Arial" w:hAnsi="Arial" w:cs="Arial"/>
          <w:b/>
          <w:color w:val="000000"/>
          <w:sz w:val="22"/>
          <w:szCs w:val="22"/>
        </w:rPr>
      </w:pPr>
    </w:p>
    <w:p w14:paraId="7DDAE98C" w14:textId="77777777" w:rsidR="009529AA" w:rsidRDefault="009529AA">
      <w:pPr>
        <w:rPr>
          <w:rFonts w:ascii="Arial" w:eastAsia="Arial" w:hAnsi="Arial" w:cs="Arial"/>
          <w:b/>
          <w:color w:val="000000"/>
          <w:sz w:val="22"/>
          <w:szCs w:val="22"/>
        </w:rPr>
      </w:pPr>
    </w:p>
    <w:p w14:paraId="523E8A55" w14:textId="77777777" w:rsidR="009529AA" w:rsidRDefault="009529AA">
      <w:pPr>
        <w:rPr>
          <w:rFonts w:ascii="Arial" w:eastAsia="Arial" w:hAnsi="Arial" w:cs="Arial"/>
          <w:b/>
          <w:color w:val="000000"/>
          <w:sz w:val="22"/>
          <w:szCs w:val="22"/>
        </w:rPr>
      </w:pPr>
    </w:p>
    <w:p w14:paraId="444DBD10" w14:textId="77777777" w:rsidR="009529AA" w:rsidRDefault="009529AA">
      <w:pPr>
        <w:jc w:val="center"/>
        <w:rPr>
          <w:rFonts w:ascii="Arial" w:eastAsia="Arial" w:hAnsi="Arial" w:cs="Arial"/>
          <w:b/>
          <w:color w:val="000000"/>
          <w:sz w:val="22"/>
          <w:szCs w:val="22"/>
        </w:rPr>
      </w:pPr>
    </w:p>
    <w:p w14:paraId="755AF503" w14:textId="77777777" w:rsidR="009529AA" w:rsidRDefault="00000000">
      <w:pPr>
        <w:jc w:val="center"/>
        <w:rPr>
          <w:rFonts w:ascii="Arial" w:eastAsia="Arial" w:hAnsi="Arial" w:cs="Arial"/>
          <w:b/>
          <w:color w:val="000000"/>
          <w:sz w:val="22"/>
          <w:szCs w:val="22"/>
        </w:rPr>
      </w:pPr>
      <w:r>
        <w:rPr>
          <w:rFonts w:ascii="Arial" w:eastAsia="Arial" w:hAnsi="Arial" w:cs="Arial"/>
          <w:b/>
          <w:color w:val="000000"/>
          <w:sz w:val="22"/>
          <w:szCs w:val="22"/>
        </w:rPr>
        <w:lastRenderedPageBreak/>
        <w:t>Welfare and Personal Care Assistant</w:t>
      </w:r>
    </w:p>
    <w:p w14:paraId="3D766B00" w14:textId="77777777" w:rsidR="009529AA" w:rsidRDefault="00000000">
      <w:pPr>
        <w:jc w:val="center"/>
        <w:rPr>
          <w:rFonts w:ascii="Arial" w:eastAsia="Arial" w:hAnsi="Arial" w:cs="Arial"/>
          <w:b/>
          <w:color w:val="000000"/>
          <w:sz w:val="22"/>
          <w:szCs w:val="22"/>
        </w:rPr>
      </w:pPr>
      <w:r>
        <w:rPr>
          <w:rFonts w:ascii="Arial" w:eastAsia="Arial" w:hAnsi="Arial" w:cs="Arial"/>
          <w:b/>
          <w:color w:val="000000"/>
          <w:sz w:val="22"/>
          <w:szCs w:val="22"/>
        </w:rPr>
        <w:t>Grade 5</w:t>
      </w:r>
    </w:p>
    <w:p w14:paraId="02F3C309" w14:textId="60D9B1CB" w:rsidR="009529AA" w:rsidRDefault="00000000">
      <w:pPr>
        <w:jc w:val="center"/>
        <w:rPr>
          <w:rFonts w:ascii="Arial" w:eastAsia="Arial" w:hAnsi="Arial" w:cs="Arial"/>
          <w:b/>
          <w:color w:val="000000"/>
          <w:sz w:val="22"/>
          <w:szCs w:val="22"/>
        </w:rPr>
      </w:pPr>
      <w:r>
        <w:rPr>
          <w:rFonts w:ascii="Arial" w:eastAsia="Arial" w:hAnsi="Arial" w:cs="Arial"/>
          <w:b/>
          <w:color w:val="000000"/>
          <w:sz w:val="22"/>
          <w:szCs w:val="22"/>
        </w:rPr>
        <w:t>Actual Salary £11</w:t>
      </w:r>
      <w:r w:rsidR="00E170C2">
        <w:rPr>
          <w:rFonts w:ascii="Arial" w:eastAsia="Arial" w:hAnsi="Arial" w:cs="Arial"/>
          <w:b/>
          <w:color w:val="000000"/>
          <w:sz w:val="22"/>
          <w:szCs w:val="22"/>
        </w:rPr>
        <w:t>611.70</w:t>
      </w:r>
      <w:r>
        <w:rPr>
          <w:rFonts w:ascii="Arial" w:eastAsia="Arial" w:hAnsi="Arial" w:cs="Arial"/>
          <w:b/>
          <w:color w:val="000000"/>
          <w:sz w:val="22"/>
          <w:szCs w:val="22"/>
        </w:rPr>
        <w:t xml:space="preserve"> - £</w:t>
      </w:r>
      <w:r w:rsidR="00E170C2">
        <w:rPr>
          <w:rFonts w:ascii="Arial" w:eastAsia="Arial" w:hAnsi="Arial" w:cs="Arial"/>
          <w:b/>
          <w:color w:val="000000"/>
          <w:sz w:val="22"/>
          <w:szCs w:val="22"/>
        </w:rPr>
        <w:t>12039.03</w:t>
      </w:r>
      <w:r>
        <w:rPr>
          <w:rFonts w:ascii="Arial" w:eastAsia="Arial" w:hAnsi="Arial" w:cs="Arial"/>
          <w:b/>
          <w:color w:val="000000"/>
          <w:sz w:val="22"/>
          <w:szCs w:val="22"/>
        </w:rPr>
        <w:t xml:space="preserve"> per annum</w:t>
      </w:r>
    </w:p>
    <w:p w14:paraId="5C8DD030" w14:textId="77777777" w:rsidR="009529AA" w:rsidRDefault="00000000">
      <w:pPr>
        <w:jc w:val="center"/>
        <w:rPr>
          <w:rFonts w:ascii="Arial" w:eastAsia="Arial" w:hAnsi="Arial" w:cs="Arial"/>
          <w:b/>
          <w:color w:val="000000"/>
          <w:sz w:val="22"/>
          <w:szCs w:val="22"/>
        </w:rPr>
      </w:pPr>
      <w:r>
        <w:rPr>
          <w:rFonts w:ascii="Arial" w:eastAsia="Arial" w:hAnsi="Arial" w:cs="Arial"/>
          <w:b/>
          <w:color w:val="000000"/>
          <w:sz w:val="22"/>
          <w:szCs w:val="22"/>
        </w:rPr>
        <w:t>(FTE Salary £21575 - £22369 per annum)</w:t>
      </w:r>
    </w:p>
    <w:p w14:paraId="4778A9D1" w14:textId="77777777" w:rsidR="009529AA" w:rsidRDefault="00000000">
      <w:pPr>
        <w:jc w:val="center"/>
        <w:rPr>
          <w:rFonts w:ascii="Arial" w:eastAsia="Arial" w:hAnsi="Arial" w:cs="Arial"/>
          <w:b/>
          <w:color w:val="000000"/>
          <w:sz w:val="22"/>
          <w:szCs w:val="22"/>
        </w:rPr>
      </w:pPr>
      <w:r>
        <w:rPr>
          <w:rFonts w:ascii="Arial" w:eastAsia="Arial" w:hAnsi="Arial" w:cs="Arial"/>
          <w:b/>
          <w:color w:val="000000"/>
          <w:sz w:val="22"/>
          <w:szCs w:val="22"/>
        </w:rPr>
        <w:t>23.75 hours per week, 38 weeks per year, term time only</w:t>
      </w:r>
    </w:p>
    <w:p w14:paraId="7B178260" w14:textId="77777777" w:rsidR="009529AA" w:rsidRDefault="00000000">
      <w:pPr>
        <w:jc w:val="center"/>
        <w:rPr>
          <w:rFonts w:ascii="Arial" w:eastAsia="Arial" w:hAnsi="Arial" w:cs="Arial"/>
          <w:b/>
          <w:color w:val="000000"/>
          <w:sz w:val="22"/>
          <w:szCs w:val="22"/>
        </w:rPr>
      </w:pPr>
      <w:r>
        <w:rPr>
          <w:rFonts w:ascii="Arial" w:eastAsia="Arial" w:hAnsi="Arial" w:cs="Arial"/>
          <w:b/>
          <w:color w:val="000000"/>
          <w:sz w:val="22"/>
          <w:szCs w:val="22"/>
        </w:rPr>
        <w:t>Monday to Friday 9.30am – 2.30pm</w:t>
      </w:r>
    </w:p>
    <w:p w14:paraId="4FF199B4" w14:textId="77777777" w:rsidR="009529AA" w:rsidRDefault="00000000">
      <w:pPr>
        <w:jc w:val="center"/>
        <w:rPr>
          <w:rFonts w:ascii="Arial" w:eastAsia="Arial" w:hAnsi="Arial" w:cs="Arial"/>
          <w:b/>
          <w:color w:val="000000"/>
          <w:sz w:val="22"/>
          <w:szCs w:val="22"/>
        </w:rPr>
      </w:pPr>
      <w:r>
        <w:rPr>
          <w:rFonts w:ascii="Arial" w:eastAsia="Arial" w:hAnsi="Arial" w:cs="Arial"/>
          <w:b/>
          <w:color w:val="000000"/>
          <w:sz w:val="22"/>
          <w:szCs w:val="22"/>
        </w:rPr>
        <w:t>To start as soon as possible</w:t>
      </w:r>
    </w:p>
    <w:p w14:paraId="02A27FE9" w14:textId="77777777" w:rsidR="009529AA" w:rsidRDefault="009529AA">
      <w:pPr>
        <w:jc w:val="center"/>
        <w:rPr>
          <w:rFonts w:ascii="Arial" w:eastAsia="Arial" w:hAnsi="Arial" w:cs="Arial"/>
          <w:sz w:val="22"/>
          <w:szCs w:val="22"/>
        </w:rPr>
      </w:pPr>
    </w:p>
    <w:p w14:paraId="2F11C83D" w14:textId="77777777" w:rsidR="009529AA" w:rsidRDefault="00000000">
      <w:pPr>
        <w:jc w:val="both"/>
        <w:rPr>
          <w:rFonts w:ascii="Arial" w:eastAsia="Arial" w:hAnsi="Arial" w:cs="Arial"/>
          <w:sz w:val="22"/>
          <w:szCs w:val="22"/>
        </w:rPr>
      </w:pPr>
      <w:r>
        <w:rPr>
          <w:rFonts w:ascii="Arial" w:eastAsia="Arial" w:hAnsi="Arial" w:cs="Arial"/>
          <w:sz w:val="22"/>
          <w:szCs w:val="22"/>
        </w:rPr>
        <w:t>A Welfare and Personal Care Assistant role at Mabel Prichard School is rewarding, exciting and challenging.</w:t>
      </w:r>
    </w:p>
    <w:p w14:paraId="583BA7A6" w14:textId="77777777" w:rsidR="009529AA" w:rsidRDefault="009529AA">
      <w:pPr>
        <w:jc w:val="both"/>
        <w:rPr>
          <w:rFonts w:ascii="Arial" w:eastAsia="Arial" w:hAnsi="Arial" w:cs="Arial"/>
          <w:sz w:val="22"/>
          <w:szCs w:val="22"/>
        </w:rPr>
      </w:pPr>
    </w:p>
    <w:p w14:paraId="039B73D5" w14:textId="77777777" w:rsidR="009529AA" w:rsidRDefault="00000000">
      <w:pPr>
        <w:jc w:val="both"/>
        <w:rPr>
          <w:rFonts w:ascii="Arial" w:eastAsia="Arial" w:hAnsi="Arial" w:cs="Arial"/>
          <w:sz w:val="22"/>
          <w:szCs w:val="22"/>
        </w:rPr>
      </w:pPr>
      <w:r>
        <w:rPr>
          <w:rFonts w:ascii="Arial" w:eastAsia="Arial" w:hAnsi="Arial" w:cs="Arial"/>
          <w:sz w:val="22"/>
          <w:szCs w:val="22"/>
        </w:rPr>
        <w:t>We have high aspirations and expectations for all our pupils and in turn this leads to high expectations of our staff. Welfare and Personal Care Assistants at Mabel Prichard School aid the delivery of creative learning that motivates our pupils and supports them to achieve.</w:t>
      </w:r>
    </w:p>
    <w:p w14:paraId="7DB774C3" w14:textId="77777777" w:rsidR="009529AA" w:rsidRDefault="009529AA">
      <w:pPr>
        <w:jc w:val="both"/>
        <w:rPr>
          <w:rFonts w:ascii="Arial" w:eastAsia="Arial" w:hAnsi="Arial" w:cs="Arial"/>
          <w:sz w:val="22"/>
          <w:szCs w:val="22"/>
        </w:rPr>
      </w:pPr>
    </w:p>
    <w:p w14:paraId="02075A80" w14:textId="77777777" w:rsidR="009529AA" w:rsidRDefault="00000000">
      <w:pPr>
        <w:jc w:val="both"/>
        <w:rPr>
          <w:rFonts w:ascii="Arial" w:eastAsia="Arial" w:hAnsi="Arial" w:cs="Arial"/>
          <w:sz w:val="22"/>
          <w:szCs w:val="22"/>
        </w:rPr>
      </w:pPr>
      <w:r>
        <w:rPr>
          <w:rFonts w:ascii="Arial" w:eastAsia="Arial" w:hAnsi="Arial" w:cs="Arial"/>
          <w:sz w:val="22"/>
          <w:szCs w:val="22"/>
        </w:rPr>
        <w:t xml:space="preserve">All aspects of the role and responsibilities are focused on having an impact on the children and young adults at our school. </w:t>
      </w:r>
    </w:p>
    <w:p w14:paraId="6F278523" w14:textId="77777777" w:rsidR="009529AA" w:rsidRDefault="009529AA">
      <w:pPr>
        <w:jc w:val="both"/>
        <w:rPr>
          <w:rFonts w:ascii="Arial" w:eastAsia="Arial" w:hAnsi="Arial" w:cs="Arial"/>
          <w:sz w:val="22"/>
          <w:szCs w:val="22"/>
        </w:rPr>
      </w:pPr>
    </w:p>
    <w:p w14:paraId="5A2B891A" w14:textId="77777777" w:rsidR="009529AA" w:rsidRDefault="00000000">
      <w:pPr>
        <w:jc w:val="both"/>
        <w:rPr>
          <w:rFonts w:ascii="Arial" w:eastAsia="Arial" w:hAnsi="Arial" w:cs="Arial"/>
          <w:sz w:val="22"/>
          <w:szCs w:val="22"/>
        </w:rPr>
      </w:pPr>
      <w:r>
        <w:rPr>
          <w:rFonts w:ascii="Arial" w:eastAsia="Arial" w:hAnsi="Arial" w:cs="Arial"/>
          <w:sz w:val="22"/>
          <w:szCs w:val="22"/>
        </w:rPr>
        <w:t>Some examples of our expectations include:</w:t>
      </w:r>
    </w:p>
    <w:p w14:paraId="53377EE3" w14:textId="77777777" w:rsidR="009529AA" w:rsidRDefault="00000000">
      <w:pPr>
        <w:numPr>
          <w:ilvl w:val="0"/>
          <w:numId w:val="11"/>
        </w:numPr>
        <w:spacing w:line="276" w:lineRule="auto"/>
        <w:ind w:hanging="900"/>
        <w:rPr>
          <w:rFonts w:ascii="Arial" w:eastAsia="Arial" w:hAnsi="Arial" w:cs="Arial"/>
          <w:sz w:val="22"/>
          <w:szCs w:val="22"/>
        </w:rPr>
      </w:pPr>
      <w:r>
        <w:rPr>
          <w:rFonts w:ascii="Arial" w:eastAsia="Arial" w:hAnsi="Arial" w:cs="Arial"/>
          <w:sz w:val="22"/>
          <w:szCs w:val="22"/>
        </w:rPr>
        <w:t>To be able to demonstrate empathy with young people who have a range of learning and physical needs.</w:t>
      </w:r>
    </w:p>
    <w:p w14:paraId="130BBF82" w14:textId="77777777" w:rsidR="009529AA" w:rsidRDefault="00000000">
      <w:pPr>
        <w:numPr>
          <w:ilvl w:val="0"/>
          <w:numId w:val="11"/>
        </w:numPr>
        <w:spacing w:line="276" w:lineRule="auto"/>
        <w:ind w:hanging="900"/>
        <w:rPr>
          <w:rFonts w:ascii="Arial" w:eastAsia="Arial" w:hAnsi="Arial" w:cs="Arial"/>
          <w:sz w:val="22"/>
          <w:szCs w:val="22"/>
        </w:rPr>
      </w:pPr>
      <w:r>
        <w:rPr>
          <w:rFonts w:ascii="Arial" w:eastAsia="Arial" w:hAnsi="Arial" w:cs="Arial"/>
          <w:sz w:val="22"/>
          <w:szCs w:val="22"/>
        </w:rPr>
        <w:t>An understanding of equal opportunities and high expectations for all pupils and students.</w:t>
      </w:r>
    </w:p>
    <w:p w14:paraId="44BE8710" w14:textId="77777777" w:rsidR="009529AA" w:rsidRDefault="00000000">
      <w:pPr>
        <w:numPr>
          <w:ilvl w:val="0"/>
          <w:numId w:val="11"/>
        </w:numPr>
        <w:spacing w:line="276" w:lineRule="auto"/>
        <w:ind w:hanging="900"/>
        <w:rPr>
          <w:rFonts w:ascii="Arial" w:eastAsia="Arial" w:hAnsi="Arial" w:cs="Arial"/>
          <w:sz w:val="22"/>
          <w:szCs w:val="22"/>
        </w:rPr>
      </w:pPr>
      <w:r>
        <w:rPr>
          <w:rFonts w:ascii="Arial" w:eastAsia="Arial" w:hAnsi="Arial" w:cs="Arial"/>
          <w:sz w:val="22"/>
          <w:szCs w:val="22"/>
        </w:rPr>
        <w:t>To have a sense of humour and to be able to work as part of a dedicated team.</w:t>
      </w:r>
    </w:p>
    <w:p w14:paraId="5C504A6D" w14:textId="77777777" w:rsidR="009529AA" w:rsidRDefault="009529AA">
      <w:pPr>
        <w:ind w:left="1620"/>
        <w:jc w:val="both"/>
        <w:rPr>
          <w:rFonts w:ascii="Arial" w:eastAsia="Arial" w:hAnsi="Arial" w:cs="Arial"/>
          <w:sz w:val="22"/>
          <w:szCs w:val="22"/>
        </w:rPr>
      </w:pPr>
    </w:p>
    <w:p w14:paraId="0F441ABB" w14:textId="77777777" w:rsidR="009529AA" w:rsidRDefault="00000000">
      <w:pPr>
        <w:jc w:val="both"/>
        <w:rPr>
          <w:rFonts w:ascii="Arial" w:eastAsia="Arial" w:hAnsi="Arial" w:cs="Arial"/>
          <w:sz w:val="22"/>
          <w:szCs w:val="22"/>
        </w:rPr>
      </w:pPr>
      <w:r>
        <w:rPr>
          <w:rFonts w:ascii="Arial" w:eastAsia="Arial" w:hAnsi="Arial" w:cs="Arial"/>
          <w:sz w:val="22"/>
          <w:szCs w:val="22"/>
        </w:rPr>
        <w:t>If you share our passion for making a real difference to the lives of children and young people with special needs this could be a great role for you. Previous special school experience is not necessary, but it is essential you fully share our values, which can be found on our website.</w:t>
      </w:r>
    </w:p>
    <w:p w14:paraId="3CA31D43" w14:textId="77777777" w:rsidR="00E170C2" w:rsidRDefault="00E170C2">
      <w:pPr>
        <w:jc w:val="both"/>
        <w:rPr>
          <w:rFonts w:ascii="Arial" w:eastAsia="Arial" w:hAnsi="Arial" w:cs="Arial"/>
          <w:sz w:val="22"/>
          <w:szCs w:val="22"/>
        </w:rPr>
      </w:pPr>
    </w:p>
    <w:p w14:paraId="0F508CD7" w14:textId="77777777" w:rsidR="00E170C2" w:rsidRDefault="00E170C2" w:rsidP="00E170C2">
      <w:pPr>
        <w:pStyle w:val="Heading3"/>
        <w:shd w:val="clear" w:color="auto" w:fill="FFFFFF"/>
        <w:spacing w:before="150" w:after="75"/>
        <w:jc w:val="both"/>
        <w:rPr>
          <w:rFonts w:ascii="Arial" w:eastAsia="Arial" w:hAnsi="Arial" w:cs="Arial"/>
          <w:color w:val="000000"/>
          <w:sz w:val="22"/>
          <w:szCs w:val="22"/>
        </w:rPr>
      </w:pPr>
      <w:r>
        <w:rPr>
          <w:rFonts w:ascii="Arial" w:eastAsia="Arial" w:hAnsi="Arial" w:cs="Arial"/>
          <w:b w:val="0"/>
          <w:color w:val="000000"/>
          <w:sz w:val="22"/>
          <w:szCs w:val="22"/>
        </w:rPr>
        <w:t>Benefits of working at Mabel Prichard, part of The Gallery Trust</w:t>
      </w:r>
    </w:p>
    <w:p w14:paraId="2037C51C" w14:textId="77777777" w:rsidR="00E170C2" w:rsidRDefault="00E170C2" w:rsidP="00E170C2"/>
    <w:p w14:paraId="16919512" w14:textId="77777777" w:rsidR="00E170C2" w:rsidRDefault="00E170C2" w:rsidP="00E170C2">
      <w:pPr>
        <w:shd w:val="clear" w:color="auto" w:fill="FFFFFF"/>
        <w:spacing w:after="315"/>
        <w:jc w:val="both"/>
        <w:rPr>
          <w:rFonts w:ascii="Arial" w:eastAsia="Arial" w:hAnsi="Arial" w:cs="Arial"/>
          <w:color w:val="000000"/>
          <w:sz w:val="22"/>
          <w:szCs w:val="22"/>
        </w:rPr>
      </w:pPr>
      <w:r>
        <w:rPr>
          <w:rFonts w:ascii="Arial" w:eastAsia="Arial" w:hAnsi="Arial" w:cs="Arial"/>
          <w:color w:val="000000"/>
          <w:sz w:val="22"/>
          <w:szCs w:val="22"/>
        </w:rPr>
        <w:t>At Mabel Prichard we want to provide you with a rewarding and enriching career, which enables you to reach your full potential and achieve job satisfaction through a range of opportunities and benefits in our growing school.</w:t>
      </w:r>
    </w:p>
    <w:p w14:paraId="6A109B78" w14:textId="77777777" w:rsidR="00E170C2" w:rsidRDefault="00E170C2" w:rsidP="00E170C2">
      <w:pPr>
        <w:shd w:val="clear" w:color="auto" w:fill="FFFFFF"/>
        <w:spacing w:after="315"/>
        <w:jc w:val="both"/>
        <w:rPr>
          <w:rFonts w:ascii="Arial" w:eastAsia="Arial" w:hAnsi="Arial" w:cs="Arial"/>
          <w:color w:val="000000"/>
          <w:sz w:val="22"/>
          <w:szCs w:val="22"/>
        </w:rPr>
      </w:pPr>
      <w:r>
        <w:rPr>
          <w:rFonts w:ascii="Arial" w:eastAsia="Arial" w:hAnsi="Arial" w:cs="Arial"/>
          <w:color w:val="000000"/>
          <w:sz w:val="22"/>
          <w:szCs w:val="22"/>
        </w:rPr>
        <w:t xml:space="preserve">Every staff member at Mabel Prichard is valued for the contribution they make to improving outcomes for our fantastic students, and we place a strong focus on the importance of retaining our talented and versatile staff. </w:t>
      </w:r>
    </w:p>
    <w:p w14:paraId="1A2932D2" w14:textId="77777777" w:rsidR="00E170C2" w:rsidRDefault="00E170C2" w:rsidP="00E170C2">
      <w:pPr>
        <w:shd w:val="clear" w:color="auto" w:fill="FFFFFF"/>
        <w:spacing w:after="315"/>
        <w:jc w:val="both"/>
        <w:rPr>
          <w:rFonts w:ascii="Arial" w:eastAsia="Arial" w:hAnsi="Arial" w:cs="Arial"/>
          <w:color w:val="000000"/>
          <w:sz w:val="22"/>
          <w:szCs w:val="22"/>
        </w:rPr>
      </w:pPr>
      <w:r>
        <w:rPr>
          <w:rFonts w:ascii="Arial" w:eastAsia="Arial" w:hAnsi="Arial" w:cs="Arial"/>
          <w:color w:val="000000"/>
          <w:sz w:val="22"/>
          <w:szCs w:val="22"/>
        </w:rPr>
        <w:t>Benefits of working at Mabel Prichard include:</w:t>
      </w:r>
    </w:p>
    <w:p w14:paraId="398F6F2B" w14:textId="77777777" w:rsidR="00E170C2" w:rsidRDefault="00E170C2" w:rsidP="00E170C2">
      <w:pPr>
        <w:shd w:val="clear" w:color="auto" w:fill="FFFFFF"/>
        <w:spacing w:after="315"/>
        <w:jc w:val="both"/>
        <w:rPr>
          <w:rFonts w:ascii="Arial" w:eastAsia="Arial" w:hAnsi="Arial" w:cs="Arial"/>
          <w:color w:val="000000"/>
          <w:sz w:val="22"/>
          <w:szCs w:val="22"/>
        </w:rPr>
      </w:pPr>
      <w:r>
        <w:rPr>
          <w:rFonts w:ascii="Arial" w:eastAsia="Arial" w:hAnsi="Arial" w:cs="Arial"/>
          <w:b/>
          <w:color w:val="000000"/>
          <w:sz w:val="22"/>
          <w:szCs w:val="22"/>
        </w:rPr>
        <w:t>Professional development opportunities </w:t>
      </w:r>
    </w:p>
    <w:p w14:paraId="4EA88608" w14:textId="77777777" w:rsidR="00E170C2" w:rsidRDefault="00E170C2" w:rsidP="00E170C2">
      <w:pPr>
        <w:numPr>
          <w:ilvl w:val="0"/>
          <w:numId w:val="15"/>
        </w:numPr>
        <w:shd w:val="clear" w:color="auto" w:fill="FFFFFF"/>
        <w:spacing w:before="280"/>
        <w:ind w:left="622"/>
        <w:jc w:val="both"/>
      </w:pPr>
      <w:r>
        <w:rPr>
          <w:rFonts w:ascii="Arial" w:eastAsia="Arial" w:hAnsi="Arial" w:cs="Arial"/>
          <w:sz w:val="22"/>
          <w:szCs w:val="22"/>
        </w:rPr>
        <w:t>Regular training and access to a range of internal and external professional development opportunities tailored to your learning needs, your job role and your career aspirations</w:t>
      </w:r>
    </w:p>
    <w:p w14:paraId="322AD0B3" w14:textId="77777777" w:rsidR="00E170C2" w:rsidRDefault="00E170C2" w:rsidP="00E170C2">
      <w:pPr>
        <w:numPr>
          <w:ilvl w:val="0"/>
          <w:numId w:val="15"/>
        </w:numPr>
        <w:shd w:val="clear" w:color="auto" w:fill="FFFFFF"/>
        <w:ind w:left="622"/>
        <w:jc w:val="both"/>
      </w:pPr>
      <w:r>
        <w:rPr>
          <w:rFonts w:ascii="Arial" w:eastAsia="Arial" w:hAnsi="Arial" w:cs="Arial"/>
          <w:sz w:val="22"/>
          <w:szCs w:val="22"/>
        </w:rPr>
        <w:t>Opportunities for career progression, secondments and transfers within The Gallery Trust, the largest special school Academy Trust in Oxfordshire</w:t>
      </w:r>
    </w:p>
    <w:p w14:paraId="2F953D2B" w14:textId="77777777" w:rsidR="00E170C2" w:rsidRDefault="00E170C2" w:rsidP="00E170C2">
      <w:pPr>
        <w:numPr>
          <w:ilvl w:val="0"/>
          <w:numId w:val="15"/>
        </w:numPr>
        <w:shd w:val="clear" w:color="auto" w:fill="FFFFFF"/>
        <w:spacing w:after="280"/>
        <w:ind w:left="622"/>
        <w:jc w:val="both"/>
      </w:pPr>
      <w:r>
        <w:rPr>
          <w:rFonts w:ascii="Arial" w:eastAsia="Arial" w:hAnsi="Arial" w:cs="Arial"/>
          <w:sz w:val="22"/>
          <w:szCs w:val="22"/>
        </w:rPr>
        <w:t>Opportunities for collaborative working across the schools in The Trust, offering the chance to liaise with experienced colleagues, building knowledge and professional networks</w:t>
      </w:r>
    </w:p>
    <w:p w14:paraId="3CE25C7A" w14:textId="77777777" w:rsidR="00E170C2" w:rsidRDefault="00E170C2" w:rsidP="00E170C2">
      <w:pPr>
        <w:shd w:val="clear" w:color="auto" w:fill="FFFFFF"/>
        <w:spacing w:after="315"/>
        <w:jc w:val="both"/>
        <w:rPr>
          <w:rFonts w:ascii="Arial" w:eastAsia="Arial" w:hAnsi="Arial" w:cs="Arial"/>
          <w:b/>
          <w:color w:val="000000"/>
          <w:sz w:val="22"/>
          <w:szCs w:val="22"/>
        </w:rPr>
      </w:pPr>
    </w:p>
    <w:p w14:paraId="25733CCA" w14:textId="77777777" w:rsidR="00E170C2" w:rsidRDefault="00E170C2" w:rsidP="00E170C2">
      <w:pPr>
        <w:shd w:val="clear" w:color="auto" w:fill="FFFFFF"/>
        <w:spacing w:after="315"/>
        <w:jc w:val="both"/>
        <w:rPr>
          <w:rFonts w:ascii="Arial" w:eastAsia="Arial" w:hAnsi="Arial" w:cs="Arial"/>
          <w:b/>
          <w:color w:val="000000"/>
          <w:sz w:val="22"/>
          <w:szCs w:val="22"/>
        </w:rPr>
      </w:pPr>
    </w:p>
    <w:p w14:paraId="0B5861CE" w14:textId="5302974D" w:rsidR="00E170C2" w:rsidRDefault="00E170C2" w:rsidP="00E170C2">
      <w:pPr>
        <w:shd w:val="clear" w:color="auto" w:fill="FFFFFF"/>
        <w:spacing w:after="315"/>
        <w:jc w:val="both"/>
        <w:rPr>
          <w:rFonts w:ascii="Arial" w:eastAsia="Arial" w:hAnsi="Arial" w:cs="Arial"/>
          <w:color w:val="000000"/>
          <w:sz w:val="22"/>
          <w:szCs w:val="22"/>
        </w:rPr>
      </w:pPr>
      <w:r>
        <w:rPr>
          <w:rFonts w:ascii="Arial" w:eastAsia="Arial" w:hAnsi="Arial" w:cs="Arial"/>
          <w:b/>
          <w:color w:val="000000"/>
          <w:sz w:val="22"/>
          <w:szCs w:val="22"/>
        </w:rPr>
        <w:lastRenderedPageBreak/>
        <w:t>Financial</w:t>
      </w:r>
    </w:p>
    <w:p w14:paraId="58ACE4BD" w14:textId="77777777" w:rsidR="00E170C2" w:rsidRDefault="00E170C2" w:rsidP="00E170C2">
      <w:pPr>
        <w:numPr>
          <w:ilvl w:val="0"/>
          <w:numId w:val="16"/>
        </w:numPr>
        <w:shd w:val="clear" w:color="auto" w:fill="FFFFFF"/>
        <w:spacing w:before="280"/>
        <w:ind w:left="622"/>
        <w:jc w:val="both"/>
      </w:pPr>
      <w:r>
        <w:rPr>
          <w:rFonts w:ascii="Arial" w:eastAsia="Arial" w:hAnsi="Arial" w:cs="Arial"/>
          <w:sz w:val="22"/>
          <w:szCs w:val="22"/>
        </w:rPr>
        <w:t>Competitive salaries for teaching and support staff based on School Teacher Pay and Conditions Document and the NJC Green Book</w:t>
      </w:r>
    </w:p>
    <w:p w14:paraId="7BD01CBE" w14:textId="77777777" w:rsidR="00E170C2" w:rsidRDefault="00E170C2" w:rsidP="00E170C2">
      <w:pPr>
        <w:numPr>
          <w:ilvl w:val="0"/>
          <w:numId w:val="16"/>
        </w:numPr>
        <w:shd w:val="clear" w:color="auto" w:fill="FFFFFF"/>
        <w:ind w:left="622"/>
        <w:jc w:val="both"/>
      </w:pPr>
      <w:r>
        <w:rPr>
          <w:rFonts w:ascii="Arial" w:eastAsia="Arial" w:hAnsi="Arial" w:cs="Arial"/>
          <w:sz w:val="22"/>
          <w:szCs w:val="22"/>
        </w:rPr>
        <w:t>Excellent terms and conditions</w:t>
      </w:r>
    </w:p>
    <w:p w14:paraId="79EBAF6A" w14:textId="77777777" w:rsidR="00E170C2" w:rsidRDefault="00E170C2" w:rsidP="00E170C2">
      <w:pPr>
        <w:numPr>
          <w:ilvl w:val="0"/>
          <w:numId w:val="16"/>
        </w:numPr>
        <w:shd w:val="clear" w:color="auto" w:fill="FFFFFF"/>
        <w:ind w:left="622"/>
        <w:jc w:val="both"/>
      </w:pPr>
      <w:r>
        <w:rPr>
          <w:rFonts w:ascii="Arial" w:eastAsia="Arial" w:hAnsi="Arial" w:cs="Arial"/>
          <w:sz w:val="22"/>
          <w:szCs w:val="22"/>
        </w:rPr>
        <w:t>Access to attractive pension plans (TPS and LGPS), linked to salary life assurance</w:t>
      </w:r>
    </w:p>
    <w:p w14:paraId="61B5623A" w14:textId="77777777" w:rsidR="00E170C2" w:rsidRDefault="00E170C2" w:rsidP="00E170C2">
      <w:pPr>
        <w:numPr>
          <w:ilvl w:val="0"/>
          <w:numId w:val="16"/>
        </w:numPr>
        <w:shd w:val="clear" w:color="auto" w:fill="FFFFFF"/>
        <w:ind w:left="622"/>
        <w:jc w:val="both"/>
      </w:pPr>
      <w:r>
        <w:rPr>
          <w:rFonts w:ascii="Arial" w:eastAsia="Arial" w:hAnsi="Arial" w:cs="Arial"/>
          <w:sz w:val="22"/>
          <w:szCs w:val="22"/>
        </w:rPr>
        <w:t>Generous public sector occupational sick pay</w:t>
      </w:r>
    </w:p>
    <w:p w14:paraId="06863A7E" w14:textId="77777777" w:rsidR="00E170C2" w:rsidRDefault="00E170C2" w:rsidP="00E170C2">
      <w:pPr>
        <w:numPr>
          <w:ilvl w:val="0"/>
          <w:numId w:val="16"/>
        </w:numPr>
        <w:shd w:val="clear" w:color="auto" w:fill="FFFFFF"/>
        <w:ind w:left="622"/>
        <w:jc w:val="both"/>
      </w:pPr>
      <w:r>
        <w:rPr>
          <w:rFonts w:ascii="Arial" w:eastAsia="Arial" w:hAnsi="Arial" w:cs="Arial"/>
          <w:sz w:val="22"/>
          <w:szCs w:val="22"/>
        </w:rPr>
        <w:t>Contribution towards glasses and eye tests for DSE use</w:t>
      </w:r>
    </w:p>
    <w:p w14:paraId="667EAB12" w14:textId="77777777" w:rsidR="00E170C2" w:rsidRDefault="00E170C2" w:rsidP="00E170C2">
      <w:pPr>
        <w:numPr>
          <w:ilvl w:val="0"/>
          <w:numId w:val="16"/>
        </w:numPr>
        <w:shd w:val="clear" w:color="auto" w:fill="FFFFFF"/>
        <w:spacing w:after="280"/>
        <w:ind w:left="622"/>
        <w:jc w:val="both"/>
      </w:pPr>
      <w:r>
        <w:rPr>
          <w:rFonts w:ascii="Arial" w:eastAsia="Arial" w:hAnsi="Arial" w:cs="Arial"/>
          <w:sz w:val="22"/>
          <w:szCs w:val="22"/>
        </w:rPr>
        <w:t>Salary sacrifice schemes, including childcare vouchers and cycle to work</w:t>
      </w:r>
    </w:p>
    <w:p w14:paraId="2475AD54" w14:textId="77777777" w:rsidR="00E170C2" w:rsidRDefault="00E170C2" w:rsidP="00E170C2">
      <w:pPr>
        <w:shd w:val="clear" w:color="auto" w:fill="FFFFFF"/>
        <w:spacing w:after="315"/>
        <w:jc w:val="both"/>
        <w:rPr>
          <w:rFonts w:ascii="Arial" w:eastAsia="Arial" w:hAnsi="Arial" w:cs="Arial"/>
          <w:color w:val="000000"/>
          <w:sz w:val="22"/>
          <w:szCs w:val="22"/>
        </w:rPr>
      </w:pPr>
      <w:r>
        <w:rPr>
          <w:rFonts w:ascii="Arial" w:eastAsia="Arial" w:hAnsi="Arial" w:cs="Arial"/>
          <w:b/>
          <w:color w:val="000000"/>
          <w:sz w:val="22"/>
          <w:szCs w:val="22"/>
        </w:rPr>
        <w:t>Wellbeing </w:t>
      </w:r>
    </w:p>
    <w:p w14:paraId="5187368C" w14:textId="77777777" w:rsidR="00E170C2" w:rsidRDefault="00E170C2" w:rsidP="00E170C2">
      <w:pPr>
        <w:numPr>
          <w:ilvl w:val="0"/>
          <w:numId w:val="17"/>
        </w:numPr>
        <w:shd w:val="clear" w:color="auto" w:fill="FFFFFF"/>
        <w:spacing w:before="280"/>
        <w:ind w:left="622"/>
        <w:jc w:val="both"/>
      </w:pPr>
      <w:r>
        <w:rPr>
          <w:rFonts w:ascii="Arial" w:eastAsia="Arial" w:hAnsi="Arial" w:cs="Arial"/>
          <w:sz w:val="22"/>
          <w:szCs w:val="22"/>
        </w:rPr>
        <w:t>The opportunity to be a key member of a friendly and supportive staff team, dedicated and committed to improving outcomes for students</w:t>
      </w:r>
    </w:p>
    <w:p w14:paraId="4B447A31" w14:textId="77777777" w:rsidR="00E170C2" w:rsidRDefault="00E170C2" w:rsidP="00E170C2">
      <w:pPr>
        <w:numPr>
          <w:ilvl w:val="0"/>
          <w:numId w:val="17"/>
        </w:numPr>
        <w:shd w:val="clear" w:color="auto" w:fill="FFFFFF"/>
        <w:ind w:left="622"/>
        <w:jc w:val="both"/>
      </w:pPr>
      <w:r>
        <w:rPr>
          <w:rFonts w:ascii="Arial" w:eastAsia="Arial" w:hAnsi="Arial" w:cs="Arial"/>
          <w:sz w:val="22"/>
          <w:szCs w:val="22"/>
        </w:rPr>
        <w:t>24/7 access to a free Employee Assistance Programme to provide confidential advice and guidance</w:t>
      </w:r>
    </w:p>
    <w:p w14:paraId="1D1081C5" w14:textId="77777777" w:rsidR="00E170C2" w:rsidRDefault="00E170C2" w:rsidP="00E170C2">
      <w:pPr>
        <w:numPr>
          <w:ilvl w:val="0"/>
          <w:numId w:val="17"/>
        </w:numPr>
        <w:shd w:val="clear" w:color="auto" w:fill="FFFFFF"/>
        <w:ind w:left="622"/>
        <w:jc w:val="both"/>
      </w:pPr>
      <w:r>
        <w:rPr>
          <w:rFonts w:ascii="Arial" w:eastAsia="Arial" w:hAnsi="Arial" w:cs="Arial"/>
          <w:sz w:val="22"/>
          <w:szCs w:val="22"/>
        </w:rPr>
        <w:t>Excellent induction processes, and strong line management structures to promote your wellbeing at work</w:t>
      </w:r>
    </w:p>
    <w:p w14:paraId="1D4F1F7C" w14:textId="77777777" w:rsidR="00E170C2" w:rsidRDefault="00E170C2" w:rsidP="00E170C2">
      <w:pPr>
        <w:numPr>
          <w:ilvl w:val="0"/>
          <w:numId w:val="17"/>
        </w:numPr>
        <w:shd w:val="clear" w:color="auto" w:fill="FFFFFF"/>
        <w:ind w:left="622"/>
        <w:jc w:val="both"/>
      </w:pPr>
      <w:r>
        <w:rPr>
          <w:rFonts w:ascii="Arial" w:eastAsia="Arial" w:hAnsi="Arial" w:cs="Arial"/>
          <w:sz w:val="22"/>
          <w:szCs w:val="22"/>
        </w:rPr>
        <w:t>Generous annual leave entitlement for support staff which increases to reflect length of service</w:t>
      </w:r>
    </w:p>
    <w:p w14:paraId="7F77A55F" w14:textId="77777777" w:rsidR="00E170C2" w:rsidRDefault="00E170C2" w:rsidP="00E170C2">
      <w:pPr>
        <w:numPr>
          <w:ilvl w:val="0"/>
          <w:numId w:val="17"/>
        </w:numPr>
        <w:shd w:val="clear" w:color="auto" w:fill="FFFFFF"/>
        <w:ind w:left="622"/>
        <w:jc w:val="both"/>
      </w:pPr>
      <w:r>
        <w:rPr>
          <w:rFonts w:ascii="Arial" w:eastAsia="Arial" w:hAnsi="Arial" w:cs="Arial"/>
          <w:sz w:val="22"/>
          <w:szCs w:val="22"/>
        </w:rPr>
        <w:t>A culture which is open to employee ideas and encourages open dialogue</w:t>
      </w:r>
    </w:p>
    <w:p w14:paraId="2C1018BC" w14:textId="77777777" w:rsidR="00E170C2" w:rsidRDefault="00E170C2" w:rsidP="00E170C2">
      <w:pPr>
        <w:numPr>
          <w:ilvl w:val="0"/>
          <w:numId w:val="17"/>
        </w:numPr>
        <w:shd w:val="clear" w:color="auto" w:fill="FFFFFF"/>
        <w:ind w:left="622"/>
        <w:jc w:val="both"/>
      </w:pPr>
      <w:r>
        <w:rPr>
          <w:rFonts w:ascii="Arial" w:eastAsia="Arial" w:hAnsi="Arial" w:cs="Arial"/>
          <w:sz w:val="22"/>
          <w:szCs w:val="22"/>
        </w:rPr>
        <w:t>Complimentary tea and coffee</w:t>
      </w:r>
    </w:p>
    <w:p w14:paraId="0091BB71" w14:textId="77777777" w:rsidR="00E170C2" w:rsidRDefault="00E170C2" w:rsidP="00E170C2">
      <w:pPr>
        <w:numPr>
          <w:ilvl w:val="0"/>
          <w:numId w:val="17"/>
        </w:numPr>
        <w:shd w:val="clear" w:color="auto" w:fill="FFFFFF"/>
        <w:ind w:left="622"/>
        <w:jc w:val="both"/>
      </w:pPr>
      <w:r>
        <w:rPr>
          <w:rFonts w:ascii="Arial" w:eastAsia="Arial" w:hAnsi="Arial" w:cs="Arial"/>
          <w:sz w:val="22"/>
          <w:szCs w:val="22"/>
        </w:rPr>
        <w:t>Regular staff surveys to gain feedback on wellbeing and to drive improvements</w:t>
      </w:r>
    </w:p>
    <w:p w14:paraId="71D09B0A" w14:textId="77777777" w:rsidR="00E170C2" w:rsidRDefault="00E170C2" w:rsidP="00E170C2">
      <w:pPr>
        <w:numPr>
          <w:ilvl w:val="0"/>
          <w:numId w:val="17"/>
        </w:numPr>
        <w:shd w:val="clear" w:color="auto" w:fill="FFFFFF"/>
        <w:ind w:left="622"/>
        <w:jc w:val="both"/>
      </w:pPr>
      <w:r>
        <w:rPr>
          <w:rFonts w:ascii="Arial" w:eastAsia="Arial" w:hAnsi="Arial" w:cs="Arial"/>
          <w:sz w:val="22"/>
          <w:szCs w:val="22"/>
        </w:rPr>
        <w:t>The opportunity to join colleagues for social events</w:t>
      </w:r>
    </w:p>
    <w:p w14:paraId="6AD8C94A" w14:textId="77777777" w:rsidR="00E170C2" w:rsidRDefault="00E170C2" w:rsidP="00E170C2">
      <w:pPr>
        <w:numPr>
          <w:ilvl w:val="0"/>
          <w:numId w:val="17"/>
        </w:numPr>
        <w:shd w:val="clear" w:color="auto" w:fill="FFFFFF"/>
        <w:spacing w:after="280"/>
        <w:ind w:left="622"/>
        <w:jc w:val="both"/>
      </w:pPr>
      <w:r>
        <w:rPr>
          <w:rFonts w:ascii="Arial" w:eastAsia="Arial" w:hAnsi="Arial" w:cs="Arial"/>
          <w:sz w:val="22"/>
          <w:szCs w:val="22"/>
        </w:rPr>
        <w:t>Family friendly policies, which promote your wellbeing</w:t>
      </w:r>
    </w:p>
    <w:p w14:paraId="021F21C0" w14:textId="77777777" w:rsidR="00E170C2" w:rsidRDefault="00E170C2">
      <w:pPr>
        <w:jc w:val="both"/>
        <w:rPr>
          <w:rFonts w:ascii="Arial" w:eastAsia="Arial" w:hAnsi="Arial" w:cs="Arial"/>
          <w:sz w:val="22"/>
          <w:szCs w:val="22"/>
        </w:rPr>
      </w:pPr>
    </w:p>
    <w:p w14:paraId="42C23753" w14:textId="77777777" w:rsidR="009529AA" w:rsidRDefault="009529AA">
      <w:pPr>
        <w:jc w:val="both"/>
        <w:rPr>
          <w:rFonts w:ascii="Arial" w:eastAsia="Arial" w:hAnsi="Arial" w:cs="Arial"/>
          <w:sz w:val="22"/>
          <w:szCs w:val="22"/>
        </w:rPr>
      </w:pPr>
    </w:p>
    <w:p w14:paraId="2FD13841" w14:textId="77777777" w:rsidR="009529AA" w:rsidRDefault="00000000">
      <w:pPr>
        <w:jc w:val="both"/>
        <w:rPr>
          <w:rFonts w:ascii="Arial" w:eastAsia="Arial" w:hAnsi="Arial" w:cs="Arial"/>
          <w:sz w:val="22"/>
          <w:szCs w:val="22"/>
        </w:rPr>
      </w:pPr>
      <w:r>
        <w:rPr>
          <w:rFonts w:ascii="Arial" w:eastAsia="Arial" w:hAnsi="Arial" w:cs="Arial"/>
          <w:sz w:val="22"/>
          <w:szCs w:val="22"/>
        </w:rPr>
        <w:t>Application Process</w:t>
      </w:r>
    </w:p>
    <w:p w14:paraId="0867EBEF" w14:textId="77777777" w:rsidR="009529AA" w:rsidRDefault="009529AA">
      <w:pPr>
        <w:jc w:val="both"/>
        <w:rPr>
          <w:rFonts w:ascii="Arial" w:eastAsia="Arial" w:hAnsi="Arial" w:cs="Arial"/>
          <w:sz w:val="22"/>
          <w:szCs w:val="22"/>
        </w:rPr>
      </w:pPr>
    </w:p>
    <w:p w14:paraId="15D2ECE5" w14:textId="77777777" w:rsidR="009529AA" w:rsidRDefault="00000000">
      <w:pPr>
        <w:jc w:val="both"/>
        <w:rPr>
          <w:rFonts w:ascii="Arial" w:eastAsia="Arial" w:hAnsi="Arial" w:cs="Arial"/>
          <w:sz w:val="22"/>
          <w:szCs w:val="22"/>
        </w:rPr>
      </w:pPr>
      <w:r>
        <w:rPr>
          <w:rFonts w:ascii="Arial" w:eastAsia="Arial" w:hAnsi="Arial" w:cs="Arial"/>
          <w:sz w:val="22"/>
          <w:szCs w:val="22"/>
        </w:rPr>
        <w:t xml:space="preserve">To apply for this post, please download an application form and job pack from our website </w:t>
      </w:r>
      <w:hyperlink r:id="rId11">
        <w:r>
          <w:rPr>
            <w:rFonts w:ascii="Arial" w:eastAsia="Arial" w:hAnsi="Arial" w:cs="Arial"/>
            <w:color w:val="0000FF"/>
            <w:sz w:val="22"/>
            <w:szCs w:val="22"/>
            <w:u w:val="single"/>
          </w:rPr>
          <w:t>www.mabelprichard.org</w:t>
        </w:r>
      </w:hyperlink>
      <w:r>
        <w:rPr>
          <w:rFonts w:ascii="Arial" w:eastAsia="Arial" w:hAnsi="Arial" w:cs="Arial"/>
          <w:sz w:val="22"/>
          <w:szCs w:val="22"/>
        </w:rPr>
        <w:t xml:space="preserve"> or from The Gallery Trust website </w:t>
      </w:r>
      <w:hyperlink r:id="rId12">
        <w:r>
          <w:rPr>
            <w:rFonts w:ascii="Arial" w:eastAsia="Arial" w:hAnsi="Arial" w:cs="Arial"/>
            <w:color w:val="0000FF"/>
            <w:sz w:val="22"/>
            <w:szCs w:val="22"/>
            <w:u w:val="single"/>
          </w:rPr>
          <w:t>www.thegallerytrust.co.uk</w:t>
        </w:r>
      </w:hyperlink>
      <w:r>
        <w:rPr>
          <w:rFonts w:ascii="Arial" w:eastAsia="Arial" w:hAnsi="Arial" w:cs="Arial"/>
          <w:sz w:val="22"/>
          <w:szCs w:val="22"/>
        </w:rPr>
        <w:t xml:space="preserve">.  </w:t>
      </w:r>
    </w:p>
    <w:p w14:paraId="57D6C217" w14:textId="77777777" w:rsidR="009529AA" w:rsidRDefault="009529AA">
      <w:pPr>
        <w:jc w:val="both"/>
        <w:rPr>
          <w:rFonts w:ascii="Arial" w:eastAsia="Arial" w:hAnsi="Arial" w:cs="Arial"/>
          <w:sz w:val="22"/>
          <w:szCs w:val="22"/>
        </w:rPr>
      </w:pPr>
    </w:p>
    <w:p w14:paraId="64E0CF55" w14:textId="03CF0B34" w:rsidR="009529AA" w:rsidRDefault="00000000">
      <w:pPr>
        <w:jc w:val="both"/>
        <w:rPr>
          <w:rFonts w:ascii="Arial" w:eastAsia="Arial" w:hAnsi="Arial" w:cs="Arial"/>
          <w:sz w:val="22"/>
          <w:szCs w:val="22"/>
        </w:rPr>
      </w:pPr>
      <w:r>
        <w:rPr>
          <w:rFonts w:ascii="Arial" w:eastAsia="Arial" w:hAnsi="Arial" w:cs="Arial"/>
          <w:sz w:val="22"/>
          <w:szCs w:val="22"/>
        </w:rPr>
        <w:t xml:space="preserve">Please submit your application form by Monday </w:t>
      </w:r>
      <w:r w:rsidR="00E170C2">
        <w:rPr>
          <w:rFonts w:ascii="Arial" w:eastAsia="Arial" w:hAnsi="Arial" w:cs="Arial"/>
          <w:sz w:val="22"/>
          <w:szCs w:val="22"/>
        </w:rPr>
        <w:t>11</w:t>
      </w:r>
      <w:r w:rsidR="00E170C2" w:rsidRPr="00E170C2">
        <w:rPr>
          <w:rFonts w:ascii="Arial" w:eastAsia="Arial" w:hAnsi="Arial" w:cs="Arial"/>
          <w:sz w:val="22"/>
          <w:szCs w:val="22"/>
          <w:vertAlign w:val="superscript"/>
        </w:rPr>
        <w:t>th</w:t>
      </w:r>
      <w:r w:rsidR="00E170C2">
        <w:rPr>
          <w:rFonts w:ascii="Arial" w:eastAsia="Arial" w:hAnsi="Arial" w:cs="Arial"/>
          <w:sz w:val="22"/>
          <w:szCs w:val="22"/>
        </w:rPr>
        <w:t xml:space="preserve"> December</w:t>
      </w:r>
      <w:r>
        <w:rPr>
          <w:rFonts w:ascii="Arial" w:eastAsia="Arial" w:hAnsi="Arial" w:cs="Arial"/>
          <w:sz w:val="22"/>
          <w:szCs w:val="22"/>
        </w:rPr>
        <w:t xml:space="preserve"> at 12:00 noon to </w:t>
      </w:r>
      <w:hyperlink r:id="rId13">
        <w:r>
          <w:rPr>
            <w:rFonts w:ascii="Arial" w:eastAsia="Arial" w:hAnsi="Arial" w:cs="Arial"/>
            <w:color w:val="0000FF"/>
            <w:sz w:val="22"/>
            <w:szCs w:val="22"/>
            <w:u w:val="single"/>
          </w:rPr>
          <w:t>recruitment@mabelprichard.org</w:t>
        </w:r>
      </w:hyperlink>
      <w:r>
        <w:rPr>
          <w:rFonts w:ascii="Arial" w:eastAsia="Arial" w:hAnsi="Arial" w:cs="Arial"/>
          <w:sz w:val="22"/>
          <w:szCs w:val="22"/>
        </w:rPr>
        <w:t xml:space="preserve"> or by post.  Please ensure you detail any gaps in employment and use the selection criteria which is contained in the job pack when you prepare your application, as shortlisting for interview will be based on how closely you demonstrate your ability to fulfil the essential criteria.  </w:t>
      </w:r>
    </w:p>
    <w:p w14:paraId="1F7EEE0F" w14:textId="77777777" w:rsidR="009529AA" w:rsidRDefault="009529AA">
      <w:pPr>
        <w:jc w:val="both"/>
        <w:rPr>
          <w:rFonts w:ascii="Arial" w:eastAsia="Arial" w:hAnsi="Arial" w:cs="Arial"/>
          <w:sz w:val="22"/>
          <w:szCs w:val="22"/>
        </w:rPr>
      </w:pPr>
    </w:p>
    <w:p w14:paraId="637F8ACA" w14:textId="77777777" w:rsidR="009529AA" w:rsidRDefault="00000000">
      <w:pPr>
        <w:jc w:val="both"/>
        <w:rPr>
          <w:rFonts w:ascii="Arial" w:eastAsia="Arial" w:hAnsi="Arial" w:cs="Arial"/>
          <w:sz w:val="22"/>
          <w:szCs w:val="22"/>
        </w:rPr>
      </w:pPr>
      <w:r>
        <w:rPr>
          <w:rFonts w:ascii="Arial" w:eastAsia="Arial" w:hAnsi="Arial" w:cs="Arial"/>
          <w:sz w:val="22"/>
          <w:szCs w:val="22"/>
        </w:rPr>
        <w:t>We do not accept CVs.  If you are shortlisted, we will take up written references before your interview so please provide permission for this and provide accurate phone and email contact details for your referees. One of your referees must be your current or last employer, and if you are employed in a school, must include your current Head Teacher.</w:t>
      </w:r>
    </w:p>
    <w:p w14:paraId="2EFC6351" w14:textId="77777777" w:rsidR="009529AA" w:rsidRDefault="009529AA">
      <w:pPr>
        <w:rPr>
          <w:rFonts w:ascii="Arial" w:eastAsia="Arial" w:hAnsi="Arial" w:cs="Arial"/>
          <w:sz w:val="22"/>
          <w:szCs w:val="22"/>
        </w:rPr>
      </w:pPr>
    </w:p>
    <w:p w14:paraId="237ADE8A" w14:textId="77777777" w:rsidR="009529AA" w:rsidRDefault="00000000">
      <w:pPr>
        <w:jc w:val="both"/>
        <w:rPr>
          <w:rFonts w:ascii="Arial" w:eastAsia="Arial" w:hAnsi="Arial" w:cs="Arial"/>
          <w:color w:val="000000"/>
          <w:sz w:val="22"/>
          <w:szCs w:val="22"/>
        </w:rPr>
      </w:pPr>
      <w:r>
        <w:rPr>
          <w:rFonts w:ascii="Arial" w:eastAsia="Arial" w:hAnsi="Arial" w:cs="Arial"/>
          <w:sz w:val="22"/>
          <w:szCs w:val="22"/>
        </w:rPr>
        <w:t xml:space="preserve">The Gallery Trust is committed to safeguarding and promoting the welfare of all children and expects all staff to share this commitment.  </w:t>
      </w:r>
      <w:r>
        <w:rPr>
          <w:rFonts w:ascii="Arial" w:eastAsia="Arial" w:hAnsi="Arial" w:cs="Arial"/>
          <w:sz w:val="22"/>
          <w:szCs w:val="22"/>
          <w:highlight w:val="white"/>
        </w:rPr>
        <w:t xml:space="preserve">Any offer of employment with The Gallery Trust is subject to verification of ID and qualifications, satisfactory evidence of the right to work in the UK, health clearance, NCTL and Enhanced Disclosure and Barring Check. </w:t>
      </w:r>
      <w:r>
        <w:rPr>
          <w:rFonts w:ascii="Arial" w:eastAsia="Arial" w:hAnsi="Arial" w:cs="Arial"/>
          <w:color w:val="000000"/>
          <w:sz w:val="22"/>
          <w:szCs w:val="22"/>
        </w:rPr>
        <w:t>The Gallery Trust is an equal opportunities employer, and we welcome applications from candidates from all ethnic and community backgrounds.</w:t>
      </w:r>
    </w:p>
    <w:p w14:paraId="3BB80BE1" w14:textId="77777777" w:rsidR="009529AA" w:rsidRDefault="009529AA">
      <w:pPr>
        <w:rPr>
          <w:rFonts w:ascii="Arial" w:eastAsia="Arial" w:hAnsi="Arial" w:cs="Arial"/>
          <w:b/>
          <w:sz w:val="32"/>
          <w:szCs w:val="32"/>
        </w:rPr>
      </w:pPr>
    </w:p>
    <w:p w14:paraId="1EAC95F9" w14:textId="77777777" w:rsidR="009529AA" w:rsidRDefault="009529AA">
      <w:pPr>
        <w:rPr>
          <w:rFonts w:ascii="Arial" w:eastAsia="Arial" w:hAnsi="Arial" w:cs="Arial"/>
          <w:b/>
          <w:sz w:val="32"/>
          <w:szCs w:val="32"/>
        </w:rPr>
      </w:pPr>
    </w:p>
    <w:p w14:paraId="5E024620" w14:textId="77777777" w:rsidR="009529AA" w:rsidRDefault="00000000">
      <w:pPr>
        <w:jc w:val="center"/>
        <w:rPr>
          <w:rFonts w:ascii="Arial" w:eastAsia="Arial" w:hAnsi="Arial" w:cs="Arial"/>
          <w:b/>
          <w:sz w:val="32"/>
          <w:szCs w:val="32"/>
        </w:rPr>
      </w:pPr>
      <w:r>
        <w:rPr>
          <w:rFonts w:ascii="Arial" w:eastAsia="Arial" w:hAnsi="Arial" w:cs="Arial"/>
          <w:b/>
          <w:noProof/>
          <w:sz w:val="32"/>
          <w:szCs w:val="32"/>
        </w:rPr>
        <w:lastRenderedPageBreak/>
        <w:drawing>
          <wp:inline distT="0" distB="0" distL="0" distR="0" wp14:anchorId="27661938" wp14:editId="12E242A0">
            <wp:extent cx="2732267" cy="686367"/>
            <wp:effectExtent l="0" t="0" r="0" b="0"/>
            <wp:docPr id="6" name="image5.jpg" descr="Shared:Studio:2018:The Gallery Trust:The Gallery Trust:Logo:The Gallery Trust_Logo.jpg"/>
            <wp:cNvGraphicFramePr/>
            <a:graphic xmlns:a="http://schemas.openxmlformats.org/drawingml/2006/main">
              <a:graphicData uri="http://schemas.openxmlformats.org/drawingml/2006/picture">
                <pic:pic xmlns:pic="http://schemas.openxmlformats.org/drawingml/2006/picture">
                  <pic:nvPicPr>
                    <pic:cNvPr id="0" name="image5.jpg" descr="Shared:Studio:2018:The Gallery Trust:The Gallery Trust:Logo:The Gallery Trust_Logo.jpg"/>
                    <pic:cNvPicPr preferRelativeResize="0"/>
                  </pic:nvPicPr>
                  <pic:blipFill>
                    <a:blip r:embed="rId14"/>
                    <a:srcRect/>
                    <a:stretch>
                      <a:fillRect/>
                    </a:stretch>
                  </pic:blipFill>
                  <pic:spPr>
                    <a:xfrm>
                      <a:off x="0" y="0"/>
                      <a:ext cx="2732267" cy="686367"/>
                    </a:xfrm>
                    <a:prstGeom prst="rect">
                      <a:avLst/>
                    </a:prstGeom>
                    <a:ln/>
                  </pic:spPr>
                </pic:pic>
              </a:graphicData>
            </a:graphic>
          </wp:inline>
        </w:drawing>
      </w:r>
    </w:p>
    <w:p w14:paraId="18491D35" w14:textId="77777777" w:rsidR="009529AA" w:rsidRDefault="009529AA">
      <w:pPr>
        <w:jc w:val="center"/>
        <w:rPr>
          <w:rFonts w:ascii="Arial" w:eastAsia="Arial" w:hAnsi="Arial" w:cs="Arial"/>
          <w:b/>
          <w:sz w:val="32"/>
          <w:szCs w:val="32"/>
        </w:rPr>
      </w:pPr>
    </w:p>
    <w:p w14:paraId="47F23D17" w14:textId="77777777" w:rsidR="009529AA" w:rsidRDefault="00000000">
      <w:pPr>
        <w:jc w:val="both"/>
        <w:rPr>
          <w:rFonts w:ascii="Arial" w:eastAsia="Arial" w:hAnsi="Arial" w:cs="Arial"/>
          <w:sz w:val="22"/>
          <w:szCs w:val="22"/>
        </w:rPr>
      </w:pPr>
      <w:r>
        <w:rPr>
          <w:rFonts w:ascii="Arial" w:eastAsia="Arial" w:hAnsi="Arial" w:cs="Arial"/>
          <w:sz w:val="22"/>
          <w:szCs w:val="22"/>
        </w:rPr>
        <w:t>The Gallery Trust is a Multi Academy Trust which is dedicated to improving outcomes for SEND learners in Oxfordshire. The aim of the Trust is to provide outstanding education and support for young people with special needs and disabilities, enabled through:</w:t>
      </w:r>
    </w:p>
    <w:p w14:paraId="331E7618" w14:textId="77777777" w:rsidR="009529AA" w:rsidRDefault="009529AA">
      <w:pPr>
        <w:rPr>
          <w:rFonts w:ascii="Arial" w:eastAsia="Arial" w:hAnsi="Arial" w:cs="Arial"/>
          <w:b/>
          <w:sz w:val="22"/>
          <w:szCs w:val="22"/>
        </w:rPr>
      </w:pPr>
    </w:p>
    <w:p w14:paraId="32A54F49" w14:textId="77777777" w:rsidR="009529AA" w:rsidRDefault="00000000">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Commitment to special education – striving to provide the best specialist learning experience for all students </w:t>
      </w:r>
    </w:p>
    <w:p w14:paraId="0ADF71D3" w14:textId="77777777" w:rsidR="009529AA" w:rsidRDefault="00000000">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Opportunities for all to learn – ensuring that students and staff have access to learning pathways which enhance their lives</w:t>
      </w:r>
    </w:p>
    <w:p w14:paraId="391E5803" w14:textId="77777777" w:rsidR="009529AA" w:rsidRDefault="00000000">
      <w:pPr>
        <w:numPr>
          <w:ilvl w:val="0"/>
          <w:numId w:val="14"/>
        </w:numPr>
        <w:pBdr>
          <w:top w:val="nil"/>
          <w:left w:val="nil"/>
          <w:bottom w:val="nil"/>
          <w:right w:val="nil"/>
          <w:between w:val="nil"/>
        </w:pBdr>
        <w:rPr>
          <w:color w:val="000000"/>
          <w:sz w:val="22"/>
          <w:szCs w:val="22"/>
        </w:rPr>
      </w:pPr>
      <w:r>
        <w:rPr>
          <w:rFonts w:ascii="Arial" w:eastAsia="Arial" w:hAnsi="Arial" w:cs="Arial"/>
          <w:color w:val="000000"/>
          <w:sz w:val="22"/>
          <w:szCs w:val="22"/>
        </w:rPr>
        <w:t>Genuine respect and value – creating relationships which promote trust, confidence and respect within environments which are safe and secure</w:t>
      </w:r>
    </w:p>
    <w:p w14:paraId="5C2332F2" w14:textId="77777777" w:rsidR="009529AA" w:rsidRDefault="009529AA">
      <w:pPr>
        <w:rPr>
          <w:rFonts w:ascii="Arial" w:eastAsia="Arial" w:hAnsi="Arial" w:cs="Arial"/>
          <w:sz w:val="22"/>
          <w:szCs w:val="22"/>
        </w:rPr>
      </w:pPr>
    </w:p>
    <w:p w14:paraId="4D664F2C" w14:textId="77777777" w:rsidR="009529AA" w:rsidRDefault="00000000">
      <w:pPr>
        <w:pStyle w:val="Heading2"/>
        <w:jc w:val="both"/>
        <w:rPr>
          <w:rFonts w:ascii="Arial" w:eastAsia="Arial" w:hAnsi="Arial" w:cs="Arial"/>
          <w:b w:val="0"/>
          <w:color w:val="000000"/>
          <w:sz w:val="22"/>
          <w:szCs w:val="22"/>
        </w:rPr>
      </w:pPr>
      <w:r>
        <w:rPr>
          <w:rFonts w:ascii="Arial" w:eastAsia="Arial" w:hAnsi="Arial" w:cs="Arial"/>
          <w:b w:val="0"/>
          <w:color w:val="000000"/>
          <w:sz w:val="22"/>
          <w:szCs w:val="22"/>
        </w:rPr>
        <w:t xml:space="preserve">The Trust is on a continuing journey of expansion, growing from a Multi Academy Trust based on a single academy in 2013, to its position as the largest Special Trust in Oxfordshire.   </w:t>
      </w:r>
    </w:p>
    <w:p w14:paraId="68F81BFB" w14:textId="77777777" w:rsidR="009529AA" w:rsidRDefault="009529AA">
      <w:pPr>
        <w:pBdr>
          <w:top w:val="nil"/>
          <w:left w:val="nil"/>
          <w:bottom w:val="nil"/>
          <w:right w:val="nil"/>
          <w:between w:val="nil"/>
        </w:pBdr>
        <w:rPr>
          <w:rFonts w:ascii="Arial" w:eastAsia="Arial" w:hAnsi="Arial" w:cs="Arial"/>
          <w:color w:val="000000"/>
          <w:sz w:val="22"/>
          <w:szCs w:val="22"/>
        </w:rPr>
      </w:pPr>
    </w:p>
    <w:p w14:paraId="11565396" w14:textId="77777777" w:rsidR="009529AA"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schools in the Trust are:</w:t>
      </w:r>
    </w:p>
    <w:p w14:paraId="37D16E72" w14:textId="77777777" w:rsidR="009529AA" w:rsidRDefault="009529AA">
      <w:pPr>
        <w:pBdr>
          <w:top w:val="nil"/>
          <w:left w:val="nil"/>
          <w:bottom w:val="nil"/>
          <w:right w:val="nil"/>
          <w:between w:val="nil"/>
        </w:pBdr>
        <w:rPr>
          <w:rFonts w:ascii="Arial" w:eastAsia="Arial" w:hAnsi="Arial" w:cs="Arial"/>
          <w:color w:val="000000"/>
          <w:sz w:val="22"/>
          <w:szCs w:val="22"/>
        </w:rPr>
      </w:pPr>
    </w:p>
    <w:p w14:paraId="7886D3CB" w14:textId="77777777" w:rsidR="009529AA" w:rsidRDefault="00000000">
      <w:pPr>
        <w:numPr>
          <w:ilvl w:val="0"/>
          <w:numId w:val="1"/>
        </w:numPr>
        <w:pBdr>
          <w:top w:val="nil"/>
          <w:left w:val="nil"/>
          <w:bottom w:val="nil"/>
          <w:right w:val="nil"/>
          <w:between w:val="nil"/>
        </w:pBdr>
        <w:rPr>
          <w:sz w:val="22"/>
          <w:szCs w:val="22"/>
        </w:rPr>
      </w:pPr>
      <w:r>
        <w:rPr>
          <w:rFonts w:ascii="Arial" w:eastAsia="Arial" w:hAnsi="Arial" w:cs="Arial"/>
          <w:color w:val="000000"/>
          <w:sz w:val="22"/>
          <w:szCs w:val="22"/>
        </w:rPr>
        <w:t>Bardwell School, Bicester</w:t>
      </w:r>
    </w:p>
    <w:p w14:paraId="6777FE6A" w14:textId="77777777" w:rsidR="009529AA" w:rsidRDefault="00000000">
      <w:pPr>
        <w:numPr>
          <w:ilvl w:val="0"/>
          <w:numId w:val="1"/>
        </w:numPr>
        <w:pBdr>
          <w:top w:val="nil"/>
          <w:left w:val="nil"/>
          <w:bottom w:val="nil"/>
          <w:right w:val="nil"/>
          <w:between w:val="nil"/>
        </w:pBdr>
        <w:rPr>
          <w:sz w:val="22"/>
          <w:szCs w:val="22"/>
        </w:rPr>
      </w:pPr>
      <w:r>
        <w:rPr>
          <w:rFonts w:ascii="Arial" w:eastAsia="Arial" w:hAnsi="Arial" w:cs="Arial"/>
          <w:color w:val="000000"/>
          <w:sz w:val="22"/>
          <w:szCs w:val="22"/>
        </w:rPr>
        <w:t>Bloxham Grove Academy, Bloxham, to open in 2022</w:t>
      </w:r>
    </w:p>
    <w:p w14:paraId="01682977" w14:textId="77777777" w:rsidR="009529AA" w:rsidRDefault="00000000">
      <w:pPr>
        <w:numPr>
          <w:ilvl w:val="0"/>
          <w:numId w:val="1"/>
        </w:numPr>
        <w:pBdr>
          <w:top w:val="nil"/>
          <w:left w:val="nil"/>
          <w:bottom w:val="nil"/>
          <w:right w:val="nil"/>
          <w:between w:val="nil"/>
        </w:pBdr>
        <w:rPr>
          <w:sz w:val="22"/>
          <w:szCs w:val="22"/>
        </w:rPr>
      </w:pPr>
      <w:r>
        <w:rPr>
          <w:rFonts w:ascii="Arial" w:eastAsia="Arial" w:hAnsi="Arial" w:cs="Arial"/>
          <w:color w:val="000000"/>
          <w:sz w:val="22"/>
          <w:szCs w:val="22"/>
        </w:rPr>
        <w:t xml:space="preserve">A Free Special School in South Oxfordshire, opening date to be confirmed </w:t>
      </w:r>
    </w:p>
    <w:p w14:paraId="140B5E80" w14:textId="77777777" w:rsidR="009529AA" w:rsidRDefault="00000000">
      <w:pPr>
        <w:numPr>
          <w:ilvl w:val="0"/>
          <w:numId w:val="1"/>
        </w:numPr>
        <w:pBdr>
          <w:top w:val="nil"/>
          <w:left w:val="nil"/>
          <w:bottom w:val="nil"/>
          <w:right w:val="nil"/>
          <w:between w:val="nil"/>
        </w:pBdr>
        <w:rPr>
          <w:sz w:val="22"/>
          <w:szCs w:val="22"/>
        </w:rPr>
      </w:pPr>
      <w:r>
        <w:rPr>
          <w:rFonts w:ascii="Arial" w:eastAsia="Arial" w:hAnsi="Arial" w:cs="Arial"/>
          <w:color w:val="000000"/>
          <w:sz w:val="22"/>
          <w:szCs w:val="22"/>
        </w:rPr>
        <w:t>Iffley Academy, Oxford</w:t>
      </w:r>
    </w:p>
    <w:p w14:paraId="133504AF" w14:textId="77777777" w:rsidR="009529AA" w:rsidRDefault="00000000">
      <w:pPr>
        <w:numPr>
          <w:ilvl w:val="0"/>
          <w:numId w:val="1"/>
        </w:numPr>
        <w:pBdr>
          <w:top w:val="nil"/>
          <w:left w:val="nil"/>
          <w:bottom w:val="nil"/>
          <w:right w:val="nil"/>
          <w:between w:val="nil"/>
        </w:pBdr>
        <w:rPr>
          <w:sz w:val="22"/>
          <w:szCs w:val="22"/>
        </w:rPr>
      </w:pPr>
      <w:r>
        <w:rPr>
          <w:rFonts w:ascii="Arial" w:eastAsia="Arial" w:hAnsi="Arial" w:cs="Arial"/>
          <w:color w:val="000000"/>
          <w:sz w:val="22"/>
          <w:szCs w:val="22"/>
        </w:rPr>
        <w:t>Mabel Prichard School, Oxford</w:t>
      </w:r>
    </w:p>
    <w:p w14:paraId="740164AE" w14:textId="77777777" w:rsidR="009529AA" w:rsidRDefault="00000000">
      <w:pPr>
        <w:numPr>
          <w:ilvl w:val="0"/>
          <w:numId w:val="1"/>
        </w:numPr>
        <w:pBdr>
          <w:top w:val="nil"/>
          <w:left w:val="nil"/>
          <w:bottom w:val="nil"/>
          <w:right w:val="nil"/>
          <w:between w:val="nil"/>
        </w:pBdr>
        <w:rPr>
          <w:sz w:val="22"/>
          <w:szCs w:val="22"/>
        </w:rPr>
      </w:pPr>
      <w:r>
        <w:rPr>
          <w:rFonts w:ascii="Arial" w:eastAsia="Arial" w:hAnsi="Arial" w:cs="Arial"/>
          <w:color w:val="000000"/>
          <w:sz w:val="22"/>
          <w:szCs w:val="22"/>
        </w:rPr>
        <w:t>Northern House Academy, Oxford</w:t>
      </w:r>
    </w:p>
    <w:p w14:paraId="74806B1F" w14:textId="77777777" w:rsidR="009529AA" w:rsidRDefault="00000000">
      <w:pPr>
        <w:numPr>
          <w:ilvl w:val="0"/>
          <w:numId w:val="1"/>
        </w:numPr>
        <w:pBdr>
          <w:top w:val="nil"/>
          <w:left w:val="nil"/>
          <w:bottom w:val="nil"/>
          <w:right w:val="nil"/>
          <w:between w:val="nil"/>
        </w:pBdr>
        <w:rPr>
          <w:sz w:val="22"/>
          <w:szCs w:val="22"/>
        </w:rPr>
      </w:pPr>
      <w:r>
        <w:rPr>
          <w:rFonts w:ascii="Arial" w:eastAsia="Arial" w:hAnsi="Arial" w:cs="Arial"/>
          <w:color w:val="000000"/>
          <w:sz w:val="22"/>
          <w:szCs w:val="22"/>
        </w:rPr>
        <w:t>Orion Academy, Oxford</w:t>
      </w:r>
    </w:p>
    <w:p w14:paraId="7D9A68E3" w14:textId="77777777" w:rsidR="009529AA" w:rsidRDefault="00000000">
      <w:pPr>
        <w:numPr>
          <w:ilvl w:val="0"/>
          <w:numId w:val="1"/>
        </w:numPr>
        <w:pBdr>
          <w:top w:val="nil"/>
          <w:left w:val="nil"/>
          <w:bottom w:val="nil"/>
          <w:right w:val="nil"/>
          <w:between w:val="nil"/>
        </w:pBdr>
        <w:rPr>
          <w:sz w:val="22"/>
          <w:szCs w:val="22"/>
        </w:rPr>
      </w:pPr>
      <w:r>
        <w:rPr>
          <w:rFonts w:ascii="Arial" w:eastAsia="Arial" w:hAnsi="Arial" w:cs="Arial"/>
          <w:color w:val="000000"/>
          <w:sz w:val="22"/>
          <w:szCs w:val="22"/>
        </w:rPr>
        <w:t>Springfield School, Witney</w:t>
      </w:r>
    </w:p>
    <w:p w14:paraId="27B6CA92" w14:textId="77777777" w:rsidR="009529AA" w:rsidRDefault="00000000">
      <w:pPr>
        <w:numPr>
          <w:ilvl w:val="0"/>
          <w:numId w:val="1"/>
        </w:numPr>
        <w:pBdr>
          <w:top w:val="nil"/>
          <w:left w:val="nil"/>
          <w:bottom w:val="nil"/>
          <w:right w:val="nil"/>
          <w:between w:val="nil"/>
        </w:pBdr>
        <w:rPr>
          <w:sz w:val="22"/>
          <w:szCs w:val="22"/>
        </w:rPr>
      </w:pPr>
      <w:r>
        <w:rPr>
          <w:rFonts w:ascii="Arial" w:eastAsia="Arial" w:hAnsi="Arial" w:cs="Arial"/>
          <w:color w:val="000000"/>
          <w:sz w:val="22"/>
          <w:szCs w:val="22"/>
        </w:rPr>
        <w:t>The Grove (satellite provision of Orion Academy)</w:t>
      </w:r>
      <w:r>
        <w:rPr>
          <w:rFonts w:ascii="Arial" w:eastAsia="Arial" w:hAnsi="Arial" w:cs="Arial"/>
        </w:rPr>
        <w:t xml:space="preserve"> </w:t>
      </w:r>
    </w:p>
    <w:p w14:paraId="2A86117E" w14:textId="77777777" w:rsidR="009529AA" w:rsidRDefault="00000000">
      <w:pPr>
        <w:numPr>
          <w:ilvl w:val="0"/>
          <w:numId w:val="1"/>
        </w:numPr>
        <w:pBdr>
          <w:top w:val="nil"/>
          <w:left w:val="nil"/>
          <w:bottom w:val="nil"/>
          <w:right w:val="nil"/>
          <w:between w:val="nil"/>
        </w:pBdr>
        <w:shd w:val="clear" w:color="auto" w:fill="FFFFFF"/>
      </w:pPr>
      <w:r>
        <w:rPr>
          <w:rFonts w:ascii="Arial" w:eastAsia="Arial" w:hAnsi="Arial" w:cs="Arial"/>
          <w:color w:val="000000"/>
          <w:sz w:val="22"/>
          <w:szCs w:val="22"/>
        </w:rPr>
        <w:t>The Gallery (resource base for mainstream students)</w:t>
      </w:r>
    </w:p>
    <w:p w14:paraId="7459C911" w14:textId="77777777" w:rsidR="009529AA" w:rsidRDefault="009529AA">
      <w:pPr>
        <w:rPr>
          <w:rFonts w:ascii="Arial" w:eastAsia="Arial" w:hAnsi="Arial" w:cs="Arial"/>
          <w:sz w:val="22"/>
          <w:szCs w:val="22"/>
        </w:rPr>
      </w:pPr>
    </w:p>
    <w:p w14:paraId="33837727" w14:textId="77777777" w:rsidR="009529AA" w:rsidRDefault="00000000">
      <w:pPr>
        <w:jc w:val="both"/>
        <w:rPr>
          <w:rFonts w:ascii="Arial" w:eastAsia="Arial" w:hAnsi="Arial" w:cs="Arial"/>
          <w:sz w:val="22"/>
          <w:szCs w:val="22"/>
        </w:rPr>
      </w:pPr>
      <w:r>
        <w:rPr>
          <w:rFonts w:ascii="Arial" w:eastAsia="Arial" w:hAnsi="Arial" w:cs="Arial"/>
          <w:sz w:val="22"/>
          <w:szCs w:val="22"/>
        </w:rPr>
        <w:t xml:space="preserve">The Trust’s vision is to continue to expand over the next five years, supporting a community of converter academies, free schools and sponsored academies.   All member academies have the opportunity to share SEND expertise and to work with peers who share common aims and goals. </w:t>
      </w:r>
    </w:p>
    <w:p w14:paraId="557EF540" w14:textId="77777777" w:rsidR="009529AA" w:rsidRDefault="009529AA">
      <w:pPr>
        <w:jc w:val="both"/>
        <w:rPr>
          <w:rFonts w:ascii="Arial" w:eastAsia="Arial" w:hAnsi="Arial" w:cs="Arial"/>
          <w:sz w:val="22"/>
          <w:szCs w:val="22"/>
        </w:rPr>
      </w:pPr>
    </w:p>
    <w:p w14:paraId="0293692D" w14:textId="77777777" w:rsidR="009529AA" w:rsidRDefault="00000000">
      <w:pPr>
        <w:jc w:val="both"/>
        <w:rPr>
          <w:rFonts w:ascii="Arial" w:eastAsia="Arial" w:hAnsi="Arial" w:cs="Arial"/>
          <w:sz w:val="22"/>
          <w:szCs w:val="22"/>
        </w:rPr>
      </w:pPr>
      <w:r>
        <w:rPr>
          <w:rFonts w:ascii="Arial" w:eastAsia="Arial" w:hAnsi="Arial" w:cs="Arial"/>
          <w:sz w:val="22"/>
          <w:szCs w:val="22"/>
        </w:rPr>
        <w:t>The Trust is committed to investment in learning, developing system leadership, working in partnership and through a shared vision, enabling all students to reach their full potential.</w:t>
      </w:r>
    </w:p>
    <w:p w14:paraId="6C369D6A" w14:textId="77777777" w:rsidR="009529AA" w:rsidRDefault="009529AA">
      <w:pPr>
        <w:rPr>
          <w:rFonts w:ascii="Arial" w:eastAsia="Arial" w:hAnsi="Arial" w:cs="Arial"/>
          <w:color w:val="000000"/>
          <w:sz w:val="22"/>
          <w:szCs w:val="22"/>
        </w:rPr>
      </w:pPr>
    </w:p>
    <w:p w14:paraId="0641E2F3" w14:textId="77777777" w:rsidR="009529AA" w:rsidRDefault="009529AA">
      <w:pPr>
        <w:jc w:val="center"/>
        <w:rPr>
          <w:rFonts w:ascii="Arial" w:eastAsia="Arial" w:hAnsi="Arial" w:cs="Arial"/>
          <w:b/>
          <w:sz w:val="32"/>
          <w:szCs w:val="32"/>
        </w:rPr>
      </w:pPr>
    </w:p>
    <w:p w14:paraId="28AC3D00" w14:textId="77777777" w:rsidR="009529AA" w:rsidRDefault="009529AA">
      <w:pPr>
        <w:jc w:val="center"/>
        <w:rPr>
          <w:rFonts w:ascii="Arial" w:eastAsia="Arial" w:hAnsi="Arial" w:cs="Arial"/>
          <w:b/>
          <w:sz w:val="32"/>
          <w:szCs w:val="32"/>
        </w:rPr>
      </w:pPr>
    </w:p>
    <w:p w14:paraId="72ACEFBB" w14:textId="77777777" w:rsidR="009529AA" w:rsidRDefault="009529AA">
      <w:pPr>
        <w:jc w:val="center"/>
        <w:rPr>
          <w:rFonts w:ascii="Arial" w:eastAsia="Arial" w:hAnsi="Arial" w:cs="Arial"/>
          <w:b/>
          <w:sz w:val="32"/>
          <w:szCs w:val="32"/>
        </w:rPr>
      </w:pPr>
    </w:p>
    <w:p w14:paraId="6F75C4C1" w14:textId="77777777" w:rsidR="009529AA" w:rsidRDefault="009529AA">
      <w:pPr>
        <w:jc w:val="center"/>
        <w:rPr>
          <w:rFonts w:ascii="Arial" w:eastAsia="Arial" w:hAnsi="Arial" w:cs="Arial"/>
          <w:b/>
          <w:sz w:val="32"/>
          <w:szCs w:val="32"/>
        </w:rPr>
      </w:pPr>
    </w:p>
    <w:p w14:paraId="140A08A4" w14:textId="77777777" w:rsidR="009529AA" w:rsidRDefault="009529AA">
      <w:pPr>
        <w:jc w:val="center"/>
        <w:rPr>
          <w:rFonts w:ascii="Arial" w:eastAsia="Arial" w:hAnsi="Arial" w:cs="Arial"/>
          <w:b/>
          <w:sz w:val="32"/>
          <w:szCs w:val="32"/>
        </w:rPr>
      </w:pPr>
    </w:p>
    <w:p w14:paraId="5FFA3E0A" w14:textId="77777777" w:rsidR="009529AA" w:rsidRDefault="00000000">
      <w:pPr>
        <w:jc w:val="center"/>
        <w:rPr>
          <w:rFonts w:ascii="Arial" w:eastAsia="Arial" w:hAnsi="Arial" w:cs="Arial"/>
          <w:sz w:val="22"/>
          <w:szCs w:val="22"/>
        </w:rPr>
      </w:pPr>
      <w:r>
        <w:rPr>
          <w:rFonts w:ascii="Arial" w:eastAsia="Arial" w:hAnsi="Arial" w:cs="Arial"/>
          <w:b/>
          <w:noProof/>
          <w:sz w:val="28"/>
          <w:szCs w:val="28"/>
        </w:rPr>
        <w:lastRenderedPageBreak/>
        <w:drawing>
          <wp:inline distT="0" distB="0" distL="0" distR="0" wp14:anchorId="0D22C055" wp14:editId="093925F1">
            <wp:extent cx="1369240" cy="1214340"/>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69240" cy="1214340"/>
                    </a:xfrm>
                    <a:prstGeom prst="rect">
                      <a:avLst/>
                    </a:prstGeom>
                    <a:ln/>
                  </pic:spPr>
                </pic:pic>
              </a:graphicData>
            </a:graphic>
          </wp:inline>
        </w:drawing>
      </w:r>
    </w:p>
    <w:p w14:paraId="1E2AE3E5" w14:textId="77777777" w:rsidR="009529AA" w:rsidRDefault="009529AA">
      <w:pPr>
        <w:jc w:val="center"/>
        <w:rPr>
          <w:rFonts w:ascii="Arial" w:eastAsia="Arial" w:hAnsi="Arial" w:cs="Arial"/>
          <w:sz w:val="22"/>
          <w:szCs w:val="22"/>
        </w:rPr>
      </w:pPr>
    </w:p>
    <w:p w14:paraId="6E758EFF" w14:textId="77777777" w:rsidR="009529AA" w:rsidRDefault="00000000">
      <w:pPr>
        <w:pBdr>
          <w:top w:val="nil"/>
          <w:left w:val="nil"/>
          <w:bottom w:val="nil"/>
          <w:right w:val="nil"/>
          <w:between w:val="nil"/>
        </w:pBdr>
        <w:jc w:val="both"/>
        <w:rPr>
          <w:color w:val="000000"/>
        </w:rPr>
      </w:pPr>
      <w:r>
        <w:rPr>
          <w:rFonts w:ascii="Arial" w:eastAsia="Arial" w:hAnsi="Arial" w:cs="Arial"/>
          <w:color w:val="000000"/>
          <w:sz w:val="22"/>
          <w:szCs w:val="22"/>
        </w:rPr>
        <w:t>At Mabel Prichard School students learn in one of our three pathway groups of either pre-formal, informal or semi-formal learners, although some class groups are a mixture of two as this makes the best dynamic for the students.</w:t>
      </w:r>
    </w:p>
    <w:p w14:paraId="2EFBBF6E" w14:textId="77777777" w:rsidR="009529AA" w:rsidRDefault="009529AA"/>
    <w:p w14:paraId="0AEB9CEE" w14:textId="77777777" w:rsidR="009529AA" w:rsidRDefault="00000000">
      <w:pPr>
        <w:pBdr>
          <w:top w:val="nil"/>
          <w:left w:val="nil"/>
          <w:bottom w:val="nil"/>
          <w:right w:val="nil"/>
          <w:between w:val="nil"/>
        </w:pBdr>
        <w:jc w:val="both"/>
        <w:rPr>
          <w:color w:val="000000"/>
        </w:rPr>
      </w:pPr>
      <w:r>
        <w:rPr>
          <w:rFonts w:ascii="Arial" w:eastAsia="Arial" w:hAnsi="Arial" w:cs="Arial"/>
          <w:color w:val="000000"/>
          <w:sz w:val="22"/>
          <w:szCs w:val="22"/>
        </w:rPr>
        <w:t>The school uses the Equals curriculum as a base for learning and adapts aspects of this as necessary for each cohort of learners we have. Details of this can be found on the school’s website. This curriculum, which is underpinned by detailed assessment processes, guides the learning for all students. The school has excellent links with community partners and its strong focus on pathways to adulthood supports students onto further education and into employment.</w:t>
      </w:r>
    </w:p>
    <w:p w14:paraId="0BF01242" w14:textId="77777777" w:rsidR="009529AA" w:rsidRDefault="009529AA"/>
    <w:p w14:paraId="13F91F82" w14:textId="77777777" w:rsidR="009529AA" w:rsidRDefault="00000000">
      <w:pPr>
        <w:pBdr>
          <w:top w:val="nil"/>
          <w:left w:val="nil"/>
          <w:bottom w:val="nil"/>
          <w:right w:val="nil"/>
          <w:between w:val="nil"/>
        </w:pBdr>
        <w:jc w:val="both"/>
        <w:rPr>
          <w:color w:val="000000"/>
        </w:rPr>
      </w:pPr>
      <w:r>
        <w:rPr>
          <w:rFonts w:ascii="Arial" w:eastAsia="Arial" w:hAnsi="Arial" w:cs="Arial"/>
          <w:color w:val="000000"/>
          <w:sz w:val="22"/>
          <w:szCs w:val="22"/>
        </w:rPr>
        <w:t>The committed team at Mabel Prichard School includes class teachers, teaching assistants, lunchtime supervisors, care assistants, school business manager and admin team, caretaker and cleaning team and safeguarding leads. </w:t>
      </w:r>
    </w:p>
    <w:p w14:paraId="573A742D" w14:textId="77777777" w:rsidR="009529AA" w:rsidRDefault="009529AA"/>
    <w:p w14:paraId="7887B3CB" w14:textId="77777777" w:rsidR="009529AA" w:rsidRDefault="00000000">
      <w:pPr>
        <w:pBdr>
          <w:top w:val="nil"/>
          <w:left w:val="nil"/>
          <w:bottom w:val="nil"/>
          <w:right w:val="nil"/>
          <w:between w:val="nil"/>
        </w:pBdr>
        <w:jc w:val="both"/>
        <w:rPr>
          <w:color w:val="000000"/>
        </w:rPr>
      </w:pPr>
      <w:r>
        <w:rPr>
          <w:rFonts w:ascii="Arial" w:eastAsia="Arial" w:hAnsi="Arial" w:cs="Arial"/>
          <w:color w:val="000000"/>
          <w:sz w:val="22"/>
          <w:szCs w:val="22"/>
        </w:rPr>
        <w:t>The school recognises its success is based on successful partnerships. Most importantly, the school works closely with parents and understands that they know their child best. The wider multi-professional team at Mabel Prichard includes a Special School Nurse, Speech and Language Therapist, Occupational Therapist and Physiotherapist. The school also hosts health clinics through the special school nurse provision. </w:t>
      </w:r>
    </w:p>
    <w:p w14:paraId="09095D99" w14:textId="77777777" w:rsidR="009529AA" w:rsidRDefault="009529AA">
      <w:pPr>
        <w:jc w:val="both"/>
        <w:rPr>
          <w:rFonts w:ascii="Arial" w:eastAsia="Arial" w:hAnsi="Arial" w:cs="Arial"/>
          <w:sz w:val="22"/>
          <w:szCs w:val="22"/>
        </w:rPr>
      </w:pPr>
    </w:p>
    <w:p w14:paraId="47586AF5" w14:textId="77777777" w:rsidR="009529AA" w:rsidRDefault="009529AA">
      <w:pPr>
        <w:jc w:val="both"/>
        <w:rPr>
          <w:rFonts w:ascii="Arial" w:eastAsia="Arial" w:hAnsi="Arial" w:cs="Arial"/>
          <w:color w:val="000000"/>
          <w:sz w:val="22"/>
          <w:szCs w:val="22"/>
        </w:rPr>
      </w:pPr>
    </w:p>
    <w:p w14:paraId="260C1192" w14:textId="77777777" w:rsidR="009529AA" w:rsidRDefault="00000000">
      <w:pPr>
        <w:jc w:val="both"/>
        <w:rPr>
          <w:rFonts w:ascii="Arial" w:eastAsia="Arial" w:hAnsi="Arial" w:cs="Arial"/>
          <w:color w:val="000000"/>
          <w:sz w:val="22"/>
          <w:szCs w:val="22"/>
        </w:rPr>
      </w:pPr>
      <w:r>
        <w:rPr>
          <w:rFonts w:ascii="Arial" w:eastAsia="Arial" w:hAnsi="Arial" w:cs="Arial"/>
          <w:noProof/>
          <w:sz w:val="22"/>
          <w:szCs w:val="22"/>
        </w:rPr>
        <w:drawing>
          <wp:anchor distT="0" distB="0" distL="114300" distR="114300" simplePos="0" relativeHeight="251661312" behindDoc="0" locked="0" layoutInCell="1" hidden="0" allowOverlap="1" wp14:anchorId="707156B4" wp14:editId="47183485">
            <wp:simplePos x="0" y="0"/>
            <wp:positionH relativeFrom="margin">
              <wp:align>center</wp:align>
            </wp:positionH>
            <wp:positionV relativeFrom="margin">
              <wp:align>bottom</wp:align>
            </wp:positionV>
            <wp:extent cx="5270500" cy="1409700"/>
            <wp:effectExtent l="0" t="0" r="0" b="0"/>
            <wp:wrapSquare wrapText="bothSides" distT="0" distB="0" distL="114300" distR="114300"/>
            <wp:docPr id="3" name="image6.jpg" descr="Shared:Studio:2020:The Gallery Trust:Newsletter:Gallery Newsletter images:Image-Schools-Page.jpg"/>
            <wp:cNvGraphicFramePr/>
            <a:graphic xmlns:a="http://schemas.openxmlformats.org/drawingml/2006/main">
              <a:graphicData uri="http://schemas.openxmlformats.org/drawingml/2006/picture">
                <pic:pic xmlns:pic="http://schemas.openxmlformats.org/drawingml/2006/picture">
                  <pic:nvPicPr>
                    <pic:cNvPr id="0" name="image6.jpg" descr="Shared:Studio:2020:The Gallery Trust:Newsletter:Gallery Newsletter images:Image-Schools-Page.jpg"/>
                    <pic:cNvPicPr preferRelativeResize="0"/>
                  </pic:nvPicPr>
                  <pic:blipFill>
                    <a:blip r:embed="rId15"/>
                    <a:srcRect/>
                    <a:stretch>
                      <a:fillRect/>
                    </a:stretch>
                  </pic:blipFill>
                  <pic:spPr>
                    <a:xfrm>
                      <a:off x="0" y="0"/>
                      <a:ext cx="5270500" cy="1409700"/>
                    </a:xfrm>
                    <a:prstGeom prst="rect">
                      <a:avLst/>
                    </a:prstGeom>
                    <a:ln/>
                  </pic:spPr>
                </pic:pic>
              </a:graphicData>
            </a:graphic>
          </wp:anchor>
        </w:drawing>
      </w:r>
    </w:p>
    <w:p w14:paraId="380ADC57" w14:textId="77777777" w:rsidR="009529AA" w:rsidRDefault="009529AA">
      <w:pPr>
        <w:jc w:val="both"/>
        <w:rPr>
          <w:rFonts w:ascii="Arial" w:eastAsia="Arial" w:hAnsi="Arial" w:cs="Arial"/>
          <w:color w:val="000000"/>
          <w:sz w:val="22"/>
          <w:szCs w:val="22"/>
        </w:rPr>
      </w:pPr>
    </w:p>
    <w:p w14:paraId="13B3C854" w14:textId="77777777" w:rsidR="009529AA" w:rsidRDefault="009529AA">
      <w:pPr>
        <w:jc w:val="both"/>
        <w:rPr>
          <w:rFonts w:ascii="Arial" w:eastAsia="Arial" w:hAnsi="Arial" w:cs="Arial"/>
          <w:color w:val="000000"/>
          <w:sz w:val="22"/>
          <w:szCs w:val="22"/>
        </w:rPr>
      </w:pPr>
    </w:p>
    <w:p w14:paraId="7319065E" w14:textId="77777777" w:rsidR="009529AA" w:rsidRDefault="009529AA">
      <w:pPr>
        <w:jc w:val="both"/>
        <w:rPr>
          <w:rFonts w:ascii="Arial" w:eastAsia="Arial" w:hAnsi="Arial" w:cs="Arial"/>
          <w:color w:val="000000"/>
          <w:sz w:val="22"/>
          <w:szCs w:val="22"/>
        </w:rPr>
      </w:pPr>
    </w:p>
    <w:p w14:paraId="22164BC5" w14:textId="77777777" w:rsidR="009529AA" w:rsidRDefault="009529AA">
      <w:pPr>
        <w:jc w:val="both"/>
        <w:rPr>
          <w:rFonts w:ascii="Arial" w:eastAsia="Arial" w:hAnsi="Arial" w:cs="Arial"/>
          <w:color w:val="000000"/>
          <w:sz w:val="22"/>
          <w:szCs w:val="22"/>
        </w:rPr>
      </w:pPr>
    </w:p>
    <w:p w14:paraId="4C6595B7" w14:textId="77777777" w:rsidR="009529AA" w:rsidRDefault="009529AA">
      <w:pPr>
        <w:jc w:val="both"/>
        <w:rPr>
          <w:rFonts w:ascii="Arial" w:eastAsia="Arial" w:hAnsi="Arial" w:cs="Arial"/>
          <w:color w:val="000000"/>
          <w:sz w:val="22"/>
          <w:szCs w:val="22"/>
        </w:rPr>
      </w:pPr>
    </w:p>
    <w:p w14:paraId="702D5C74" w14:textId="77777777" w:rsidR="009529AA" w:rsidRDefault="009529AA">
      <w:pPr>
        <w:jc w:val="both"/>
        <w:rPr>
          <w:rFonts w:ascii="Arial" w:eastAsia="Arial" w:hAnsi="Arial" w:cs="Arial"/>
          <w:color w:val="000000"/>
          <w:sz w:val="22"/>
          <w:szCs w:val="22"/>
        </w:rPr>
      </w:pPr>
    </w:p>
    <w:p w14:paraId="1740B937" w14:textId="77777777" w:rsidR="009529AA" w:rsidRDefault="009529AA">
      <w:pPr>
        <w:jc w:val="both"/>
        <w:rPr>
          <w:rFonts w:ascii="Arial" w:eastAsia="Arial" w:hAnsi="Arial" w:cs="Arial"/>
          <w:color w:val="000000"/>
          <w:sz w:val="22"/>
          <w:szCs w:val="22"/>
        </w:rPr>
      </w:pPr>
    </w:p>
    <w:p w14:paraId="290E3C30" w14:textId="77777777" w:rsidR="009529AA" w:rsidRDefault="009529AA">
      <w:pPr>
        <w:jc w:val="both"/>
        <w:rPr>
          <w:rFonts w:ascii="Arial" w:eastAsia="Arial" w:hAnsi="Arial" w:cs="Arial"/>
          <w:color w:val="000000"/>
          <w:sz w:val="22"/>
          <w:szCs w:val="22"/>
        </w:rPr>
      </w:pPr>
    </w:p>
    <w:p w14:paraId="2227C2AC" w14:textId="77777777" w:rsidR="009529AA" w:rsidRDefault="009529AA">
      <w:pPr>
        <w:jc w:val="both"/>
        <w:rPr>
          <w:rFonts w:ascii="Arial" w:eastAsia="Arial" w:hAnsi="Arial" w:cs="Arial"/>
          <w:color w:val="000000"/>
          <w:sz w:val="22"/>
          <w:szCs w:val="22"/>
        </w:rPr>
      </w:pPr>
    </w:p>
    <w:p w14:paraId="6A641407" w14:textId="77777777" w:rsidR="009529AA" w:rsidRDefault="009529AA">
      <w:pPr>
        <w:jc w:val="both"/>
        <w:rPr>
          <w:rFonts w:ascii="Arial" w:eastAsia="Arial" w:hAnsi="Arial" w:cs="Arial"/>
          <w:color w:val="000000"/>
          <w:sz w:val="22"/>
          <w:szCs w:val="22"/>
        </w:rPr>
      </w:pPr>
    </w:p>
    <w:p w14:paraId="1C613EB1" w14:textId="77777777" w:rsidR="009529AA" w:rsidRDefault="009529AA">
      <w:pPr>
        <w:rPr>
          <w:rFonts w:ascii="Arial" w:eastAsia="Arial" w:hAnsi="Arial" w:cs="Arial"/>
          <w:color w:val="000000"/>
          <w:sz w:val="22"/>
          <w:szCs w:val="22"/>
        </w:rPr>
      </w:pPr>
    </w:p>
    <w:p w14:paraId="59AEC03A" w14:textId="77777777" w:rsidR="009529AA" w:rsidRDefault="009529AA">
      <w:pPr>
        <w:rPr>
          <w:rFonts w:ascii="Arial" w:eastAsia="Arial" w:hAnsi="Arial" w:cs="Arial"/>
          <w:color w:val="000000"/>
          <w:sz w:val="22"/>
          <w:szCs w:val="22"/>
        </w:rPr>
      </w:pPr>
    </w:p>
    <w:p w14:paraId="20114631" w14:textId="77777777" w:rsidR="009529AA" w:rsidRDefault="009529AA">
      <w:pPr>
        <w:rPr>
          <w:rFonts w:ascii="Arial" w:eastAsia="Arial" w:hAnsi="Arial" w:cs="Arial"/>
          <w:color w:val="000000"/>
          <w:sz w:val="22"/>
          <w:szCs w:val="22"/>
        </w:rPr>
      </w:pPr>
    </w:p>
    <w:p w14:paraId="51BE8677" w14:textId="77777777" w:rsidR="009529AA" w:rsidRDefault="009529AA">
      <w:pPr>
        <w:rPr>
          <w:rFonts w:ascii="Arial" w:eastAsia="Arial" w:hAnsi="Arial" w:cs="Arial"/>
          <w:color w:val="000000"/>
          <w:sz w:val="22"/>
          <w:szCs w:val="22"/>
        </w:rPr>
      </w:pPr>
    </w:p>
    <w:p w14:paraId="153953B5" w14:textId="77777777" w:rsidR="009529AA" w:rsidRDefault="009529AA">
      <w:pPr>
        <w:rPr>
          <w:rFonts w:ascii="Arial" w:eastAsia="Arial" w:hAnsi="Arial" w:cs="Arial"/>
          <w:color w:val="000000"/>
          <w:sz w:val="22"/>
          <w:szCs w:val="22"/>
        </w:rPr>
      </w:pPr>
    </w:p>
    <w:p w14:paraId="534CFD60" w14:textId="77777777" w:rsidR="009529AA" w:rsidRDefault="009529AA">
      <w:pPr>
        <w:rPr>
          <w:rFonts w:ascii="Arial" w:eastAsia="Arial" w:hAnsi="Arial" w:cs="Arial"/>
          <w:color w:val="000000"/>
          <w:sz w:val="22"/>
          <w:szCs w:val="22"/>
        </w:rPr>
      </w:pPr>
    </w:p>
    <w:p w14:paraId="4BA135AC" w14:textId="77777777" w:rsidR="009529AA" w:rsidRDefault="009529AA">
      <w:pPr>
        <w:rPr>
          <w:rFonts w:ascii="Arial" w:eastAsia="Arial" w:hAnsi="Arial" w:cs="Arial"/>
          <w:color w:val="000000"/>
          <w:sz w:val="22"/>
          <w:szCs w:val="22"/>
        </w:rPr>
      </w:pPr>
    </w:p>
    <w:p w14:paraId="0294F39C" w14:textId="77777777" w:rsidR="009529AA" w:rsidRDefault="009529AA">
      <w:pPr>
        <w:rPr>
          <w:rFonts w:ascii="Arial" w:eastAsia="Arial" w:hAnsi="Arial" w:cs="Arial"/>
          <w:color w:val="000000"/>
          <w:sz w:val="22"/>
          <w:szCs w:val="22"/>
        </w:rPr>
      </w:pPr>
    </w:p>
    <w:p w14:paraId="27525F45" w14:textId="77777777" w:rsidR="009529AA" w:rsidRDefault="009529AA">
      <w:pPr>
        <w:rPr>
          <w:rFonts w:ascii="Arial" w:eastAsia="Arial" w:hAnsi="Arial" w:cs="Arial"/>
          <w:color w:val="000000"/>
          <w:sz w:val="22"/>
          <w:szCs w:val="22"/>
        </w:rPr>
      </w:pPr>
    </w:p>
    <w:p w14:paraId="1E1DAB5E" w14:textId="77777777" w:rsidR="009529AA" w:rsidRDefault="009529AA">
      <w:pPr>
        <w:rPr>
          <w:rFonts w:ascii="Arial" w:eastAsia="Arial" w:hAnsi="Arial" w:cs="Arial"/>
          <w:color w:val="000000"/>
          <w:sz w:val="22"/>
          <w:szCs w:val="22"/>
        </w:rPr>
      </w:pPr>
    </w:p>
    <w:p w14:paraId="734402B2" w14:textId="77777777" w:rsidR="009529AA" w:rsidRDefault="009529AA">
      <w:pPr>
        <w:rPr>
          <w:rFonts w:ascii="Arial" w:eastAsia="Arial" w:hAnsi="Arial" w:cs="Arial"/>
          <w:sz w:val="22"/>
          <w:szCs w:val="22"/>
        </w:rPr>
      </w:pPr>
    </w:p>
    <w:p w14:paraId="132866CB" w14:textId="77777777" w:rsidR="009529AA" w:rsidRDefault="009529AA">
      <w:pPr>
        <w:jc w:val="center"/>
        <w:rPr>
          <w:rFonts w:ascii="Arial" w:eastAsia="Arial" w:hAnsi="Arial" w:cs="Arial"/>
          <w:b/>
          <w:sz w:val="32"/>
          <w:szCs w:val="32"/>
        </w:rPr>
      </w:pPr>
    </w:p>
    <w:p w14:paraId="0FFC449A" w14:textId="77777777" w:rsidR="009529AA" w:rsidRDefault="009529AA">
      <w:pPr>
        <w:jc w:val="center"/>
        <w:rPr>
          <w:rFonts w:ascii="Arial" w:eastAsia="Arial" w:hAnsi="Arial" w:cs="Arial"/>
          <w:b/>
          <w:sz w:val="32"/>
          <w:szCs w:val="32"/>
        </w:rPr>
      </w:pPr>
    </w:p>
    <w:p w14:paraId="5BE08D07" w14:textId="77777777" w:rsidR="009529AA" w:rsidRDefault="009529AA">
      <w:pPr>
        <w:jc w:val="center"/>
        <w:rPr>
          <w:rFonts w:ascii="Arial" w:eastAsia="Arial" w:hAnsi="Arial" w:cs="Arial"/>
          <w:b/>
          <w:sz w:val="32"/>
          <w:szCs w:val="32"/>
        </w:rPr>
      </w:pPr>
    </w:p>
    <w:p w14:paraId="508F3184" w14:textId="77777777" w:rsidR="009529AA" w:rsidRDefault="00000000">
      <w:pPr>
        <w:jc w:val="center"/>
        <w:rPr>
          <w:rFonts w:ascii="Arial" w:eastAsia="Arial" w:hAnsi="Arial" w:cs="Arial"/>
          <w:b/>
          <w:sz w:val="32"/>
          <w:szCs w:val="32"/>
        </w:rPr>
      </w:pPr>
      <w:r>
        <w:rPr>
          <w:rFonts w:ascii="Arial" w:eastAsia="Arial" w:hAnsi="Arial" w:cs="Arial"/>
          <w:b/>
          <w:sz w:val="32"/>
          <w:szCs w:val="32"/>
        </w:rPr>
        <w:t>Welfare and Personal Care Assistant</w:t>
      </w:r>
    </w:p>
    <w:p w14:paraId="206B64FB" w14:textId="77777777" w:rsidR="009529AA" w:rsidRDefault="00000000">
      <w:pPr>
        <w:jc w:val="center"/>
        <w:rPr>
          <w:rFonts w:ascii="Arial" w:eastAsia="Arial" w:hAnsi="Arial" w:cs="Arial"/>
          <w:b/>
          <w:sz w:val="22"/>
          <w:szCs w:val="22"/>
        </w:rPr>
      </w:pPr>
      <w:r>
        <w:rPr>
          <w:rFonts w:ascii="Arial" w:eastAsia="Arial" w:hAnsi="Arial" w:cs="Arial"/>
          <w:b/>
          <w:sz w:val="22"/>
          <w:szCs w:val="22"/>
        </w:rPr>
        <w:t>Job Description</w:t>
      </w:r>
    </w:p>
    <w:p w14:paraId="530DA45C" w14:textId="77777777" w:rsidR="009529AA" w:rsidRDefault="009529AA">
      <w:pPr>
        <w:rPr>
          <w:rFonts w:ascii="Arial" w:eastAsia="Arial" w:hAnsi="Arial" w:cs="Arial"/>
          <w:b/>
          <w:sz w:val="22"/>
          <w:szCs w:val="22"/>
        </w:rPr>
      </w:pPr>
    </w:p>
    <w:p w14:paraId="4D673995" w14:textId="77777777" w:rsidR="009529AA" w:rsidRDefault="009529AA">
      <w:pPr>
        <w:rPr>
          <w:rFonts w:ascii="Arial" w:eastAsia="Arial" w:hAnsi="Arial" w:cs="Arial"/>
          <w:b/>
          <w:sz w:val="22"/>
          <w:szCs w:val="22"/>
        </w:rPr>
      </w:pPr>
    </w:p>
    <w:p w14:paraId="0C18F302" w14:textId="77777777" w:rsidR="009529AA" w:rsidRDefault="00000000">
      <w:pPr>
        <w:rPr>
          <w:rFonts w:ascii="Arial" w:eastAsia="Arial" w:hAnsi="Arial" w:cs="Arial"/>
          <w:b/>
          <w:sz w:val="22"/>
          <w:szCs w:val="22"/>
        </w:rPr>
      </w:pPr>
      <w:r>
        <w:rPr>
          <w:rFonts w:ascii="Arial" w:eastAsia="Arial" w:hAnsi="Arial" w:cs="Arial"/>
          <w:b/>
          <w:sz w:val="22"/>
          <w:szCs w:val="22"/>
        </w:rPr>
        <w:t>Introduction</w:t>
      </w:r>
    </w:p>
    <w:p w14:paraId="342F3A17" w14:textId="77777777" w:rsidR="009529AA" w:rsidRDefault="009529AA">
      <w:pPr>
        <w:rPr>
          <w:rFonts w:ascii="Arial" w:eastAsia="Arial" w:hAnsi="Arial" w:cs="Arial"/>
          <w:b/>
          <w:sz w:val="22"/>
          <w:szCs w:val="22"/>
        </w:rPr>
      </w:pPr>
    </w:p>
    <w:p w14:paraId="12D45E33" w14:textId="77777777" w:rsidR="009529AA" w:rsidRDefault="00000000">
      <w:pPr>
        <w:jc w:val="both"/>
        <w:rPr>
          <w:rFonts w:ascii="Arial" w:eastAsia="Arial" w:hAnsi="Arial" w:cs="Arial"/>
          <w:sz w:val="22"/>
          <w:szCs w:val="22"/>
        </w:rPr>
      </w:pPr>
      <w:r>
        <w:rPr>
          <w:rFonts w:ascii="Arial" w:eastAsia="Arial" w:hAnsi="Arial" w:cs="Arial"/>
          <w:sz w:val="22"/>
          <w:szCs w:val="22"/>
        </w:rPr>
        <w:t xml:space="preserve">This job description describes in general terms the normal duties which the postholder will be expected to undertake. However, the job or duties described may vary or be amended from time to time without changing the level of responsibility associated with the post. </w:t>
      </w:r>
    </w:p>
    <w:p w14:paraId="782E75D5" w14:textId="77777777" w:rsidR="009529AA" w:rsidRDefault="009529AA">
      <w:pPr>
        <w:jc w:val="both"/>
        <w:rPr>
          <w:rFonts w:ascii="Arial" w:eastAsia="Arial" w:hAnsi="Arial" w:cs="Arial"/>
          <w:sz w:val="22"/>
          <w:szCs w:val="22"/>
        </w:rPr>
      </w:pPr>
    </w:p>
    <w:p w14:paraId="296B6C22" w14:textId="77777777" w:rsidR="009529AA" w:rsidRDefault="00000000">
      <w:pPr>
        <w:jc w:val="both"/>
        <w:rPr>
          <w:rFonts w:ascii="Arial" w:eastAsia="Arial" w:hAnsi="Arial" w:cs="Arial"/>
          <w:sz w:val="22"/>
          <w:szCs w:val="22"/>
        </w:rPr>
      </w:pPr>
      <w:r>
        <w:rPr>
          <w:rFonts w:ascii="Arial" w:eastAsia="Arial" w:hAnsi="Arial" w:cs="Arial"/>
          <w:sz w:val="22"/>
          <w:szCs w:val="22"/>
        </w:rPr>
        <w:t>The performance of all the duties and responsibilities shown below will be under the reasonable direction of the Head Teacher.  The Head Teacher, or other Senior Manager if appropriate, will be mindful of her/his duty to ensure that the employee has a reasonable workload and sufficient support to carry out the duties of the post.</w:t>
      </w:r>
    </w:p>
    <w:p w14:paraId="192022A8" w14:textId="77777777" w:rsidR="009529AA" w:rsidRDefault="009529AA">
      <w:pPr>
        <w:jc w:val="both"/>
        <w:rPr>
          <w:rFonts w:ascii="Arial" w:eastAsia="Arial" w:hAnsi="Arial" w:cs="Arial"/>
          <w:sz w:val="22"/>
          <w:szCs w:val="22"/>
        </w:rPr>
      </w:pPr>
    </w:p>
    <w:p w14:paraId="00DE3365" w14:textId="77777777" w:rsidR="009529AA" w:rsidRDefault="00000000">
      <w:pPr>
        <w:jc w:val="both"/>
        <w:rPr>
          <w:rFonts w:ascii="Arial" w:eastAsia="Arial" w:hAnsi="Arial" w:cs="Arial"/>
          <w:sz w:val="22"/>
          <w:szCs w:val="22"/>
        </w:rPr>
      </w:pPr>
      <w:r>
        <w:rPr>
          <w:rFonts w:ascii="Arial" w:eastAsia="Arial" w:hAnsi="Arial" w:cs="Arial"/>
          <w:sz w:val="22"/>
          <w:szCs w:val="22"/>
        </w:rPr>
        <w:t>The job description will be reviewed at least annually, and any changes will be subject to consultation.  The academy’s grievance procedure will be used to resolve any disagreement arising out of the job description.  Other relevant policies may be the Stress at work policy and Dignity at work policy.</w:t>
      </w:r>
    </w:p>
    <w:p w14:paraId="67664B2F" w14:textId="77777777" w:rsidR="009529AA" w:rsidRDefault="009529AA">
      <w:pPr>
        <w:spacing w:after="160" w:line="259" w:lineRule="auto"/>
        <w:rPr>
          <w:rFonts w:ascii="Arial" w:eastAsia="Arial" w:hAnsi="Arial" w:cs="Arial"/>
          <w:b/>
          <w:sz w:val="22"/>
          <w:szCs w:val="22"/>
        </w:rPr>
      </w:pPr>
    </w:p>
    <w:p w14:paraId="5A5F2B55" w14:textId="77777777" w:rsidR="009529AA" w:rsidRDefault="00000000">
      <w:pPr>
        <w:rPr>
          <w:rFonts w:ascii="Arial" w:eastAsia="Arial" w:hAnsi="Arial" w:cs="Arial"/>
          <w:b/>
          <w:sz w:val="22"/>
          <w:szCs w:val="22"/>
        </w:rPr>
      </w:pPr>
      <w:r>
        <w:rPr>
          <w:rFonts w:ascii="Arial" w:eastAsia="Arial" w:hAnsi="Arial" w:cs="Arial"/>
          <w:b/>
          <w:sz w:val="22"/>
          <w:szCs w:val="22"/>
        </w:rPr>
        <w:t>Job Purpose</w:t>
      </w:r>
    </w:p>
    <w:p w14:paraId="100E3858" w14:textId="77777777" w:rsidR="009529AA" w:rsidRDefault="009529AA">
      <w:pPr>
        <w:rPr>
          <w:rFonts w:ascii="Arial" w:eastAsia="Arial" w:hAnsi="Arial" w:cs="Arial"/>
          <w:sz w:val="22"/>
          <w:szCs w:val="22"/>
        </w:rPr>
      </w:pPr>
    </w:p>
    <w:p w14:paraId="0C9440FE" w14:textId="77777777" w:rsidR="009529AA" w:rsidRDefault="00000000">
      <w:pPr>
        <w:jc w:val="both"/>
        <w:rPr>
          <w:rFonts w:ascii="Arial" w:eastAsia="Arial" w:hAnsi="Arial" w:cs="Arial"/>
          <w:sz w:val="20"/>
          <w:szCs w:val="20"/>
        </w:rPr>
      </w:pPr>
      <w:r>
        <w:rPr>
          <w:rFonts w:ascii="Arial" w:eastAsia="Arial" w:hAnsi="Arial" w:cs="Arial"/>
          <w:color w:val="000000"/>
          <w:sz w:val="22"/>
          <w:szCs w:val="22"/>
        </w:rPr>
        <w:t>To work within all departments at Mabel Prichard School and to assist in the personal care and management of the pupils.</w:t>
      </w:r>
    </w:p>
    <w:p w14:paraId="2E8E0C84" w14:textId="77777777" w:rsidR="009529AA" w:rsidRDefault="009529AA">
      <w:pPr>
        <w:rPr>
          <w:rFonts w:ascii="Arial" w:eastAsia="Arial" w:hAnsi="Arial" w:cs="Arial"/>
          <w:sz w:val="22"/>
          <w:szCs w:val="22"/>
        </w:rPr>
      </w:pPr>
    </w:p>
    <w:p w14:paraId="1A82FF4B" w14:textId="77777777" w:rsidR="009529AA" w:rsidRDefault="00000000">
      <w:pPr>
        <w:rPr>
          <w:rFonts w:ascii="Arial" w:eastAsia="Arial" w:hAnsi="Arial" w:cs="Arial"/>
          <w:b/>
          <w:sz w:val="22"/>
          <w:szCs w:val="22"/>
        </w:rPr>
      </w:pPr>
      <w:r>
        <w:rPr>
          <w:rFonts w:ascii="Arial" w:eastAsia="Arial" w:hAnsi="Arial" w:cs="Arial"/>
          <w:b/>
          <w:sz w:val="22"/>
          <w:szCs w:val="22"/>
        </w:rPr>
        <w:t xml:space="preserve">Key Responsibilities: </w:t>
      </w:r>
    </w:p>
    <w:p w14:paraId="2E88A3D5" w14:textId="77777777" w:rsidR="009529AA" w:rsidRDefault="009529AA">
      <w:pPr>
        <w:pBdr>
          <w:top w:val="nil"/>
          <w:left w:val="nil"/>
          <w:bottom w:val="nil"/>
          <w:right w:val="nil"/>
          <w:between w:val="nil"/>
        </w:pBdr>
        <w:rPr>
          <w:rFonts w:ascii="Arial" w:eastAsia="Arial" w:hAnsi="Arial" w:cs="Arial"/>
          <w:color w:val="FF0000"/>
          <w:sz w:val="22"/>
          <w:szCs w:val="22"/>
        </w:rPr>
      </w:pPr>
    </w:p>
    <w:p w14:paraId="4B01F613" w14:textId="77777777" w:rsidR="009529AA" w:rsidRDefault="00000000">
      <w:pPr>
        <w:spacing w:line="276" w:lineRule="auto"/>
        <w:ind w:left="-990" w:firstLine="900"/>
        <w:rPr>
          <w:rFonts w:ascii="Arial" w:eastAsia="Arial" w:hAnsi="Arial" w:cs="Arial"/>
          <w:b/>
          <w:sz w:val="22"/>
          <w:szCs w:val="22"/>
        </w:rPr>
      </w:pPr>
      <w:r>
        <w:rPr>
          <w:rFonts w:ascii="Arial" w:eastAsia="Arial" w:hAnsi="Arial" w:cs="Arial"/>
          <w:b/>
          <w:sz w:val="22"/>
          <w:szCs w:val="22"/>
        </w:rPr>
        <w:t>Duties and Responsibilities</w:t>
      </w:r>
    </w:p>
    <w:p w14:paraId="254A0C9F" w14:textId="77777777" w:rsidR="009529AA" w:rsidRDefault="009529AA">
      <w:pPr>
        <w:spacing w:line="276" w:lineRule="auto"/>
        <w:ind w:left="-990"/>
        <w:rPr>
          <w:rFonts w:ascii="Arial" w:eastAsia="Arial" w:hAnsi="Arial" w:cs="Arial"/>
          <w:b/>
          <w:sz w:val="22"/>
          <w:szCs w:val="22"/>
        </w:rPr>
      </w:pPr>
    </w:p>
    <w:p w14:paraId="24D301CF" w14:textId="77777777" w:rsidR="009529AA" w:rsidRDefault="00000000">
      <w:pPr>
        <w:numPr>
          <w:ilvl w:val="0"/>
          <w:numId w:val="3"/>
        </w:numPr>
        <w:spacing w:line="276" w:lineRule="auto"/>
        <w:ind w:left="810" w:hanging="900"/>
        <w:rPr>
          <w:rFonts w:ascii="Arial" w:eastAsia="Arial" w:hAnsi="Arial" w:cs="Arial"/>
          <w:sz w:val="22"/>
          <w:szCs w:val="22"/>
        </w:rPr>
      </w:pPr>
      <w:r>
        <w:rPr>
          <w:rFonts w:ascii="Arial" w:eastAsia="Arial" w:hAnsi="Arial" w:cs="Arial"/>
          <w:sz w:val="22"/>
          <w:szCs w:val="22"/>
        </w:rPr>
        <w:t>Establish rapport and respectful, trusting relationships with young people, acting as a role model, and setting high expectations.</w:t>
      </w:r>
    </w:p>
    <w:p w14:paraId="4DF93811" w14:textId="77777777" w:rsidR="009529AA" w:rsidRDefault="00000000">
      <w:pPr>
        <w:numPr>
          <w:ilvl w:val="0"/>
          <w:numId w:val="3"/>
        </w:numPr>
        <w:spacing w:line="276" w:lineRule="auto"/>
        <w:ind w:left="810" w:hanging="900"/>
        <w:rPr>
          <w:rFonts w:ascii="Arial" w:eastAsia="Arial" w:hAnsi="Arial" w:cs="Arial"/>
          <w:sz w:val="22"/>
          <w:szCs w:val="22"/>
        </w:rPr>
      </w:pPr>
      <w:r>
        <w:rPr>
          <w:rFonts w:ascii="Arial" w:eastAsia="Arial" w:hAnsi="Arial" w:cs="Arial"/>
          <w:sz w:val="22"/>
          <w:szCs w:val="22"/>
        </w:rPr>
        <w:t xml:space="preserve">Promote inclusion and acceptance of all </w:t>
      </w:r>
    </w:p>
    <w:p w14:paraId="6CE8C428" w14:textId="77777777" w:rsidR="009529AA" w:rsidRDefault="00000000">
      <w:pPr>
        <w:numPr>
          <w:ilvl w:val="0"/>
          <w:numId w:val="3"/>
        </w:numPr>
        <w:spacing w:line="276" w:lineRule="auto"/>
        <w:ind w:left="810" w:hanging="900"/>
        <w:rPr>
          <w:rFonts w:ascii="Arial" w:eastAsia="Arial" w:hAnsi="Arial" w:cs="Arial"/>
          <w:sz w:val="22"/>
          <w:szCs w:val="22"/>
        </w:rPr>
      </w:pPr>
      <w:r>
        <w:rPr>
          <w:rFonts w:ascii="Arial" w:eastAsia="Arial" w:hAnsi="Arial" w:cs="Arial"/>
          <w:sz w:val="22"/>
          <w:szCs w:val="22"/>
        </w:rPr>
        <w:t>Assess the needs of young people and use detailed knowledge of personal care needs to support them</w:t>
      </w:r>
    </w:p>
    <w:p w14:paraId="38BA2685" w14:textId="77777777" w:rsidR="009529AA" w:rsidRDefault="00000000">
      <w:pPr>
        <w:numPr>
          <w:ilvl w:val="0"/>
          <w:numId w:val="3"/>
        </w:numPr>
        <w:spacing w:line="276" w:lineRule="auto"/>
        <w:ind w:left="810" w:hanging="900"/>
        <w:rPr>
          <w:rFonts w:ascii="Arial" w:eastAsia="Arial" w:hAnsi="Arial" w:cs="Arial"/>
          <w:sz w:val="22"/>
          <w:szCs w:val="22"/>
        </w:rPr>
      </w:pPr>
      <w:r>
        <w:rPr>
          <w:rFonts w:ascii="Arial" w:eastAsia="Arial" w:hAnsi="Arial" w:cs="Arial"/>
          <w:sz w:val="22"/>
          <w:szCs w:val="22"/>
        </w:rPr>
        <w:t>Ensure safety, welfare, and personal hygiene. (Basic first aid to be included where appropriate)</w:t>
      </w:r>
    </w:p>
    <w:p w14:paraId="58649D0C" w14:textId="77777777" w:rsidR="009529AA" w:rsidRDefault="00000000">
      <w:pPr>
        <w:numPr>
          <w:ilvl w:val="0"/>
          <w:numId w:val="3"/>
        </w:numPr>
        <w:spacing w:line="276" w:lineRule="auto"/>
        <w:ind w:left="810" w:hanging="900"/>
        <w:rPr>
          <w:rFonts w:ascii="Arial" w:eastAsia="Arial" w:hAnsi="Arial" w:cs="Arial"/>
          <w:sz w:val="22"/>
          <w:szCs w:val="22"/>
        </w:rPr>
      </w:pPr>
      <w:r>
        <w:rPr>
          <w:rFonts w:ascii="Arial" w:eastAsia="Arial" w:hAnsi="Arial" w:cs="Arial"/>
          <w:sz w:val="22"/>
          <w:szCs w:val="22"/>
        </w:rPr>
        <w:t>Promote self-esteem and independence and employ strategies to recognise and reward achievement of self-reliance</w:t>
      </w:r>
    </w:p>
    <w:p w14:paraId="26E9C24F" w14:textId="77777777" w:rsidR="009529AA" w:rsidRDefault="00000000">
      <w:pPr>
        <w:numPr>
          <w:ilvl w:val="0"/>
          <w:numId w:val="6"/>
        </w:numPr>
        <w:spacing w:line="276" w:lineRule="auto"/>
        <w:ind w:left="810" w:hanging="900"/>
        <w:rPr>
          <w:rFonts w:ascii="Arial" w:eastAsia="Arial" w:hAnsi="Arial" w:cs="Arial"/>
          <w:sz w:val="22"/>
          <w:szCs w:val="22"/>
        </w:rPr>
      </w:pPr>
      <w:r>
        <w:rPr>
          <w:rFonts w:ascii="Arial" w:eastAsia="Arial" w:hAnsi="Arial" w:cs="Arial"/>
          <w:sz w:val="22"/>
          <w:szCs w:val="22"/>
        </w:rPr>
        <w:t>Work as part of a team assisting in the personal care and management of pupils with a disability and/or medical condition</w:t>
      </w:r>
    </w:p>
    <w:p w14:paraId="70D00838" w14:textId="77777777" w:rsidR="009529AA" w:rsidRDefault="00000000">
      <w:pPr>
        <w:numPr>
          <w:ilvl w:val="0"/>
          <w:numId w:val="4"/>
        </w:numPr>
        <w:spacing w:line="276" w:lineRule="auto"/>
        <w:ind w:left="810" w:hanging="900"/>
        <w:rPr>
          <w:rFonts w:ascii="Arial" w:eastAsia="Arial" w:hAnsi="Arial" w:cs="Arial"/>
          <w:sz w:val="22"/>
          <w:szCs w:val="22"/>
        </w:rPr>
      </w:pPr>
      <w:r>
        <w:rPr>
          <w:rFonts w:ascii="Arial" w:eastAsia="Arial" w:hAnsi="Arial" w:cs="Arial"/>
          <w:sz w:val="22"/>
          <w:szCs w:val="22"/>
        </w:rPr>
        <w:t>Liaise with professional staff in the care management of individual children/students</w:t>
      </w:r>
    </w:p>
    <w:p w14:paraId="77D83D08" w14:textId="77777777" w:rsidR="009529AA" w:rsidRDefault="00000000">
      <w:pPr>
        <w:numPr>
          <w:ilvl w:val="0"/>
          <w:numId w:val="7"/>
        </w:numPr>
        <w:spacing w:line="276" w:lineRule="auto"/>
        <w:ind w:left="810" w:hanging="900"/>
        <w:rPr>
          <w:rFonts w:ascii="Arial" w:eastAsia="Arial" w:hAnsi="Arial" w:cs="Arial"/>
          <w:sz w:val="22"/>
          <w:szCs w:val="22"/>
        </w:rPr>
      </w:pPr>
      <w:r>
        <w:rPr>
          <w:rFonts w:ascii="Arial" w:eastAsia="Arial" w:hAnsi="Arial" w:cs="Arial"/>
          <w:sz w:val="22"/>
          <w:szCs w:val="22"/>
        </w:rPr>
        <w:t>Work with parents at a practical level in the management of toileting and in the use of equipment in the home</w:t>
      </w:r>
    </w:p>
    <w:p w14:paraId="3DAA634D" w14:textId="77777777" w:rsidR="009529AA" w:rsidRDefault="00000000">
      <w:pPr>
        <w:numPr>
          <w:ilvl w:val="0"/>
          <w:numId w:val="12"/>
        </w:numPr>
        <w:spacing w:line="276" w:lineRule="auto"/>
        <w:ind w:left="810" w:hanging="900"/>
        <w:rPr>
          <w:rFonts w:ascii="Arial" w:eastAsia="Arial" w:hAnsi="Arial" w:cs="Arial"/>
          <w:sz w:val="22"/>
          <w:szCs w:val="22"/>
        </w:rPr>
      </w:pPr>
      <w:r>
        <w:rPr>
          <w:rFonts w:ascii="Arial" w:eastAsia="Arial" w:hAnsi="Arial" w:cs="Arial"/>
          <w:sz w:val="22"/>
          <w:szCs w:val="22"/>
        </w:rPr>
        <w:t>Participate in residential experiences</w:t>
      </w:r>
    </w:p>
    <w:p w14:paraId="4CB06381" w14:textId="77777777" w:rsidR="009529AA" w:rsidRDefault="00000000">
      <w:pPr>
        <w:numPr>
          <w:ilvl w:val="0"/>
          <w:numId w:val="13"/>
        </w:numPr>
        <w:spacing w:line="276" w:lineRule="auto"/>
        <w:ind w:left="810" w:hanging="900"/>
        <w:rPr>
          <w:rFonts w:ascii="Arial" w:eastAsia="Arial" w:hAnsi="Arial" w:cs="Arial"/>
          <w:sz w:val="22"/>
          <w:szCs w:val="22"/>
        </w:rPr>
      </w:pPr>
      <w:r>
        <w:rPr>
          <w:rFonts w:ascii="Arial" w:eastAsia="Arial" w:hAnsi="Arial" w:cs="Arial"/>
          <w:sz w:val="22"/>
          <w:szCs w:val="22"/>
        </w:rPr>
        <w:t>Attend to physical and personal hygiene needs including:</w:t>
      </w:r>
    </w:p>
    <w:p w14:paraId="25E6203C" w14:textId="77777777" w:rsidR="009529AA" w:rsidRDefault="009529AA">
      <w:pPr>
        <w:spacing w:line="276" w:lineRule="auto"/>
        <w:ind w:left="1620"/>
        <w:rPr>
          <w:rFonts w:ascii="Arial" w:eastAsia="Arial" w:hAnsi="Arial" w:cs="Arial"/>
          <w:sz w:val="22"/>
          <w:szCs w:val="22"/>
        </w:rPr>
      </w:pPr>
    </w:p>
    <w:p w14:paraId="086F6582" w14:textId="77777777" w:rsidR="009529AA" w:rsidRDefault="00000000">
      <w:pPr>
        <w:spacing w:line="276" w:lineRule="auto"/>
        <w:ind w:left="3200" w:hanging="1850"/>
        <w:rPr>
          <w:rFonts w:ascii="Arial" w:eastAsia="Arial" w:hAnsi="Arial" w:cs="Arial"/>
          <w:sz w:val="22"/>
          <w:szCs w:val="22"/>
        </w:rPr>
      </w:pPr>
      <w:r>
        <w:rPr>
          <w:rFonts w:ascii="Arial" w:eastAsia="Arial" w:hAnsi="Arial" w:cs="Arial"/>
          <w:sz w:val="22"/>
          <w:szCs w:val="22"/>
        </w:rPr>
        <w:t>·         Bathing and cleansing</w:t>
      </w:r>
    </w:p>
    <w:p w14:paraId="3495D92F" w14:textId="77777777" w:rsidR="009529AA" w:rsidRDefault="00000000">
      <w:pPr>
        <w:spacing w:line="276" w:lineRule="auto"/>
        <w:ind w:left="3200" w:hanging="1850"/>
        <w:rPr>
          <w:rFonts w:ascii="Arial" w:eastAsia="Arial" w:hAnsi="Arial" w:cs="Arial"/>
          <w:sz w:val="22"/>
          <w:szCs w:val="22"/>
        </w:rPr>
      </w:pPr>
      <w:r>
        <w:rPr>
          <w:rFonts w:ascii="Arial" w:eastAsia="Arial" w:hAnsi="Arial" w:cs="Arial"/>
          <w:sz w:val="22"/>
          <w:szCs w:val="22"/>
        </w:rPr>
        <w:t>·         Toileting pupils and helping them learn to use specialist equipment</w:t>
      </w:r>
    </w:p>
    <w:p w14:paraId="73B9B950" w14:textId="77777777" w:rsidR="009529AA" w:rsidRDefault="00000000">
      <w:pPr>
        <w:spacing w:line="276" w:lineRule="auto"/>
        <w:ind w:left="3200" w:hanging="1850"/>
        <w:rPr>
          <w:rFonts w:ascii="Arial" w:eastAsia="Arial" w:hAnsi="Arial" w:cs="Arial"/>
          <w:sz w:val="22"/>
          <w:szCs w:val="22"/>
        </w:rPr>
      </w:pPr>
      <w:r>
        <w:rPr>
          <w:rFonts w:ascii="Arial" w:eastAsia="Arial" w:hAnsi="Arial" w:cs="Arial"/>
          <w:sz w:val="22"/>
          <w:szCs w:val="22"/>
        </w:rPr>
        <w:t>·         Dressing and undressing</w:t>
      </w:r>
    </w:p>
    <w:p w14:paraId="370718B7" w14:textId="77777777" w:rsidR="009529AA" w:rsidRDefault="00000000">
      <w:pPr>
        <w:spacing w:line="276" w:lineRule="auto"/>
        <w:ind w:left="2070" w:hanging="720"/>
        <w:rPr>
          <w:rFonts w:ascii="Arial" w:eastAsia="Arial" w:hAnsi="Arial" w:cs="Arial"/>
          <w:sz w:val="22"/>
          <w:szCs w:val="22"/>
        </w:rPr>
      </w:pPr>
      <w:r>
        <w:rPr>
          <w:rFonts w:ascii="Arial" w:eastAsia="Arial" w:hAnsi="Arial" w:cs="Arial"/>
          <w:sz w:val="22"/>
          <w:szCs w:val="22"/>
        </w:rPr>
        <w:lastRenderedPageBreak/>
        <w:t>·         Feeding, where necessary and being aware of special techniques, which may be used (after training)</w:t>
      </w:r>
    </w:p>
    <w:p w14:paraId="264BF8A0" w14:textId="77777777" w:rsidR="009529AA" w:rsidRDefault="00000000">
      <w:pPr>
        <w:spacing w:line="276" w:lineRule="auto"/>
        <w:ind w:left="3200" w:hanging="1850"/>
        <w:rPr>
          <w:rFonts w:ascii="Arial" w:eastAsia="Arial" w:hAnsi="Arial" w:cs="Arial"/>
          <w:sz w:val="22"/>
          <w:szCs w:val="22"/>
        </w:rPr>
      </w:pPr>
      <w:r>
        <w:rPr>
          <w:rFonts w:ascii="Arial" w:eastAsia="Arial" w:hAnsi="Arial" w:cs="Arial"/>
          <w:sz w:val="22"/>
          <w:szCs w:val="22"/>
        </w:rPr>
        <w:t>·         Moving and handling pupils (after training)</w:t>
      </w:r>
    </w:p>
    <w:p w14:paraId="4B8DEB4A" w14:textId="77777777" w:rsidR="009529AA" w:rsidRDefault="009529AA">
      <w:pPr>
        <w:spacing w:line="276" w:lineRule="auto"/>
        <w:ind w:left="900"/>
        <w:rPr>
          <w:rFonts w:ascii="Arial" w:eastAsia="Arial" w:hAnsi="Arial" w:cs="Arial"/>
          <w:sz w:val="22"/>
          <w:szCs w:val="22"/>
        </w:rPr>
      </w:pPr>
    </w:p>
    <w:p w14:paraId="1E885592" w14:textId="77777777" w:rsidR="009529AA" w:rsidRDefault="00000000">
      <w:pPr>
        <w:numPr>
          <w:ilvl w:val="0"/>
          <w:numId w:val="8"/>
        </w:numPr>
        <w:spacing w:line="276" w:lineRule="auto"/>
        <w:ind w:left="810" w:hanging="900"/>
        <w:rPr>
          <w:rFonts w:ascii="Arial" w:eastAsia="Arial" w:hAnsi="Arial" w:cs="Arial"/>
          <w:sz w:val="22"/>
          <w:szCs w:val="22"/>
        </w:rPr>
      </w:pPr>
      <w:r>
        <w:rPr>
          <w:rFonts w:ascii="Arial" w:eastAsia="Arial" w:hAnsi="Arial" w:cs="Arial"/>
          <w:sz w:val="22"/>
          <w:szCs w:val="22"/>
        </w:rPr>
        <w:t>Undertake minor tasks related to maintaining and enhancing the school environment.</w:t>
      </w:r>
    </w:p>
    <w:p w14:paraId="6F4773CA" w14:textId="77777777" w:rsidR="009529AA" w:rsidRDefault="00000000">
      <w:pPr>
        <w:numPr>
          <w:ilvl w:val="0"/>
          <w:numId w:val="2"/>
        </w:numPr>
        <w:spacing w:line="276" w:lineRule="auto"/>
        <w:ind w:left="810" w:hanging="900"/>
        <w:rPr>
          <w:rFonts w:ascii="Arial" w:eastAsia="Arial" w:hAnsi="Arial" w:cs="Arial"/>
          <w:sz w:val="22"/>
          <w:szCs w:val="22"/>
        </w:rPr>
      </w:pPr>
      <w:r>
        <w:rPr>
          <w:rFonts w:ascii="Arial" w:eastAsia="Arial" w:hAnsi="Arial" w:cs="Arial"/>
          <w:sz w:val="22"/>
          <w:szCs w:val="22"/>
        </w:rPr>
        <w:t>Take a full and active part in the life of the school.</w:t>
      </w:r>
    </w:p>
    <w:p w14:paraId="2331FD9A" w14:textId="77777777" w:rsidR="009529AA" w:rsidRDefault="00000000">
      <w:pPr>
        <w:numPr>
          <w:ilvl w:val="0"/>
          <w:numId w:val="5"/>
        </w:numPr>
        <w:spacing w:line="276" w:lineRule="auto"/>
        <w:ind w:left="810" w:hanging="900"/>
        <w:rPr>
          <w:rFonts w:ascii="Arial" w:eastAsia="Arial" w:hAnsi="Arial" w:cs="Arial"/>
          <w:sz w:val="22"/>
          <w:szCs w:val="22"/>
        </w:rPr>
      </w:pPr>
      <w:r>
        <w:rPr>
          <w:rFonts w:ascii="Arial" w:eastAsia="Arial" w:hAnsi="Arial" w:cs="Arial"/>
          <w:sz w:val="22"/>
          <w:szCs w:val="22"/>
        </w:rPr>
        <w:t>Undertake other duties as may be commensurate with the grade and nature of the post.</w:t>
      </w:r>
    </w:p>
    <w:p w14:paraId="4FDAC21A" w14:textId="77777777" w:rsidR="009529AA" w:rsidRDefault="009529AA">
      <w:pPr>
        <w:spacing w:line="276" w:lineRule="auto"/>
        <w:ind w:left="-90"/>
        <w:rPr>
          <w:rFonts w:ascii="Calibri" w:eastAsia="Calibri" w:hAnsi="Calibri" w:cs="Calibri"/>
          <w:sz w:val="22"/>
          <w:szCs w:val="22"/>
        </w:rPr>
      </w:pPr>
    </w:p>
    <w:p w14:paraId="16555263" w14:textId="77777777" w:rsidR="009529AA" w:rsidRDefault="00000000">
      <w:pPr>
        <w:spacing w:line="276" w:lineRule="auto"/>
        <w:ind w:left="-90"/>
        <w:rPr>
          <w:rFonts w:ascii="Arial" w:eastAsia="Arial" w:hAnsi="Arial" w:cs="Arial"/>
          <w:b/>
          <w:sz w:val="22"/>
          <w:szCs w:val="22"/>
        </w:rPr>
      </w:pPr>
      <w:r>
        <w:rPr>
          <w:rFonts w:ascii="Arial" w:eastAsia="Arial" w:hAnsi="Arial" w:cs="Arial"/>
          <w:b/>
          <w:sz w:val="22"/>
          <w:szCs w:val="22"/>
        </w:rPr>
        <w:t xml:space="preserve">Support for the Organisation </w:t>
      </w:r>
    </w:p>
    <w:p w14:paraId="62466BDE" w14:textId="77777777" w:rsidR="009529AA" w:rsidRDefault="00000000">
      <w:pPr>
        <w:numPr>
          <w:ilvl w:val="0"/>
          <w:numId w:val="9"/>
        </w:numPr>
        <w:spacing w:line="276" w:lineRule="auto"/>
        <w:ind w:left="810" w:hanging="900"/>
        <w:rPr>
          <w:rFonts w:ascii="Arial" w:eastAsia="Arial" w:hAnsi="Arial" w:cs="Arial"/>
          <w:sz w:val="22"/>
          <w:szCs w:val="22"/>
        </w:rPr>
      </w:pPr>
      <w:r>
        <w:rPr>
          <w:rFonts w:ascii="Arial" w:eastAsia="Arial" w:hAnsi="Arial" w:cs="Arial"/>
          <w:sz w:val="22"/>
          <w:szCs w:val="22"/>
        </w:rPr>
        <w:t>Comply with and assist with the development of policies and procedures relating to safeguarding, health &amp; safety, confidentiality, and data protection, reporting all concerns to an appropriate person</w:t>
      </w:r>
    </w:p>
    <w:p w14:paraId="42A4FD90" w14:textId="77777777" w:rsidR="009529AA" w:rsidRDefault="00000000">
      <w:pPr>
        <w:numPr>
          <w:ilvl w:val="0"/>
          <w:numId w:val="9"/>
        </w:numPr>
        <w:spacing w:line="276" w:lineRule="auto"/>
        <w:ind w:left="810" w:hanging="900"/>
        <w:rPr>
          <w:rFonts w:ascii="Arial" w:eastAsia="Arial" w:hAnsi="Arial" w:cs="Arial"/>
          <w:sz w:val="22"/>
          <w:szCs w:val="22"/>
        </w:rPr>
      </w:pPr>
      <w:r>
        <w:rPr>
          <w:rFonts w:ascii="Arial" w:eastAsia="Arial" w:hAnsi="Arial" w:cs="Arial"/>
          <w:sz w:val="22"/>
          <w:szCs w:val="22"/>
        </w:rPr>
        <w:t>Contribute to the overall work and ethos of the organisation</w:t>
      </w:r>
    </w:p>
    <w:p w14:paraId="4EA055F4" w14:textId="77777777" w:rsidR="009529AA" w:rsidRDefault="00000000">
      <w:pPr>
        <w:numPr>
          <w:ilvl w:val="0"/>
          <w:numId w:val="9"/>
        </w:numPr>
        <w:spacing w:line="276" w:lineRule="auto"/>
        <w:ind w:left="810" w:hanging="900"/>
        <w:rPr>
          <w:rFonts w:ascii="Arial" w:eastAsia="Arial" w:hAnsi="Arial" w:cs="Arial"/>
          <w:sz w:val="22"/>
          <w:szCs w:val="22"/>
        </w:rPr>
      </w:pPr>
      <w:r>
        <w:rPr>
          <w:rFonts w:ascii="Arial" w:eastAsia="Arial" w:hAnsi="Arial" w:cs="Arial"/>
          <w:sz w:val="22"/>
          <w:szCs w:val="22"/>
        </w:rPr>
        <w:t>Establish constructive relationships and communicate with other agencies / professionals, in liaison with staff, to support the achievement and progress of young people</w:t>
      </w:r>
    </w:p>
    <w:p w14:paraId="780E46E8" w14:textId="77777777" w:rsidR="009529AA" w:rsidRDefault="00000000">
      <w:pPr>
        <w:numPr>
          <w:ilvl w:val="0"/>
          <w:numId w:val="9"/>
        </w:numPr>
        <w:spacing w:line="276" w:lineRule="auto"/>
        <w:ind w:left="810" w:hanging="900"/>
        <w:rPr>
          <w:rFonts w:ascii="Arial" w:eastAsia="Arial" w:hAnsi="Arial" w:cs="Arial"/>
          <w:sz w:val="22"/>
          <w:szCs w:val="22"/>
        </w:rPr>
      </w:pPr>
      <w:r>
        <w:rPr>
          <w:rFonts w:ascii="Arial" w:eastAsia="Arial" w:hAnsi="Arial" w:cs="Arial"/>
          <w:sz w:val="22"/>
          <w:szCs w:val="22"/>
        </w:rPr>
        <w:t>Contribute to the development of appropriate multi-agency approaches to supporting young people. Attend and participate in meetings as required</w:t>
      </w:r>
    </w:p>
    <w:p w14:paraId="56C3273E" w14:textId="77777777" w:rsidR="009529AA" w:rsidRDefault="00000000">
      <w:pPr>
        <w:numPr>
          <w:ilvl w:val="0"/>
          <w:numId w:val="9"/>
        </w:numPr>
        <w:spacing w:line="276" w:lineRule="auto"/>
        <w:ind w:left="810" w:hanging="900"/>
        <w:rPr>
          <w:rFonts w:ascii="Arial" w:eastAsia="Arial" w:hAnsi="Arial" w:cs="Arial"/>
          <w:sz w:val="22"/>
          <w:szCs w:val="22"/>
        </w:rPr>
      </w:pPr>
      <w:r>
        <w:rPr>
          <w:rFonts w:ascii="Arial" w:eastAsia="Arial" w:hAnsi="Arial" w:cs="Arial"/>
          <w:sz w:val="22"/>
          <w:szCs w:val="22"/>
        </w:rPr>
        <w:t>Improve one’s own practice through training, observation, evaluation, and discussion with colleagues. Recognise one’s own strengths and areas of expertise and use these to support others</w:t>
      </w:r>
    </w:p>
    <w:p w14:paraId="17C56432" w14:textId="77777777" w:rsidR="009529AA" w:rsidRDefault="00000000">
      <w:pPr>
        <w:numPr>
          <w:ilvl w:val="0"/>
          <w:numId w:val="9"/>
        </w:numPr>
        <w:spacing w:line="276" w:lineRule="auto"/>
        <w:ind w:left="810" w:hanging="900"/>
        <w:rPr>
          <w:rFonts w:ascii="Arial" w:eastAsia="Arial" w:hAnsi="Arial" w:cs="Arial"/>
          <w:sz w:val="22"/>
          <w:szCs w:val="22"/>
        </w:rPr>
      </w:pPr>
      <w:r>
        <w:rPr>
          <w:rFonts w:ascii="Arial" w:eastAsia="Arial" w:hAnsi="Arial" w:cs="Arial"/>
          <w:sz w:val="22"/>
          <w:szCs w:val="22"/>
        </w:rPr>
        <w:t xml:space="preserve">Contribute to the identification and execution of appropriate out-of-school activities, which consolidate and extend the school activities. </w:t>
      </w:r>
    </w:p>
    <w:p w14:paraId="0AA19082" w14:textId="77777777" w:rsidR="009529AA" w:rsidRDefault="009529AA">
      <w:pPr>
        <w:spacing w:line="276" w:lineRule="auto"/>
        <w:ind w:left="810"/>
        <w:rPr>
          <w:rFonts w:ascii="Arial" w:eastAsia="Arial" w:hAnsi="Arial" w:cs="Arial"/>
          <w:sz w:val="22"/>
          <w:szCs w:val="22"/>
        </w:rPr>
      </w:pPr>
    </w:p>
    <w:p w14:paraId="7331837F" w14:textId="77777777" w:rsidR="009529AA" w:rsidRDefault="00000000">
      <w:pPr>
        <w:spacing w:line="276" w:lineRule="auto"/>
        <w:ind w:left="-90"/>
        <w:rPr>
          <w:rFonts w:ascii="Arial" w:eastAsia="Arial" w:hAnsi="Arial" w:cs="Arial"/>
          <w:b/>
          <w:sz w:val="22"/>
          <w:szCs w:val="22"/>
        </w:rPr>
      </w:pPr>
      <w:r>
        <w:rPr>
          <w:rFonts w:ascii="Arial" w:eastAsia="Arial" w:hAnsi="Arial" w:cs="Arial"/>
          <w:b/>
          <w:sz w:val="22"/>
          <w:szCs w:val="22"/>
        </w:rPr>
        <w:t>Tasks Specific to the Role</w:t>
      </w:r>
    </w:p>
    <w:p w14:paraId="4D8E88C9" w14:textId="77777777" w:rsidR="009529AA" w:rsidRDefault="00000000">
      <w:pPr>
        <w:numPr>
          <w:ilvl w:val="0"/>
          <w:numId w:val="10"/>
        </w:numPr>
        <w:spacing w:line="276" w:lineRule="auto"/>
        <w:ind w:left="810" w:hanging="900"/>
        <w:rPr>
          <w:rFonts w:ascii="Arial" w:eastAsia="Arial" w:hAnsi="Arial" w:cs="Arial"/>
          <w:sz w:val="22"/>
          <w:szCs w:val="22"/>
        </w:rPr>
      </w:pPr>
      <w:r>
        <w:rPr>
          <w:rFonts w:ascii="Arial" w:eastAsia="Arial" w:hAnsi="Arial" w:cs="Arial"/>
          <w:sz w:val="22"/>
          <w:szCs w:val="22"/>
        </w:rPr>
        <w:t>To maintain and develop high standards of personal care under the direction of the senior leadership team within the school</w:t>
      </w:r>
    </w:p>
    <w:p w14:paraId="7022655A" w14:textId="77777777" w:rsidR="009529AA" w:rsidRDefault="00000000">
      <w:pPr>
        <w:numPr>
          <w:ilvl w:val="0"/>
          <w:numId w:val="10"/>
        </w:numPr>
        <w:spacing w:line="276" w:lineRule="auto"/>
        <w:ind w:left="810" w:hanging="900"/>
        <w:rPr>
          <w:rFonts w:ascii="Arial" w:eastAsia="Arial" w:hAnsi="Arial" w:cs="Arial"/>
          <w:sz w:val="22"/>
          <w:szCs w:val="22"/>
        </w:rPr>
      </w:pPr>
      <w:r>
        <w:rPr>
          <w:rFonts w:ascii="Arial" w:eastAsia="Arial" w:hAnsi="Arial" w:cs="Arial"/>
          <w:sz w:val="22"/>
          <w:szCs w:val="22"/>
        </w:rPr>
        <w:t>To assist with the supervision and feeding of pupils and students during the lunch time period</w:t>
      </w:r>
    </w:p>
    <w:p w14:paraId="729721D5" w14:textId="77777777" w:rsidR="009529AA" w:rsidRDefault="00000000">
      <w:pPr>
        <w:numPr>
          <w:ilvl w:val="0"/>
          <w:numId w:val="10"/>
        </w:numPr>
        <w:spacing w:line="276" w:lineRule="auto"/>
        <w:ind w:left="810" w:hanging="900"/>
        <w:rPr>
          <w:rFonts w:ascii="Arial" w:eastAsia="Arial" w:hAnsi="Arial" w:cs="Arial"/>
          <w:sz w:val="22"/>
          <w:szCs w:val="22"/>
        </w:rPr>
      </w:pPr>
      <w:r>
        <w:rPr>
          <w:rFonts w:ascii="Arial" w:eastAsia="Arial" w:hAnsi="Arial" w:cs="Arial"/>
          <w:sz w:val="22"/>
          <w:szCs w:val="22"/>
        </w:rPr>
        <w:t xml:space="preserve">To contribute to the overall development of the school and its young people by attending and contributing to staff meetings and training where appropriate. </w:t>
      </w:r>
    </w:p>
    <w:p w14:paraId="2AF9D733" w14:textId="77777777" w:rsidR="009529AA" w:rsidRDefault="009529AA">
      <w:pPr>
        <w:spacing w:line="276" w:lineRule="auto"/>
        <w:rPr>
          <w:rFonts w:ascii="Arial" w:eastAsia="Arial" w:hAnsi="Arial" w:cs="Arial"/>
          <w:sz w:val="22"/>
          <w:szCs w:val="22"/>
        </w:rPr>
      </w:pPr>
    </w:p>
    <w:p w14:paraId="4DC18BE1" w14:textId="77777777" w:rsidR="009529AA" w:rsidRDefault="009529AA">
      <w:pPr>
        <w:pBdr>
          <w:top w:val="nil"/>
          <w:left w:val="nil"/>
          <w:bottom w:val="nil"/>
          <w:right w:val="nil"/>
          <w:between w:val="nil"/>
        </w:pBdr>
        <w:rPr>
          <w:rFonts w:ascii="Arial" w:eastAsia="Arial" w:hAnsi="Arial" w:cs="Arial"/>
          <w:color w:val="FF0000"/>
          <w:sz w:val="22"/>
          <w:szCs w:val="22"/>
        </w:rPr>
      </w:pPr>
    </w:p>
    <w:p w14:paraId="1520141A" w14:textId="77777777" w:rsidR="009529AA" w:rsidRDefault="009529AA">
      <w:pPr>
        <w:pBdr>
          <w:top w:val="nil"/>
          <w:left w:val="nil"/>
          <w:bottom w:val="nil"/>
          <w:right w:val="nil"/>
          <w:between w:val="nil"/>
        </w:pBdr>
        <w:rPr>
          <w:rFonts w:ascii="Arial" w:eastAsia="Arial" w:hAnsi="Arial" w:cs="Arial"/>
          <w:color w:val="000000"/>
          <w:sz w:val="22"/>
          <w:szCs w:val="22"/>
          <w:highlight w:val="white"/>
        </w:rPr>
      </w:pPr>
    </w:p>
    <w:p w14:paraId="0AAFE95D" w14:textId="77777777" w:rsidR="009529AA" w:rsidRDefault="00000000">
      <w:pPr>
        <w:pBdr>
          <w:top w:val="nil"/>
          <w:left w:val="nil"/>
          <w:bottom w:val="nil"/>
          <w:right w:val="nil"/>
          <w:between w:val="nil"/>
        </w:pBdr>
        <w:rPr>
          <w:color w:val="000000"/>
          <w:sz w:val="22"/>
          <w:szCs w:val="22"/>
        </w:rPr>
      </w:pPr>
      <w:r>
        <w:rPr>
          <w:rFonts w:ascii="Arial" w:eastAsia="Arial" w:hAnsi="Arial" w:cs="Arial"/>
          <w:color w:val="000000"/>
          <w:sz w:val="22"/>
          <w:szCs w:val="22"/>
          <w:highlight w:val="white"/>
        </w:rPr>
        <w:t xml:space="preserve">The above </w:t>
      </w:r>
      <w:r>
        <w:rPr>
          <w:rFonts w:ascii="Arial" w:eastAsia="Arial" w:hAnsi="Arial" w:cs="Arial"/>
          <w:b/>
          <w:color w:val="000000"/>
          <w:sz w:val="22"/>
          <w:szCs w:val="22"/>
          <w:highlight w:val="white"/>
        </w:rPr>
        <w:t>list</w:t>
      </w:r>
      <w:r>
        <w:rPr>
          <w:rFonts w:ascii="Arial" w:eastAsia="Arial" w:hAnsi="Arial" w:cs="Arial"/>
          <w:color w:val="000000"/>
          <w:sz w:val="22"/>
          <w:szCs w:val="22"/>
          <w:highlight w:val="white"/>
        </w:rPr>
        <w:t xml:space="preserve"> of </w:t>
      </w:r>
      <w:r>
        <w:rPr>
          <w:rFonts w:ascii="Arial" w:eastAsia="Arial" w:hAnsi="Arial" w:cs="Arial"/>
          <w:b/>
          <w:color w:val="000000"/>
          <w:sz w:val="22"/>
          <w:szCs w:val="22"/>
          <w:highlight w:val="white"/>
        </w:rPr>
        <w:t>job duties</w:t>
      </w:r>
      <w:r>
        <w:rPr>
          <w:rFonts w:ascii="Arial" w:eastAsia="Arial" w:hAnsi="Arial" w:cs="Arial"/>
          <w:color w:val="000000"/>
          <w:sz w:val="22"/>
          <w:szCs w:val="22"/>
          <w:highlight w:val="white"/>
        </w:rPr>
        <w:t xml:space="preserve"> is </w:t>
      </w:r>
      <w:r>
        <w:rPr>
          <w:rFonts w:ascii="Arial" w:eastAsia="Arial" w:hAnsi="Arial" w:cs="Arial"/>
          <w:b/>
          <w:color w:val="000000"/>
          <w:sz w:val="22"/>
          <w:szCs w:val="22"/>
          <w:highlight w:val="white"/>
        </w:rPr>
        <w:t>not</w:t>
      </w:r>
      <w:r>
        <w:rPr>
          <w:rFonts w:ascii="Arial" w:eastAsia="Arial" w:hAnsi="Arial" w:cs="Arial"/>
          <w:color w:val="000000"/>
          <w:sz w:val="22"/>
          <w:szCs w:val="22"/>
          <w:highlight w:val="white"/>
        </w:rPr>
        <w:t xml:space="preserve"> exclusive or </w:t>
      </w:r>
      <w:r>
        <w:rPr>
          <w:rFonts w:ascii="Arial" w:eastAsia="Arial" w:hAnsi="Arial" w:cs="Arial"/>
          <w:b/>
          <w:color w:val="000000"/>
          <w:sz w:val="22"/>
          <w:szCs w:val="22"/>
          <w:highlight w:val="white"/>
        </w:rPr>
        <w:t>exhaustive</w:t>
      </w:r>
      <w:r>
        <w:rPr>
          <w:rFonts w:ascii="Arial" w:eastAsia="Arial" w:hAnsi="Arial" w:cs="Arial"/>
          <w:color w:val="000000"/>
          <w:sz w:val="22"/>
          <w:szCs w:val="22"/>
          <w:highlight w:val="white"/>
        </w:rPr>
        <w:t xml:space="preserve"> and the post holder will be required to undertake such tasks as may reasonably be expected within the scope and grading of the post. </w:t>
      </w:r>
    </w:p>
    <w:p w14:paraId="199845F1" w14:textId="77777777" w:rsidR="009529AA" w:rsidRDefault="009529AA">
      <w:pPr>
        <w:rPr>
          <w:rFonts w:ascii="Arial" w:eastAsia="Arial" w:hAnsi="Arial" w:cs="Arial"/>
          <w:b/>
          <w:sz w:val="40"/>
          <w:szCs w:val="40"/>
        </w:rPr>
      </w:pPr>
    </w:p>
    <w:p w14:paraId="01BFE806" w14:textId="77777777" w:rsidR="009529AA" w:rsidRDefault="009529AA">
      <w:pPr>
        <w:jc w:val="center"/>
        <w:rPr>
          <w:rFonts w:ascii="Arial" w:eastAsia="Arial" w:hAnsi="Arial" w:cs="Arial"/>
          <w:b/>
          <w:sz w:val="22"/>
          <w:szCs w:val="22"/>
        </w:rPr>
      </w:pPr>
    </w:p>
    <w:p w14:paraId="3A34EDDF" w14:textId="77777777" w:rsidR="009529AA" w:rsidRDefault="009529AA">
      <w:pPr>
        <w:jc w:val="center"/>
        <w:rPr>
          <w:rFonts w:ascii="Arial" w:eastAsia="Arial" w:hAnsi="Arial" w:cs="Arial"/>
          <w:b/>
          <w:sz w:val="22"/>
          <w:szCs w:val="22"/>
        </w:rPr>
      </w:pPr>
    </w:p>
    <w:p w14:paraId="1B9646A1" w14:textId="77777777" w:rsidR="009529AA" w:rsidRDefault="009529AA">
      <w:pPr>
        <w:jc w:val="center"/>
        <w:rPr>
          <w:rFonts w:ascii="Arial" w:eastAsia="Arial" w:hAnsi="Arial" w:cs="Arial"/>
          <w:b/>
          <w:sz w:val="22"/>
          <w:szCs w:val="22"/>
        </w:rPr>
      </w:pPr>
    </w:p>
    <w:p w14:paraId="6F2044F5" w14:textId="77777777" w:rsidR="009529AA" w:rsidRDefault="009529AA">
      <w:pPr>
        <w:jc w:val="center"/>
        <w:rPr>
          <w:rFonts w:ascii="Arial" w:eastAsia="Arial" w:hAnsi="Arial" w:cs="Arial"/>
          <w:b/>
          <w:sz w:val="22"/>
          <w:szCs w:val="22"/>
        </w:rPr>
      </w:pPr>
    </w:p>
    <w:p w14:paraId="44026D3B" w14:textId="77777777" w:rsidR="009529AA" w:rsidRDefault="009529AA">
      <w:pPr>
        <w:jc w:val="center"/>
        <w:rPr>
          <w:rFonts w:ascii="Arial" w:eastAsia="Arial" w:hAnsi="Arial" w:cs="Arial"/>
          <w:b/>
          <w:sz w:val="22"/>
          <w:szCs w:val="22"/>
        </w:rPr>
      </w:pPr>
    </w:p>
    <w:p w14:paraId="2C253E96" w14:textId="77777777" w:rsidR="009529AA" w:rsidRDefault="009529AA">
      <w:pPr>
        <w:jc w:val="center"/>
        <w:rPr>
          <w:rFonts w:ascii="Arial" w:eastAsia="Arial" w:hAnsi="Arial" w:cs="Arial"/>
          <w:b/>
          <w:sz w:val="22"/>
          <w:szCs w:val="22"/>
        </w:rPr>
      </w:pPr>
    </w:p>
    <w:p w14:paraId="2BDEC547" w14:textId="77777777" w:rsidR="009529AA" w:rsidRDefault="009529AA">
      <w:pPr>
        <w:jc w:val="center"/>
        <w:rPr>
          <w:rFonts w:ascii="Arial" w:eastAsia="Arial" w:hAnsi="Arial" w:cs="Arial"/>
          <w:b/>
          <w:sz w:val="22"/>
          <w:szCs w:val="22"/>
        </w:rPr>
      </w:pPr>
    </w:p>
    <w:p w14:paraId="1C4304E5" w14:textId="77777777" w:rsidR="009529AA" w:rsidRDefault="009529AA">
      <w:pPr>
        <w:jc w:val="center"/>
        <w:rPr>
          <w:rFonts w:ascii="Arial" w:eastAsia="Arial" w:hAnsi="Arial" w:cs="Arial"/>
          <w:b/>
          <w:sz w:val="22"/>
          <w:szCs w:val="22"/>
        </w:rPr>
      </w:pPr>
    </w:p>
    <w:p w14:paraId="521F7F56" w14:textId="77777777" w:rsidR="009529AA" w:rsidRDefault="009529AA">
      <w:pPr>
        <w:jc w:val="center"/>
        <w:rPr>
          <w:rFonts w:ascii="Arial" w:eastAsia="Arial" w:hAnsi="Arial" w:cs="Arial"/>
          <w:b/>
          <w:sz w:val="22"/>
          <w:szCs w:val="22"/>
        </w:rPr>
      </w:pPr>
    </w:p>
    <w:p w14:paraId="1D64DE49" w14:textId="77777777" w:rsidR="009529AA" w:rsidRDefault="009529AA">
      <w:pPr>
        <w:jc w:val="center"/>
        <w:rPr>
          <w:rFonts w:ascii="Arial" w:eastAsia="Arial" w:hAnsi="Arial" w:cs="Arial"/>
          <w:b/>
          <w:sz w:val="22"/>
          <w:szCs w:val="22"/>
        </w:rPr>
      </w:pPr>
    </w:p>
    <w:p w14:paraId="41B05A68" w14:textId="77777777" w:rsidR="009529AA" w:rsidRDefault="009529AA">
      <w:pPr>
        <w:jc w:val="center"/>
        <w:rPr>
          <w:rFonts w:ascii="Arial" w:eastAsia="Arial" w:hAnsi="Arial" w:cs="Arial"/>
          <w:b/>
          <w:sz w:val="22"/>
          <w:szCs w:val="22"/>
        </w:rPr>
      </w:pPr>
    </w:p>
    <w:p w14:paraId="258910FD" w14:textId="77777777" w:rsidR="009529AA" w:rsidRDefault="009529AA">
      <w:pPr>
        <w:jc w:val="center"/>
        <w:rPr>
          <w:rFonts w:ascii="Arial" w:eastAsia="Arial" w:hAnsi="Arial" w:cs="Arial"/>
          <w:b/>
          <w:sz w:val="22"/>
          <w:szCs w:val="22"/>
        </w:rPr>
      </w:pPr>
    </w:p>
    <w:p w14:paraId="165D7F26" w14:textId="77777777" w:rsidR="009529AA" w:rsidRDefault="009529AA">
      <w:pPr>
        <w:jc w:val="center"/>
        <w:rPr>
          <w:rFonts w:ascii="Arial" w:eastAsia="Arial" w:hAnsi="Arial" w:cs="Arial"/>
          <w:b/>
          <w:sz w:val="22"/>
          <w:szCs w:val="22"/>
        </w:rPr>
      </w:pPr>
    </w:p>
    <w:p w14:paraId="1BE381FD" w14:textId="77777777" w:rsidR="009529AA" w:rsidRDefault="009529AA">
      <w:pPr>
        <w:jc w:val="center"/>
        <w:rPr>
          <w:rFonts w:ascii="Arial" w:eastAsia="Arial" w:hAnsi="Arial" w:cs="Arial"/>
          <w:b/>
          <w:sz w:val="22"/>
          <w:szCs w:val="22"/>
        </w:rPr>
      </w:pPr>
    </w:p>
    <w:p w14:paraId="01FE8EB2" w14:textId="77777777" w:rsidR="009529AA" w:rsidRDefault="009529AA">
      <w:pPr>
        <w:jc w:val="center"/>
        <w:rPr>
          <w:rFonts w:ascii="Arial" w:eastAsia="Arial" w:hAnsi="Arial" w:cs="Arial"/>
          <w:b/>
          <w:sz w:val="22"/>
          <w:szCs w:val="22"/>
        </w:rPr>
      </w:pPr>
    </w:p>
    <w:p w14:paraId="1DB4F697" w14:textId="77777777" w:rsidR="009529AA" w:rsidRDefault="00000000">
      <w:pPr>
        <w:jc w:val="center"/>
        <w:rPr>
          <w:rFonts w:ascii="Arial" w:eastAsia="Arial" w:hAnsi="Arial" w:cs="Arial"/>
          <w:b/>
          <w:sz w:val="28"/>
          <w:szCs w:val="28"/>
        </w:rPr>
      </w:pPr>
      <w:r>
        <w:rPr>
          <w:rFonts w:ascii="Arial" w:eastAsia="Arial" w:hAnsi="Arial" w:cs="Arial"/>
          <w:b/>
          <w:sz w:val="22"/>
          <w:szCs w:val="22"/>
        </w:rPr>
        <w:t>Selection Criteria</w:t>
      </w:r>
    </w:p>
    <w:p w14:paraId="4264D3FA" w14:textId="77777777" w:rsidR="009529AA" w:rsidRDefault="00000000">
      <w:pPr>
        <w:jc w:val="center"/>
        <w:rPr>
          <w:rFonts w:ascii="Arial" w:eastAsia="Arial" w:hAnsi="Arial" w:cs="Arial"/>
          <w:b/>
          <w:sz w:val="22"/>
          <w:szCs w:val="22"/>
        </w:rPr>
      </w:pPr>
      <w:r>
        <w:rPr>
          <w:rFonts w:ascii="Arial" w:eastAsia="Arial" w:hAnsi="Arial" w:cs="Arial"/>
          <w:b/>
          <w:sz w:val="22"/>
          <w:szCs w:val="22"/>
        </w:rPr>
        <w:t>Welfare and Personal Care Assistant, Mabel Prichard School</w:t>
      </w:r>
    </w:p>
    <w:p w14:paraId="3124F57D" w14:textId="77777777" w:rsidR="009529AA" w:rsidRDefault="009529AA">
      <w:pPr>
        <w:jc w:val="center"/>
        <w:rPr>
          <w:rFonts w:ascii="Arial" w:eastAsia="Arial" w:hAnsi="Arial" w:cs="Arial"/>
          <w:b/>
          <w:sz w:val="22"/>
          <w:szCs w:val="22"/>
        </w:rPr>
      </w:pPr>
    </w:p>
    <w:p w14:paraId="71EA83D0" w14:textId="77777777" w:rsidR="009529AA" w:rsidRDefault="009529AA">
      <w:pPr>
        <w:rPr>
          <w:rFonts w:ascii="Arial" w:eastAsia="Arial" w:hAnsi="Arial" w:cs="Arial"/>
          <w:sz w:val="22"/>
          <w:szCs w:val="22"/>
        </w:rPr>
      </w:pPr>
    </w:p>
    <w:tbl>
      <w:tblPr>
        <w:tblStyle w:val="a"/>
        <w:tblW w:w="101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5546"/>
        <w:gridCol w:w="2640"/>
      </w:tblGrid>
      <w:tr w:rsidR="009529AA" w14:paraId="0CBDC42E" w14:textId="77777777">
        <w:tc>
          <w:tcPr>
            <w:tcW w:w="1975" w:type="dxa"/>
          </w:tcPr>
          <w:p w14:paraId="4CCFC6BC" w14:textId="77777777" w:rsidR="009529AA" w:rsidRDefault="009529AA">
            <w:pPr>
              <w:jc w:val="center"/>
              <w:rPr>
                <w:rFonts w:ascii="Arial" w:eastAsia="Arial" w:hAnsi="Arial" w:cs="Arial"/>
                <w:sz w:val="22"/>
                <w:szCs w:val="22"/>
              </w:rPr>
            </w:pPr>
          </w:p>
        </w:tc>
        <w:tc>
          <w:tcPr>
            <w:tcW w:w="5546" w:type="dxa"/>
          </w:tcPr>
          <w:p w14:paraId="5A080405" w14:textId="77777777" w:rsidR="009529AA" w:rsidRDefault="00000000">
            <w:pPr>
              <w:jc w:val="center"/>
              <w:rPr>
                <w:rFonts w:ascii="Arial" w:eastAsia="Arial" w:hAnsi="Arial" w:cs="Arial"/>
                <w:b/>
                <w:sz w:val="22"/>
                <w:szCs w:val="22"/>
              </w:rPr>
            </w:pPr>
            <w:r>
              <w:rPr>
                <w:rFonts w:ascii="Arial" w:eastAsia="Arial" w:hAnsi="Arial" w:cs="Arial"/>
                <w:b/>
                <w:sz w:val="22"/>
                <w:szCs w:val="22"/>
              </w:rPr>
              <w:t>Essential</w:t>
            </w:r>
          </w:p>
        </w:tc>
        <w:tc>
          <w:tcPr>
            <w:tcW w:w="2640" w:type="dxa"/>
          </w:tcPr>
          <w:p w14:paraId="008F18F9" w14:textId="77777777" w:rsidR="009529AA" w:rsidRDefault="00000000">
            <w:pPr>
              <w:jc w:val="center"/>
              <w:rPr>
                <w:rFonts w:ascii="Arial" w:eastAsia="Arial" w:hAnsi="Arial" w:cs="Arial"/>
                <w:b/>
                <w:sz w:val="22"/>
                <w:szCs w:val="22"/>
              </w:rPr>
            </w:pPr>
            <w:r>
              <w:rPr>
                <w:rFonts w:ascii="Arial" w:eastAsia="Arial" w:hAnsi="Arial" w:cs="Arial"/>
                <w:b/>
                <w:sz w:val="22"/>
                <w:szCs w:val="22"/>
              </w:rPr>
              <w:t>Desirable</w:t>
            </w:r>
          </w:p>
        </w:tc>
      </w:tr>
      <w:tr w:rsidR="009529AA" w14:paraId="77CE810B" w14:textId="77777777">
        <w:tc>
          <w:tcPr>
            <w:tcW w:w="1975" w:type="dxa"/>
          </w:tcPr>
          <w:p w14:paraId="671BC345" w14:textId="77777777" w:rsidR="009529AA" w:rsidRDefault="00000000">
            <w:pPr>
              <w:rPr>
                <w:rFonts w:ascii="Arial" w:eastAsia="Arial" w:hAnsi="Arial" w:cs="Arial"/>
                <w:sz w:val="22"/>
                <w:szCs w:val="22"/>
              </w:rPr>
            </w:pPr>
            <w:r>
              <w:rPr>
                <w:rFonts w:ascii="Arial" w:eastAsia="Arial" w:hAnsi="Arial" w:cs="Arial"/>
                <w:sz w:val="22"/>
                <w:szCs w:val="22"/>
              </w:rPr>
              <w:t>Professional Qualifications</w:t>
            </w:r>
          </w:p>
        </w:tc>
        <w:tc>
          <w:tcPr>
            <w:tcW w:w="5546" w:type="dxa"/>
          </w:tcPr>
          <w:p w14:paraId="2F1F1A01" w14:textId="77777777" w:rsidR="009529AA" w:rsidRDefault="00000000">
            <w:pPr>
              <w:rPr>
                <w:rFonts w:ascii="Arial" w:eastAsia="Arial" w:hAnsi="Arial" w:cs="Arial"/>
                <w:sz w:val="22"/>
                <w:szCs w:val="22"/>
              </w:rPr>
            </w:pPr>
            <w:r>
              <w:rPr>
                <w:rFonts w:ascii="Arial" w:eastAsia="Arial" w:hAnsi="Arial" w:cs="Arial"/>
                <w:sz w:val="22"/>
                <w:szCs w:val="22"/>
              </w:rPr>
              <w:t xml:space="preserve">Level 2 (GCSE or equivalent) in Maths and English or suitable equivalent experience </w:t>
            </w:r>
          </w:p>
          <w:p w14:paraId="573551C2" w14:textId="77777777" w:rsidR="009529AA" w:rsidRDefault="009529AA">
            <w:pPr>
              <w:rPr>
                <w:rFonts w:ascii="Arial" w:eastAsia="Arial" w:hAnsi="Arial" w:cs="Arial"/>
                <w:sz w:val="22"/>
                <w:szCs w:val="22"/>
              </w:rPr>
            </w:pPr>
          </w:p>
        </w:tc>
        <w:tc>
          <w:tcPr>
            <w:tcW w:w="2640" w:type="dxa"/>
          </w:tcPr>
          <w:p w14:paraId="338E5E90" w14:textId="77777777" w:rsidR="009529AA" w:rsidRDefault="009529AA">
            <w:pPr>
              <w:rPr>
                <w:rFonts w:ascii="Arial" w:eastAsia="Arial" w:hAnsi="Arial" w:cs="Arial"/>
                <w:sz w:val="22"/>
                <w:szCs w:val="22"/>
              </w:rPr>
            </w:pPr>
          </w:p>
        </w:tc>
      </w:tr>
      <w:tr w:rsidR="009529AA" w14:paraId="7B596C2B" w14:textId="77777777">
        <w:tc>
          <w:tcPr>
            <w:tcW w:w="1975" w:type="dxa"/>
          </w:tcPr>
          <w:p w14:paraId="48396ED1" w14:textId="77777777" w:rsidR="009529AA" w:rsidRDefault="00000000">
            <w:pPr>
              <w:rPr>
                <w:rFonts w:ascii="Arial" w:eastAsia="Arial" w:hAnsi="Arial" w:cs="Arial"/>
                <w:sz w:val="22"/>
                <w:szCs w:val="22"/>
              </w:rPr>
            </w:pPr>
            <w:r>
              <w:rPr>
                <w:rFonts w:ascii="Arial" w:eastAsia="Arial" w:hAnsi="Arial" w:cs="Arial"/>
                <w:sz w:val="22"/>
                <w:szCs w:val="22"/>
              </w:rPr>
              <w:t>Experience</w:t>
            </w:r>
          </w:p>
        </w:tc>
        <w:tc>
          <w:tcPr>
            <w:tcW w:w="5546" w:type="dxa"/>
          </w:tcPr>
          <w:p w14:paraId="5E5D3073" w14:textId="77777777" w:rsidR="009529AA" w:rsidRDefault="009529AA">
            <w:pPr>
              <w:rPr>
                <w:rFonts w:ascii="Arial" w:eastAsia="Arial" w:hAnsi="Arial" w:cs="Arial"/>
                <w:sz w:val="22"/>
                <w:szCs w:val="22"/>
              </w:rPr>
            </w:pPr>
          </w:p>
        </w:tc>
        <w:tc>
          <w:tcPr>
            <w:tcW w:w="2640" w:type="dxa"/>
          </w:tcPr>
          <w:p w14:paraId="38189487" w14:textId="77777777" w:rsidR="009529AA" w:rsidRDefault="00000000">
            <w:pPr>
              <w:rPr>
                <w:rFonts w:ascii="Arial" w:eastAsia="Arial" w:hAnsi="Arial" w:cs="Arial"/>
                <w:sz w:val="22"/>
                <w:szCs w:val="22"/>
              </w:rPr>
            </w:pPr>
            <w:r>
              <w:rPr>
                <w:rFonts w:ascii="Arial" w:eastAsia="Arial" w:hAnsi="Arial" w:cs="Arial"/>
                <w:sz w:val="22"/>
                <w:szCs w:val="22"/>
              </w:rPr>
              <w:t xml:space="preserve">Previous experience working in a school environment </w:t>
            </w:r>
          </w:p>
          <w:p w14:paraId="2206D656" w14:textId="77777777" w:rsidR="009529AA" w:rsidRDefault="00000000">
            <w:pPr>
              <w:rPr>
                <w:rFonts w:ascii="Arial" w:eastAsia="Arial" w:hAnsi="Arial" w:cs="Arial"/>
                <w:sz w:val="22"/>
                <w:szCs w:val="22"/>
              </w:rPr>
            </w:pPr>
            <w:r>
              <w:rPr>
                <w:rFonts w:ascii="Arial" w:eastAsia="Arial" w:hAnsi="Arial" w:cs="Arial"/>
                <w:sz w:val="22"/>
                <w:szCs w:val="22"/>
              </w:rPr>
              <w:t>Previous experience working with SEN, ASD, SLD and PMLD.</w:t>
            </w:r>
          </w:p>
        </w:tc>
      </w:tr>
      <w:tr w:rsidR="009529AA" w14:paraId="786192A6" w14:textId="77777777">
        <w:tc>
          <w:tcPr>
            <w:tcW w:w="1975" w:type="dxa"/>
          </w:tcPr>
          <w:p w14:paraId="3097A00A" w14:textId="77777777" w:rsidR="009529AA" w:rsidRDefault="00000000">
            <w:pPr>
              <w:rPr>
                <w:rFonts w:ascii="Arial" w:eastAsia="Arial" w:hAnsi="Arial" w:cs="Arial"/>
                <w:sz w:val="22"/>
                <w:szCs w:val="22"/>
              </w:rPr>
            </w:pPr>
            <w:r>
              <w:rPr>
                <w:rFonts w:ascii="Arial" w:eastAsia="Arial" w:hAnsi="Arial" w:cs="Arial"/>
                <w:sz w:val="22"/>
                <w:szCs w:val="22"/>
              </w:rPr>
              <w:t>Professional Knowledge &amp; Skills</w:t>
            </w:r>
          </w:p>
          <w:p w14:paraId="43E36132" w14:textId="77777777" w:rsidR="009529AA" w:rsidRDefault="009529AA">
            <w:pPr>
              <w:rPr>
                <w:rFonts w:ascii="Arial" w:eastAsia="Arial" w:hAnsi="Arial" w:cs="Arial"/>
                <w:sz w:val="22"/>
                <w:szCs w:val="22"/>
              </w:rPr>
            </w:pPr>
          </w:p>
        </w:tc>
        <w:tc>
          <w:tcPr>
            <w:tcW w:w="5546" w:type="dxa"/>
          </w:tcPr>
          <w:p w14:paraId="05149289" w14:textId="77777777" w:rsidR="009529AA" w:rsidRDefault="00000000">
            <w:pPr>
              <w:rPr>
                <w:rFonts w:ascii="Arial" w:eastAsia="Arial" w:hAnsi="Arial" w:cs="Arial"/>
                <w:sz w:val="22"/>
                <w:szCs w:val="22"/>
              </w:rPr>
            </w:pPr>
            <w:r>
              <w:rPr>
                <w:rFonts w:ascii="Arial" w:eastAsia="Arial" w:hAnsi="Arial" w:cs="Arial"/>
                <w:sz w:val="22"/>
                <w:szCs w:val="22"/>
              </w:rPr>
              <w:t>Understanding of child development and learning</w:t>
            </w:r>
          </w:p>
          <w:p w14:paraId="01463D4F" w14:textId="77777777" w:rsidR="009529AA" w:rsidRDefault="00000000">
            <w:pPr>
              <w:rPr>
                <w:rFonts w:ascii="Arial" w:eastAsia="Arial" w:hAnsi="Arial" w:cs="Arial"/>
                <w:sz w:val="22"/>
                <w:szCs w:val="22"/>
              </w:rPr>
            </w:pPr>
            <w:r>
              <w:rPr>
                <w:rFonts w:ascii="Arial" w:eastAsia="Arial" w:hAnsi="Arial" w:cs="Arial"/>
                <w:sz w:val="22"/>
                <w:szCs w:val="22"/>
              </w:rPr>
              <w:t>Ability to self-evaluate learning needs and actively seek learning opportunities</w:t>
            </w:r>
          </w:p>
          <w:p w14:paraId="7EAAA143" w14:textId="77777777" w:rsidR="009529AA" w:rsidRDefault="00000000">
            <w:pPr>
              <w:rPr>
                <w:rFonts w:ascii="Arial" w:eastAsia="Arial" w:hAnsi="Arial" w:cs="Arial"/>
                <w:sz w:val="22"/>
                <w:szCs w:val="22"/>
              </w:rPr>
            </w:pPr>
            <w:r>
              <w:rPr>
                <w:rFonts w:ascii="Arial" w:eastAsia="Arial" w:hAnsi="Arial" w:cs="Arial"/>
                <w:sz w:val="22"/>
                <w:szCs w:val="22"/>
              </w:rPr>
              <w:t>Ability to work flexibly, throughout the whole school, meeting the needs of pupils in a range of contexts.</w:t>
            </w:r>
          </w:p>
          <w:p w14:paraId="72F995ED" w14:textId="77777777" w:rsidR="009529AA" w:rsidRDefault="00000000">
            <w:pPr>
              <w:rPr>
                <w:rFonts w:ascii="Arial" w:eastAsia="Arial" w:hAnsi="Arial" w:cs="Arial"/>
                <w:sz w:val="22"/>
                <w:szCs w:val="22"/>
              </w:rPr>
            </w:pPr>
            <w:r>
              <w:rPr>
                <w:rFonts w:ascii="Arial" w:eastAsia="Arial" w:hAnsi="Arial" w:cs="Arial"/>
                <w:sz w:val="22"/>
                <w:szCs w:val="22"/>
              </w:rPr>
              <w:t>The ability to communicate, both orally and in written form, with a range of parties including parents, teachers and classroom support assistants and para-medical staff.</w:t>
            </w:r>
          </w:p>
          <w:p w14:paraId="6BF9A3F3" w14:textId="77777777" w:rsidR="009529AA" w:rsidRDefault="00000000">
            <w:pPr>
              <w:rPr>
                <w:rFonts w:ascii="Arial" w:eastAsia="Arial" w:hAnsi="Arial" w:cs="Arial"/>
                <w:sz w:val="22"/>
                <w:szCs w:val="22"/>
              </w:rPr>
            </w:pPr>
            <w:r>
              <w:rPr>
                <w:rFonts w:ascii="Arial" w:eastAsia="Arial" w:hAnsi="Arial" w:cs="Arial"/>
                <w:sz w:val="22"/>
                <w:szCs w:val="22"/>
              </w:rPr>
              <w:t>The ability to lift manually and with any hoist equipment provided (after training).</w:t>
            </w:r>
          </w:p>
          <w:p w14:paraId="63138F0C" w14:textId="77777777" w:rsidR="009529AA" w:rsidRDefault="00000000">
            <w:pPr>
              <w:rPr>
                <w:rFonts w:ascii="Arial" w:eastAsia="Arial" w:hAnsi="Arial" w:cs="Arial"/>
                <w:sz w:val="22"/>
                <w:szCs w:val="22"/>
              </w:rPr>
            </w:pPr>
            <w:r>
              <w:rPr>
                <w:rFonts w:ascii="Arial" w:eastAsia="Arial" w:hAnsi="Arial" w:cs="Arial"/>
                <w:sz w:val="22"/>
                <w:szCs w:val="22"/>
              </w:rPr>
              <w:t>The ability to feed and supervise young people (after training).</w:t>
            </w:r>
          </w:p>
          <w:p w14:paraId="00639D40" w14:textId="77777777" w:rsidR="009529AA" w:rsidRDefault="00000000">
            <w:pPr>
              <w:rPr>
                <w:rFonts w:ascii="Arial" w:eastAsia="Arial" w:hAnsi="Arial" w:cs="Arial"/>
                <w:sz w:val="22"/>
                <w:szCs w:val="22"/>
              </w:rPr>
            </w:pPr>
            <w:r>
              <w:rPr>
                <w:rFonts w:ascii="Arial" w:eastAsia="Arial" w:hAnsi="Arial" w:cs="Arial"/>
                <w:sz w:val="22"/>
                <w:szCs w:val="22"/>
              </w:rPr>
              <w:t xml:space="preserve">Willingness to undertake First Aid training and to attend to the medical, first aid and personal needs of pupils. </w:t>
            </w:r>
          </w:p>
          <w:p w14:paraId="08944438" w14:textId="77777777" w:rsidR="009529AA" w:rsidRDefault="00000000">
            <w:pPr>
              <w:pBdr>
                <w:top w:val="nil"/>
                <w:left w:val="nil"/>
                <w:bottom w:val="nil"/>
                <w:right w:val="nil"/>
                <w:between w:val="nil"/>
              </w:pBdr>
              <w:rPr>
                <w:rFonts w:ascii="Noto Sans" w:eastAsia="Noto Sans" w:hAnsi="Noto Sans" w:cs="Noto Sans"/>
                <w:color w:val="000000"/>
                <w:sz w:val="22"/>
                <w:szCs w:val="22"/>
              </w:rPr>
            </w:pPr>
            <w:r>
              <w:rPr>
                <w:rFonts w:ascii="Arial" w:eastAsia="Arial" w:hAnsi="Arial" w:cs="Arial"/>
                <w:color w:val="000000"/>
                <w:sz w:val="22"/>
                <w:szCs w:val="22"/>
              </w:rPr>
              <w:t>Desire to constantly improve own practice/knowledge through self-evaluation and learning from others.</w:t>
            </w:r>
          </w:p>
          <w:p w14:paraId="3B09D304" w14:textId="77777777" w:rsidR="009529AA" w:rsidRDefault="00000000">
            <w:pPr>
              <w:pBdr>
                <w:top w:val="nil"/>
                <w:left w:val="nil"/>
                <w:bottom w:val="nil"/>
                <w:right w:val="nil"/>
                <w:between w:val="nil"/>
              </w:pBdr>
              <w:rPr>
                <w:rFonts w:ascii="Noto Sans" w:eastAsia="Noto Sans" w:hAnsi="Noto Sans" w:cs="Noto Sans"/>
                <w:color w:val="000000"/>
                <w:sz w:val="22"/>
                <w:szCs w:val="22"/>
              </w:rPr>
            </w:pPr>
            <w:r>
              <w:rPr>
                <w:rFonts w:ascii="Arial" w:eastAsia="Arial" w:hAnsi="Arial" w:cs="Arial"/>
                <w:color w:val="000000"/>
                <w:sz w:val="22"/>
                <w:szCs w:val="22"/>
              </w:rPr>
              <w:t>Ability to relate well to children and adults</w:t>
            </w:r>
          </w:p>
          <w:p w14:paraId="02F10AED" w14:textId="77777777" w:rsidR="009529AA" w:rsidRDefault="00000000">
            <w:pPr>
              <w:pBdr>
                <w:top w:val="nil"/>
                <w:left w:val="nil"/>
                <w:bottom w:val="nil"/>
                <w:right w:val="nil"/>
                <w:between w:val="nil"/>
              </w:pBdr>
              <w:rPr>
                <w:rFonts w:ascii="Noto Sans" w:eastAsia="Noto Sans" w:hAnsi="Noto Sans" w:cs="Noto Sans"/>
                <w:color w:val="000000"/>
                <w:sz w:val="22"/>
                <w:szCs w:val="22"/>
              </w:rPr>
            </w:pPr>
            <w:r>
              <w:rPr>
                <w:rFonts w:ascii="Arial" w:eastAsia="Arial" w:hAnsi="Arial" w:cs="Arial"/>
                <w:color w:val="000000"/>
                <w:sz w:val="22"/>
                <w:szCs w:val="22"/>
              </w:rPr>
              <w:t>Work constructively as part of a team, understanding classroom roles and responsibilities and your own position within these</w:t>
            </w:r>
          </w:p>
          <w:p w14:paraId="743CDF6A" w14:textId="77777777" w:rsidR="009529AA" w:rsidRDefault="00000000">
            <w:pPr>
              <w:pBdr>
                <w:top w:val="nil"/>
                <w:left w:val="nil"/>
                <w:bottom w:val="nil"/>
                <w:right w:val="nil"/>
                <w:between w:val="nil"/>
              </w:pBdr>
              <w:rPr>
                <w:rFonts w:ascii="Noto Sans" w:eastAsia="Noto Sans" w:hAnsi="Noto Sans" w:cs="Noto Sans"/>
                <w:color w:val="000000"/>
                <w:sz w:val="22"/>
                <w:szCs w:val="22"/>
              </w:rPr>
            </w:pPr>
            <w:r>
              <w:rPr>
                <w:rFonts w:ascii="Arial" w:eastAsia="Arial" w:hAnsi="Arial" w:cs="Arial"/>
                <w:color w:val="000000"/>
                <w:sz w:val="22"/>
                <w:szCs w:val="22"/>
              </w:rPr>
              <w:t>A commitment to safeguarding and health and safety legislation</w:t>
            </w:r>
          </w:p>
          <w:p w14:paraId="5E53E3FD" w14:textId="77777777" w:rsidR="009529AA"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commitment to following all school policies</w:t>
            </w:r>
          </w:p>
          <w:p w14:paraId="535E42D7" w14:textId="77777777" w:rsidR="009529AA" w:rsidRDefault="00000000">
            <w:pPr>
              <w:pBdr>
                <w:top w:val="nil"/>
                <w:left w:val="nil"/>
                <w:bottom w:val="nil"/>
                <w:right w:val="nil"/>
                <w:between w:val="nil"/>
              </w:pBdr>
              <w:rPr>
                <w:rFonts w:ascii="Noto Sans" w:eastAsia="Noto Sans" w:hAnsi="Noto Sans" w:cs="Noto Sans"/>
                <w:color w:val="000000"/>
                <w:sz w:val="22"/>
                <w:szCs w:val="22"/>
              </w:rPr>
            </w:pPr>
            <w:r>
              <w:rPr>
                <w:rFonts w:ascii="Arial" w:eastAsia="Arial" w:hAnsi="Arial" w:cs="Arial"/>
                <w:color w:val="000000"/>
                <w:sz w:val="22"/>
                <w:szCs w:val="22"/>
              </w:rPr>
              <w:t>A commitment to upholding the school’s vision and values</w:t>
            </w:r>
          </w:p>
          <w:p w14:paraId="62371B74" w14:textId="77777777" w:rsidR="009529AA"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Ability to turn up for work regularly and on time.</w:t>
            </w:r>
          </w:p>
        </w:tc>
        <w:tc>
          <w:tcPr>
            <w:tcW w:w="2640" w:type="dxa"/>
          </w:tcPr>
          <w:p w14:paraId="772519D0" w14:textId="77777777" w:rsidR="009529AA" w:rsidRDefault="00000000">
            <w:pPr>
              <w:rPr>
                <w:rFonts w:ascii="Arial" w:eastAsia="Arial" w:hAnsi="Arial" w:cs="Arial"/>
                <w:sz w:val="22"/>
                <w:szCs w:val="22"/>
              </w:rPr>
            </w:pPr>
            <w:r>
              <w:rPr>
                <w:rFonts w:ascii="Arial" w:eastAsia="Arial" w:hAnsi="Arial" w:cs="Arial"/>
                <w:sz w:val="22"/>
                <w:szCs w:val="22"/>
              </w:rPr>
              <w:t>Experience of working with or caring for children of relevant age.</w:t>
            </w:r>
          </w:p>
          <w:p w14:paraId="655C373F" w14:textId="77777777" w:rsidR="009529AA" w:rsidRDefault="00000000">
            <w:pPr>
              <w:rPr>
                <w:rFonts w:ascii="Arial" w:eastAsia="Arial" w:hAnsi="Arial" w:cs="Arial"/>
                <w:sz w:val="22"/>
                <w:szCs w:val="22"/>
              </w:rPr>
            </w:pPr>
            <w:r>
              <w:rPr>
                <w:rFonts w:ascii="Arial" w:eastAsia="Arial" w:hAnsi="Arial" w:cs="Arial"/>
                <w:sz w:val="22"/>
                <w:szCs w:val="22"/>
              </w:rPr>
              <w:t>First aid trained.</w:t>
            </w:r>
          </w:p>
          <w:p w14:paraId="1DC0614D" w14:textId="77777777" w:rsidR="009529AA" w:rsidRDefault="009529AA">
            <w:pPr>
              <w:rPr>
                <w:rFonts w:ascii="Arial" w:eastAsia="Arial" w:hAnsi="Arial" w:cs="Arial"/>
                <w:sz w:val="22"/>
                <w:szCs w:val="22"/>
              </w:rPr>
            </w:pPr>
          </w:p>
        </w:tc>
      </w:tr>
      <w:tr w:rsidR="009529AA" w14:paraId="3B43B1A9" w14:textId="77777777">
        <w:tc>
          <w:tcPr>
            <w:tcW w:w="1975" w:type="dxa"/>
          </w:tcPr>
          <w:p w14:paraId="5243D5AD" w14:textId="77777777" w:rsidR="009529AA" w:rsidRDefault="00000000">
            <w:pPr>
              <w:rPr>
                <w:rFonts w:ascii="Arial" w:eastAsia="Arial" w:hAnsi="Arial" w:cs="Arial"/>
                <w:sz w:val="22"/>
                <w:szCs w:val="22"/>
              </w:rPr>
            </w:pPr>
            <w:r>
              <w:rPr>
                <w:rFonts w:ascii="Arial" w:eastAsia="Arial" w:hAnsi="Arial" w:cs="Arial"/>
                <w:sz w:val="22"/>
                <w:szCs w:val="22"/>
              </w:rPr>
              <w:t>Personal Skills and Qualities</w:t>
            </w:r>
          </w:p>
        </w:tc>
        <w:tc>
          <w:tcPr>
            <w:tcW w:w="5546" w:type="dxa"/>
          </w:tcPr>
          <w:p w14:paraId="0F6932EE" w14:textId="77777777" w:rsidR="009529AA" w:rsidRDefault="00000000">
            <w:pPr>
              <w:rPr>
                <w:rFonts w:ascii="Arial" w:eastAsia="Arial" w:hAnsi="Arial" w:cs="Arial"/>
                <w:sz w:val="22"/>
                <w:szCs w:val="22"/>
              </w:rPr>
            </w:pPr>
            <w:r>
              <w:rPr>
                <w:rFonts w:ascii="Arial" w:eastAsia="Arial" w:hAnsi="Arial" w:cs="Arial"/>
                <w:sz w:val="22"/>
                <w:szCs w:val="22"/>
              </w:rPr>
              <w:t>An understanding of or willingness to learn about the barriers to learning faced by students with complex needs</w:t>
            </w:r>
          </w:p>
        </w:tc>
        <w:tc>
          <w:tcPr>
            <w:tcW w:w="2640" w:type="dxa"/>
          </w:tcPr>
          <w:p w14:paraId="51D38936" w14:textId="77777777" w:rsidR="009529AA" w:rsidRDefault="009529AA">
            <w:pPr>
              <w:rPr>
                <w:rFonts w:ascii="Arial" w:eastAsia="Arial" w:hAnsi="Arial" w:cs="Arial"/>
                <w:sz w:val="22"/>
                <w:szCs w:val="22"/>
              </w:rPr>
            </w:pPr>
          </w:p>
        </w:tc>
      </w:tr>
    </w:tbl>
    <w:p w14:paraId="2F038074" w14:textId="77777777" w:rsidR="009529AA" w:rsidRDefault="009529AA">
      <w:pPr>
        <w:rPr>
          <w:rFonts w:ascii="Arial" w:eastAsia="Arial" w:hAnsi="Arial" w:cs="Arial"/>
          <w:b/>
          <w:sz w:val="22"/>
          <w:szCs w:val="22"/>
        </w:rPr>
      </w:pPr>
    </w:p>
    <w:p w14:paraId="3463B6BC" w14:textId="77777777" w:rsidR="009529AA" w:rsidRDefault="009529AA"/>
    <w:sectPr w:rsidR="009529AA">
      <w:headerReference w:type="default" r:id="rId16"/>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E198" w14:textId="77777777" w:rsidR="00375C69" w:rsidRDefault="00375C69">
      <w:r>
        <w:separator/>
      </w:r>
    </w:p>
  </w:endnote>
  <w:endnote w:type="continuationSeparator" w:id="0">
    <w:p w14:paraId="7FC30B8D" w14:textId="77777777" w:rsidR="00375C69" w:rsidRDefault="0037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3F9C" w14:textId="77777777" w:rsidR="00375C69" w:rsidRDefault="00375C69">
      <w:r>
        <w:separator/>
      </w:r>
    </w:p>
  </w:footnote>
  <w:footnote w:type="continuationSeparator" w:id="0">
    <w:p w14:paraId="4E580295" w14:textId="77777777" w:rsidR="00375C69" w:rsidRDefault="0037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C600" w14:textId="77777777" w:rsidR="009529AA" w:rsidRDefault="00000000">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240" behindDoc="0" locked="0" layoutInCell="1" hidden="0" allowOverlap="1" wp14:anchorId="4A917EDD" wp14:editId="4ABCAFD0">
              <wp:simplePos x="0" y="0"/>
              <wp:positionH relativeFrom="column">
                <wp:posOffset>-673099</wp:posOffset>
              </wp:positionH>
              <wp:positionV relativeFrom="paragraph">
                <wp:posOffset>-520699</wp:posOffset>
              </wp:positionV>
              <wp:extent cx="7620000" cy="10820400"/>
              <wp:effectExtent l="0" t="0" r="0" b="0"/>
              <wp:wrapNone/>
              <wp:docPr id="2" name="Rectangle 2"/>
              <wp:cNvGraphicFramePr/>
              <a:graphic xmlns:a="http://schemas.openxmlformats.org/drawingml/2006/main">
                <a:graphicData uri="http://schemas.microsoft.com/office/word/2010/wordprocessingShape">
                  <wps:wsp>
                    <wps:cNvSpPr/>
                    <wps:spPr>
                      <a:xfrm>
                        <a:off x="1574100" y="0"/>
                        <a:ext cx="7543800" cy="7560000"/>
                      </a:xfrm>
                      <a:prstGeom prst="rect">
                        <a:avLst/>
                      </a:prstGeom>
                      <a:blipFill rotWithShape="1">
                        <a:blip r:embed="rId1">
                          <a:alphaModFix/>
                        </a:blip>
                        <a:stretch>
                          <a:fillRect/>
                        </a:stretch>
                      </a:blipFill>
                      <a:ln w="9525" cap="flat" cmpd="sng">
                        <a:solidFill>
                          <a:srgbClr val="4A7DBA"/>
                        </a:solidFill>
                        <a:prstDash val="solid"/>
                        <a:round/>
                        <a:headEnd type="none" w="sm" len="sm"/>
                        <a:tailEnd type="none" w="sm" len="sm"/>
                      </a:ln>
                    </wps:spPr>
                    <wps:txbx>
                      <w:txbxContent>
                        <w:p w14:paraId="3A23655C" w14:textId="77777777" w:rsidR="009529AA" w:rsidRDefault="009529AA">
                          <w:pPr>
                            <w:textDirection w:val="btLr"/>
                          </w:pPr>
                        </w:p>
                      </w:txbxContent>
                    </wps:txbx>
                    <wps:bodyPr spcFirstLastPara="1" wrap="square" lIns="91425" tIns="91425" rIns="91425" bIns="91425" anchor="ctr" anchorCtr="0">
                      <a:noAutofit/>
                    </wps:bodyPr>
                  </wps:wsp>
                </a:graphicData>
              </a:graphic>
            </wp:anchor>
          </w:drawing>
        </mc:Choice>
        <mc:Fallback>
          <w:pict>
            <v:rect w14:anchorId="4A917EDD" id="Rectangle 2" o:spid="_x0000_s1027" style="position:absolute;margin-left:-53pt;margin-top:-41pt;width:600pt;height:85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" strokecolor="#4a7dba">
              <v:fill r:id="rId2" o:title="" recolor="t" rotate="t" type="frame"/>
              <v:stroke startarrowwidth="narrow" startarrowlength="short" endarrowwidth="narrow" endarrowlength="short" joinstyle="round"/>
              <v:textbox inset="2.53958mm,2.53958mm,2.53958mm,2.53958mm">
                <w:txbxContent>
                  <w:p w14:paraId="3A23655C" w14:textId="77777777" w:rsidR="009529AA" w:rsidRDefault="009529AA">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5D02"/>
    <w:multiLevelType w:val="multilevel"/>
    <w:tmpl w:val="BA166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84199"/>
    <w:multiLevelType w:val="multilevel"/>
    <w:tmpl w:val="82D82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6867C0"/>
    <w:multiLevelType w:val="multilevel"/>
    <w:tmpl w:val="F13AF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BD70C5"/>
    <w:multiLevelType w:val="multilevel"/>
    <w:tmpl w:val="30662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EF0310"/>
    <w:multiLevelType w:val="multilevel"/>
    <w:tmpl w:val="6F78F25A"/>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52903383"/>
    <w:multiLevelType w:val="multilevel"/>
    <w:tmpl w:val="ECA4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7B0324"/>
    <w:multiLevelType w:val="multilevel"/>
    <w:tmpl w:val="3354A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292763"/>
    <w:multiLevelType w:val="multilevel"/>
    <w:tmpl w:val="6DFE0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F5E5414"/>
    <w:multiLevelType w:val="multilevel"/>
    <w:tmpl w:val="7F429E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1AC4458"/>
    <w:multiLevelType w:val="multilevel"/>
    <w:tmpl w:val="4E06A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7B7DBC"/>
    <w:multiLevelType w:val="multilevel"/>
    <w:tmpl w:val="EA5A3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387680"/>
    <w:multiLevelType w:val="multilevel"/>
    <w:tmpl w:val="D1EE2628"/>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abstractNum w:abstractNumId="12" w15:restartNumberingAfterBreak="0">
    <w:nsid w:val="7873221B"/>
    <w:multiLevelType w:val="multilevel"/>
    <w:tmpl w:val="3A426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9C5535"/>
    <w:multiLevelType w:val="multilevel"/>
    <w:tmpl w:val="10280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E70872"/>
    <w:multiLevelType w:val="multilevel"/>
    <w:tmpl w:val="6ED8E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680A91"/>
    <w:multiLevelType w:val="multilevel"/>
    <w:tmpl w:val="F78675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7DA27B31"/>
    <w:multiLevelType w:val="multilevel"/>
    <w:tmpl w:val="9CB8C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5569199">
    <w:abstractNumId w:val="4"/>
  </w:num>
  <w:num w:numId="2" w16cid:durableId="190731714">
    <w:abstractNumId w:val="14"/>
  </w:num>
  <w:num w:numId="3" w16cid:durableId="650257075">
    <w:abstractNumId w:val="13"/>
  </w:num>
  <w:num w:numId="4" w16cid:durableId="390886105">
    <w:abstractNumId w:val="10"/>
  </w:num>
  <w:num w:numId="5" w16cid:durableId="1545485392">
    <w:abstractNumId w:val="16"/>
  </w:num>
  <w:num w:numId="6" w16cid:durableId="891966109">
    <w:abstractNumId w:val="5"/>
  </w:num>
  <w:num w:numId="7" w16cid:durableId="2066178211">
    <w:abstractNumId w:val="12"/>
  </w:num>
  <w:num w:numId="8" w16cid:durableId="1431704444">
    <w:abstractNumId w:val="6"/>
  </w:num>
  <w:num w:numId="9" w16cid:durableId="1898009578">
    <w:abstractNumId w:val="1"/>
  </w:num>
  <w:num w:numId="10" w16cid:durableId="765349976">
    <w:abstractNumId w:val="3"/>
  </w:num>
  <w:num w:numId="11" w16cid:durableId="31006835">
    <w:abstractNumId w:val="11"/>
  </w:num>
  <w:num w:numId="12" w16cid:durableId="2075005799">
    <w:abstractNumId w:val="0"/>
  </w:num>
  <w:num w:numId="13" w16cid:durableId="709188983">
    <w:abstractNumId w:val="9"/>
  </w:num>
  <w:num w:numId="14" w16cid:durableId="1221207035">
    <w:abstractNumId w:val="15"/>
  </w:num>
  <w:num w:numId="15" w16cid:durableId="1045712064">
    <w:abstractNumId w:val="7"/>
    <w:lvlOverride w:ilvl="0"/>
    <w:lvlOverride w:ilvl="1"/>
    <w:lvlOverride w:ilvl="2"/>
    <w:lvlOverride w:ilvl="3"/>
    <w:lvlOverride w:ilvl="4"/>
    <w:lvlOverride w:ilvl="5"/>
    <w:lvlOverride w:ilvl="6"/>
    <w:lvlOverride w:ilvl="7"/>
    <w:lvlOverride w:ilvl="8"/>
  </w:num>
  <w:num w:numId="16" w16cid:durableId="1437627842">
    <w:abstractNumId w:val="8"/>
    <w:lvlOverride w:ilvl="0"/>
    <w:lvlOverride w:ilvl="1"/>
    <w:lvlOverride w:ilvl="2"/>
    <w:lvlOverride w:ilvl="3"/>
    <w:lvlOverride w:ilvl="4"/>
    <w:lvlOverride w:ilvl="5"/>
    <w:lvlOverride w:ilvl="6"/>
    <w:lvlOverride w:ilvl="7"/>
    <w:lvlOverride w:ilvl="8"/>
  </w:num>
  <w:num w:numId="17" w16cid:durableId="161074573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AA"/>
    <w:rsid w:val="00375C69"/>
    <w:rsid w:val="009529AA"/>
    <w:rsid w:val="00E17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0F5D"/>
  <w15:docId w15:val="{C98FD563-8A5B-45CA-93BC-11F553A9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2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recruitment@mabelprichar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thegallerytrust.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belprichard.org" TargetMode="External"/><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2450</Words>
  <Characters>13969</Characters>
  <Application>Microsoft Office Word</Application>
  <DocSecurity>0</DocSecurity>
  <Lines>116</Lines>
  <Paragraphs>32</Paragraphs>
  <ScaleCrop>false</ScaleCrop>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 Graham</cp:lastModifiedBy>
  <cp:revision>3</cp:revision>
  <dcterms:created xsi:type="dcterms:W3CDTF">2023-11-22T11:43:00Z</dcterms:created>
  <dcterms:modified xsi:type="dcterms:W3CDTF">2023-11-22T11:46:00Z</dcterms:modified>
</cp:coreProperties>
</file>