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5A80" w14:textId="1216A851" w:rsidR="006E3D9B" w:rsidRPr="000C095F" w:rsidRDefault="00BB67E5" w:rsidP="006E3D9B">
      <w:pPr>
        <w:jc w:val="center"/>
        <w:rPr>
          <w:rFonts w:ascii="Calibri" w:hAnsi="Calibri"/>
          <w:sz w:val="22"/>
          <w:szCs w:val="22"/>
        </w:rPr>
      </w:pPr>
      <w:r w:rsidRPr="000C095F">
        <w:rPr>
          <w:rFonts w:ascii="Calibri" w:hAnsi="Calibri"/>
          <w:noProof/>
          <w:sz w:val="22"/>
          <w:szCs w:val="22"/>
          <w:lang w:eastAsia="en-GB"/>
        </w:rPr>
        <w:drawing>
          <wp:inline distT="0" distB="0" distL="0" distR="0" wp14:anchorId="0A43F4B6" wp14:editId="6C0F8FF4">
            <wp:extent cx="842010" cy="855345"/>
            <wp:effectExtent l="0" t="0" r="0" b="190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2010" cy="855345"/>
                    </a:xfrm>
                    <a:prstGeom prst="rect">
                      <a:avLst/>
                    </a:prstGeom>
                  </pic:spPr>
                </pic:pic>
              </a:graphicData>
            </a:graphic>
          </wp:inline>
        </w:drawing>
      </w:r>
    </w:p>
    <w:p w14:paraId="28A4C5F4" w14:textId="77777777" w:rsidR="006E3D9B" w:rsidRPr="000C095F" w:rsidRDefault="006E3D9B" w:rsidP="006E3D9B">
      <w:pPr>
        <w:jc w:val="center"/>
        <w:rPr>
          <w:rFonts w:ascii="Calibri" w:hAnsi="Calibri"/>
          <w:b/>
          <w:sz w:val="22"/>
          <w:szCs w:val="22"/>
        </w:rPr>
      </w:pPr>
    </w:p>
    <w:p w14:paraId="544AF961" w14:textId="77777777" w:rsidR="006E3D9B" w:rsidRPr="002E46FA" w:rsidRDefault="006E3D9B" w:rsidP="006E3D9B">
      <w:pPr>
        <w:jc w:val="center"/>
        <w:rPr>
          <w:rFonts w:ascii="Calibri" w:hAnsi="Calibri"/>
          <w:b/>
          <w:sz w:val="28"/>
          <w:szCs w:val="28"/>
        </w:rPr>
      </w:pPr>
      <w:r w:rsidRPr="002E46FA">
        <w:rPr>
          <w:rFonts w:ascii="Calibri" w:hAnsi="Calibri"/>
          <w:b/>
          <w:sz w:val="28"/>
          <w:szCs w:val="28"/>
        </w:rPr>
        <w:t>LAWRENCE SHERIFF SCHOOL</w:t>
      </w:r>
    </w:p>
    <w:p w14:paraId="5B4DF2FA" w14:textId="42901A83" w:rsidR="000012F8" w:rsidRPr="002E46FA" w:rsidRDefault="00BB67E5" w:rsidP="006E3D9B">
      <w:pPr>
        <w:jc w:val="center"/>
        <w:rPr>
          <w:rFonts w:ascii="Calibri" w:hAnsi="Calibri"/>
          <w:b/>
          <w:sz w:val="28"/>
          <w:szCs w:val="28"/>
        </w:rPr>
      </w:pPr>
      <w:r w:rsidRPr="002E46FA">
        <w:rPr>
          <w:rFonts w:ascii="Calibri" w:hAnsi="Calibri"/>
          <w:b/>
          <w:sz w:val="28"/>
          <w:szCs w:val="28"/>
        </w:rPr>
        <w:t>Home of the Coventry and Central Warwickshire Teaching School Hub</w:t>
      </w:r>
    </w:p>
    <w:p w14:paraId="586F3A82" w14:textId="77777777" w:rsidR="006E3D9B" w:rsidRPr="002E46FA" w:rsidRDefault="006E3D9B" w:rsidP="006E3D9B">
      <w:pPr>
        <w:jc w:val="center"/>
        <w:rPr>
          <w:rFonts w:ascii="Calibri" w:hAnsi="Calibri"/>
          <w:b/>
          <w:sz w:val="28"/>
          <w:szCs w:val="28"/>
        </w:rPr>
      </w:pPr>
      <w:r w:rsidRPr="002E46FA">
        <w:rPr>
          <w:rFonts w:ascii="Calibri" w:hAnsi="Calibri"/>
          <w:b/>
          <w:sz w:val="28"/>
          <w:szCs w:val="28"/>
        </w:rPr>
        <w:t>RUGBY</w:t>
      </w:r>
    </w:p>
    <w:p w14:paraId="3E247753" w14:textId="77777777" w:rsidR="006E3D9B" w:rsidRPr="002E46FA" w:rsidRDefault="002F43EB" w:rsidP="006E3D9B">
      <w:pPr>
        <w:jc w:val="center"/>
        <w:rPr>
          <w:rFonts w:ascii="Calibri" w:hAnsi="Calibri"/>
          <w:b/>
          <w:sz w:val="28"/>
          <w:szCs w:val="28"/>
        </w:rPr>
      </w:pPr>
      <w:r w:rsidRPr="002E46FA">
        <w:rPr>
          <w:rFonts w:ascii="Calibri" w:hAnsi="Calibri"/>
          <w:noProof/>
          <w:sz w:val="28"/>
          <w:szCs w:val="28"/>
          <w:lang w:eastAsia="en-GB"/>
        </w:rPr>
        <mc:AlternateContent>
          <mc:Choice Requires="wps">
            <w:drawing>
              <wp:anchor distT="0" distB="0" distL="114300" distR="114300" simplePos="0" relativeHeight="251658240" behindDoc="0" locked="0" layoutInCell="0" allowOverlap="1" wp14:anchorId="59A46493" wp14:editId="12B33193">
                <wp:simplePos x="0" y="0"/>
                <wp:positionH relativeFrom="column">
                  <wp:posOffset>-29633</wp:posOffset>
                </wp:positionH>
                <wp:positionV relativeFrom="paragraph">
                  <wp:posOffset>144568</wp:posOffset>
                </wp:positionV>
                <wp:extent cx="5799666" cy="0"/>
                <wp:effectExtent l="0" t="0" r="10795"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666"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AE28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1.4pt" to="454.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e+nwIAAJoFAAAOAAAAZHJzL2Uyb0RvYy54bWysVFFvmzAQfp+0/2D5nQIJIQlqUrVA9tJt&#10;kdppzw42wZqxke2ERNP++85OQpvuYdNUkJDPvvv47u47394dWoH2TBuu5ALHNxFGTFaKcrld4G/P&#10;q2CGkbFEUiKUZAt8ZAbfLT9+uO27jI1UowRlGgGINFnfLXBjbZeFoaka1hJzozom4bBWuiUWTL0N&#10;qSY9oLciHEVRGvZK006rihkDu8XpEC89fl2zyn6ta8MsEgsM3Kz/av/duG+4vCXZVpOu4dWZBvkP&#10;Fi3hEn46QBXEErTT/A+olldaGVXbm0q1oaprXjGfA2QTR2+yeWpIx3wuUBzTDWUy7wdbfdmvNeJ0&#10;gScYSdJCix65ZGjiKtN3JgOHXK61y606yKfuUVU/DJIqb4jcMs/w+dhBWOwiwqsQZ5gO8Df9Z0XB&#10;h+ys8mU61Lp1kFAAdPDdOA7dYAeLKticTOfzNE0xqi5nIckugZ029hNTLXKLBRbA2QOT/aOxjgjJ&#10;Li7uP1KtuBC+2UKiHtiOplHkI4wSnLpT52f0dpMLjfbE6cU/Pi04ee2m1U5Sj9YwQktJkfU1kKBx&#10;7OBNi5FgMBGw8H6WcPF3P2AtpOPBvHRPqYB1sLD0+1AbL6uf82hezspZEiSjtAySqCiC+1WeBOkq&#10;nk6KcZHnRfzLJRgnWcMpZdLleJF4nPybhM7DdhLnIPKhmuE1ui87kL1mer+aRNNkPAum08k4SMZl&#10;FDzMVnlwn8dpOi0f8ofyDdPSZ2/eh+xQSsdK7SzTTw3tEeVON+PJfBRjMOBKcIqAByMittC5ymqM&#10;tLLfuW28zJ1AHcaVRmaRe88aGdBPhbj00FlDF865vZQKen7pr58eNzCn0dsoelxrJ2Y3SHAB+KDz&#10;ZeVumNe293q5Upe/AQAA//8DAFBLAwQUAAYACAAAACEAVmVpadsAAAAIAQAADwAAAGRycy9kb3du&#10;cmV2LnhtbEyPwU7DMBBE70j8g7VI3FqbiJYS4lQlEncorbi68ZIE4rUVO23o17OIAxx3ZjT7plhP&#10;rhdHHGLnScPNXIFAqr3tqNGwe32arUDEZMia3hNq+MII6/LyojC59Sd6weM2NYJLKOZGQ5tSyKWM&#10;dYvOxLkPSOy9+8GZxOfQSDuYE5e7XmZKLaUzHfGH1gSsWqw/t6PTEPz+7XmzqPYf4bGn0Ss1naud&#10;1tdX0+YBRMIp/YXhB5/RoWSmgx/JRtFrmN3ecVJDlvEC9u/Vagni8CvIspD/B5TfAAAA//8DAFBL&#10;AQItABQABgAIAAAAIQC2gziS/gAAAOEBAAATAAAAAAAAAAAAAAAAAAAAAABbQ29udGVudF9UeXBl&#10;c10ueG1sUEsBAi0AFAAGAAgAAAAhADj9If/WAAAAlAEAAAsAAAAAAAAAAAAAAAAALwEAAF9yZWxz&#10;Ly5yZWxzUEsBAi0AFAAGAAgAAAAhAOgaV76fAgAAmgUAAA4AAAAAAAAAAAAAAAAALgIAAGRycy9l&#10;Mm9Eb2MueG1sUEsBAi0AFAAGAAgAAAAhAFZlaWnbAAAACAEAAA8AAAAAAAAAAAAAAAAA+QQAAGRy&#10;cy9kb3ducmV2LnhtbFBLBQYAAAAABAAEAPMAAAABBgAAAAA=&#10;" o:allowincell="f" strokeweight="1pt">
                <v:stroke startarrowwidth="narrow" startarrowlength="short" endarrowwidth="narrow" endarrowlength="short"/>
              </v:line>
            </w:pict>
          </mc:Fallback>
        </mc:AlternateContent>
      </w:r>
    </w:p>
    <w:p w14:paraId="18028CC9" w14:textId="77777777" w:rsidR="006E3D9B" w:rsidRPr="002E46FA" w:rsidRDefault="006E3D9B" w:rsidP="006E3D9B">
      <w:pPr>
        <w:jc w:val="center"/>
        <w:rPr>
          <w:rFonts w:ascii="Calibri" w:hAnsi="Calibri"/>
          <w:b/>
          <w:sz w:val="28"/>
          <w:szCs w:val="28"/>
        </w:rPr>
      </w:pPr>
      <w:r w:rsidRPr="002E46FA">
        <w:rPr>
          <w:rFonts w:ascii="Calibri" w:hAnsi="Calibri"/>
          <w:b/>
          <w:sz w:val="28"/>
          <w:szCs w:val="28"/>
        </w:rPr>
        <w:t>JOB DESCRIPTION</w:t>
      </w:r>
    </w:p>
    <w:p w14:paraId="34DFC87F" w14:textId="5DB6DA6B" w:rsidR="006E3D9B" w:rsidRPr="002E46FA" w:rsidRDefault="007979E7" w:rsidP="006E3D9B">
      <w:pPr>
        <w:jc w:val="center"/>
        <w:rPr>
          <w:rFonts w:ascii="Calibri" w:hAnsi="Calibri"/>
          <w:b/>
          <w:caps/>
          <w:sz w:val="28"/>
          <w:szCs w:val="28"/>
        </w:rPr>
      </w:pPr>
      <w:r w:rsidRPr="002E46FA">
        <w:rPr>
          <w:rFonts w:ascii="Calibri" w:hAnsi="Calibri"/>
          <w:b/>
          <w:caps/>
          <w:sz w:val="28"/>
          <w:szCs w:val="28"/>
        </w:rPr>
        <w:t>Wellbeing and Pastoral Manager</w:t>
      </w:r>
    </w:p>
    <w:p w14:paraId="081B82F0" w14:textId="77777777" w:rsidR="006E3D9B" w:rsidRPr="000C095F" w:rsidRDefault="002F43EB" w:rsidP="006E3D9B">
      <w:pPr>
        <w:rPr>
          <w:rFonts w:ascii="Calibri" w:hAnsi="Calibri"/>
          <w:sz w:val="22"/>
          <w:szCs w:val="22"/>
        </w:rPr>
      </w:pPr>
      <w:r w:rsidRPr="000C095F">
        <w:rPr>
          <w:rFonts w:ascii="Calibri" w:hAnsi="Calibri"/>
          <w:noProof/>
          <w:sz w:val="22"/>
          <w:szCs w:val="22"/>
          <w:lang w:eastAsia="en-GB"/>
        </w:rPr>
        <mc:AlternateContent>
          <mc:Choice Requires="wps">
            <w:drawing>
              <wp:anchor distT="0" distB="0" distL="114300" distR="114300" simplePos="0" relativeHeight="251659264" behindDoc="0" locked="0" layoutInCell="0" allowOverlap="1" wp14:anchorId="7F818387" wp14:editId="269FDBEA">
                <wp:simplePos x="0" y="0"/>
                <wp:positionH relativeFrom="column">
                  <wp:posOffset>-29633</wp:posOffset>
                </wp:positionH>
                <wp:positionV relativeFrom="paragraph">
                  <wp:posOffset>73025</wp:posOffset>
                </wp:positionV>
                <wp:extent cx="5825066" cy="5715"/>
                <wp:effectExtent l="0" t="19050" r="23495" b="514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066" cy="571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8534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75pt" to="456.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HTowIAAJ0FAAAOAAAAZHJzL2Uyb0RvYy54bWysVFFvmzAQfp+0/2D5nQIJEIqaVC0he+m2&#10;Su20ZwebYM3YyHZComn/vWcnoUv3sGkqDxZn333+7u7z3dzuO4F2TBuu5BzHVxFGTNaKcrmZ42/P&#10;qyDHyFgiKRFKsjk+MINvFx8/3Ax9wSaqVYIyjQBEmmLo57i1ti/C0NQt64i5Uj2TcNgo3RELpt6E&#10;VJMB0DsRTqIoCwelaa9VzYyB3eXxEC88ftOw2n5tGsMsEnMM3KxftV/Xbg0XN6TYaNK3vD7RIP/B&#10;oiNcwqUj1JJYgraa/wHV8Voroxp7VasuVE3Da+ZzgGzi6E02Ty3pmc8FimP6sUzm/WDrL7tHjTid&#10;4wQjSTpo0QOXDGWuMkNvCnAo5aN2udV7+dQ/qPqHQVKVLZEb5hk+H3oIi11EeBHiDNMD/nr4rCj4&#10;kK1Vvkz7RncOEgqA9r4bh7EbbG9RDZtpPkmjLMOohrN0Fqf+AlKcY3tt7CemOuR+5lgAbY9Ndg/G&#10;Oi6kOLu4q6RacSF8v4VEA0BGeRT5CKMEp+7U+Rm9WZdCox1xkvHf6eILN622knq0lhFaSYqsL4ME&#10;mWMHbzqMBINHAT/ezxIu/u4HrIV0PJhX7zEVsPYWfv0+lMcr6+d1dF3lVZ4EySSrgiRaLoO7VZkE&#10;2SqepcvpsiyX8S+XYJwULaeUSZfjWeVx8m8qOr23oz5HnY/VDC/RfdmB7CXTu1UazZJpHsxm6TRI&#10;plUU3OerMrgr4yybVfflffWGaeWzN+9DdiylY6W2lumnlg6IcqebaXo9iTEYMBUms2O/EREb6Fxt&#10;NUZa2e/ctl7pTqMO40IjOego95MEejeiHwtx7qGzxi6ccnstFcSd++sfkHszx9e3VvTwqJ2Y3VuC&#10;GeCDTvPKDZnfbe/1OlUXLwAAAP//AwBQSwMEFAAGAAgAAAAhAGiScW/gAAAACAEAAA8AAABkcnMv&#10;ZG93bnJldi54bWxMj0FPwkAQhe8m/ofNmHghsG0FhNotMUaMBy+CCRy33aFt7M423aWUf+940uO8&#10;9/Lme9lmtK0YsPeNIwXxLAKBVDrTUKXga7+drkD4oMno1hEquKKHTX57k+nUuAt94rALleAS8qlW&#10;UIfQpVL6skar/cx1SOydXG914LOvpOn1hcttK5MoWkqrG+IPte7wpcbye3e2CrbFZFF9vFfrN5oM&#10;x708HQ6v1wel7u/G5ycQAcfwF4ZffEaHnJkKdybjRatgOn/kJOvxAgT76zhZgihYSOYg80z+H5D/&#10;AAAA//8DAFBLAQItABQABgAIAAAAIQC2gziS/gAAAOEBAAATAAAAAAAAAAAAAAAAAAAAAABbQ29u&#10;dGVudF9UeXBlc10ueG1sUEsBAi0AFAAGAAgAAAAhADj9If/WAAAAlAEAAAsAAAAAAAAAAAAAAAAA&#10;LwEAAF9yZWxzLy5yZWxzUEsBAi0AFAAGAAgAAAAhAEeOIdOjAgAAnQUAAA4AAAAAAAAAAAAAAAAA&#10;LgIAAGRycy9lMm9Eb2MueG1sUEsBAi0AFAAGAAgAAAAhAGiScW/gAAAACAEAAA8AAAAAAAAAAAAA&#10;AAAA/QQAAGRycy9kb3ducmV2LnhtbFBLBQYAAAAABAAEAPMAAAAKBgAAAAA=&#10;" o:allowincell="f" strokeweight="4pt">
                <v:stroke startarrowwidth="narrow" startarrowlength="short" endarrowwidth="narrow" endarrowlength="short"/>
              </v:line>
            </w:pict>
          </mc:Fallback>
        </mc:AlternateContent>
      </w:r>
    </w:p>
    <w:p w14:paraId="227AD9A7" w14:textId="77777777" w:rsidR="006E3D9B" w:rsidRPr="000C095F" w:rsidRDefault="006E3D9B" w:rsidP="00B322A3">
      <w:pPr>
        <w:rPr>
          <w:rFonts w:ascii="Calibri" w:hAnsi="Calibri"/>
          <w:sz w:val="22"/>
          <w:szCs w:val="22"/>
        </w:rPr>
      </w:pPr>
    </w:p>
    <w:p w14:paraId="5DFC9270" w14:textId="1AAE514C" w:rsidR="00290701" w:rsidRPr="000C095F" w:rsidRDefault="00290701" w:rsidP="00290701">
      <w:pPr>
        <w:tabs>
          <w:tab w:val="left" w:pos="360"/>
        </w:tabs>
        <w:rPr>
          <w:rFonts w:ascii="Calibri" w:hAnsi="Calibri"/>
          <w:sz w:val="22"/>
          <w:szCs w:val="22"/>
        </w:rPr>
      </w:pPr>
      <w:r w:rsidRPr="000C095F">
        <w:rPr>
          <w:rFonts w:ascii="Calibri" w:hAnsi="Calibri"/>
          <w:b/>
          <w:sz w:val="22"/>
          <w:szCs w:val="22"/>
        </w:rPr>
        <w:t>Line Manage</w:t>
      </w:r>
      <w:r w:rsidRPr="000C095F">
        <w:rPr>
          <w:rFonts w:ascii="Calibri" w:hAnsi="Calibri"/>
          <w:sz w:val="22"/>
          <w:szCs w:val="22"/>
        </w:rPr>
        <w:t>r:</w:t>
      </w:r>
      <w:r w:rsidRPr="000C095F">
        <w:rPr>
          <w:rFonts w:ascii="Calibri" w:hAnsi="Calibri"/>
          <w:sz w:val="22"/>
          <w:szCs w:val="22"/>
        </w:rPr>
        <w:tab/>
      </w:r>
      <w:r w:rsidR="005A452F" w:rsidRPr="000C095F">
        <w:rPr>
          <w:rFonts w:ascii="Calibri" w:hAnsi="Calibri"/>
          <w:sz w:val="22"/>
          <w:szCs w:val="22"/>
        </w:rPr>
        <w:t>Deputy Headteacher for Safeguarding, Behaviour and Attitudes</w:t>
      </w:r>
    </w:p>
    <w:p w14:paraId="3D8ACA6C" w14:textId="77777777" w:rsidR="00290701" w:rsidRPr="000C095F" w:rsidRDefault="00290701" w:rsidP="00C71880">
      <w:pPr>
        <w:tabs>
          <w:tab w:val="left" w:pos="360"/>
        </w:tabs>
        <w:rPr>
          <w:rFonts w:ascii="Calibri" w:hAnsi="Calibri"/>
          <w:b/>
          <w:sz w:val="22"/>
          <w:szCs w:val="22"/>
        </w:rPr>
      </w:pPr>
    </w:p>
    <w:p w14:paraId="12F98F4B" w14:textId="3082B053" w:rsidR="001F1C81" w:rsidRPr="000C095F" w:rsidRDefault="00C71880" w:rsidP="001F1C81">
      <w:pPr>
        <w:tabs>
          <w:tab w:val="left" w:pos="360"/>
        </w:tabs>
        <w:rPr>
          <w:rFonts w:ascii="Calibri" w:hAnsi="Calibri"/>
          <w:sz w:val="22"/>
          <w:szCs w:val="22"/>
        </w:rPr>
      </w:pPr>
      <w:r w:rsidRPr="000C095F">
        <w:rPr>
          <w:rFonts w:ascii="Calibri" w:hAnsi="Calibri"/>
          <w:b/>
          <w:sz w:val="22"/>
          <w:szCs w:val="22"/>
        </w:rPr>
        <w:t>Salary</w:t>
      </w:r>
      <w:r w:rsidR="00290701" w:rsidRPr="000C095F">
        <w:rPr>
          <w:rFonts w:ascii="Calibri" w:hAnsi="Calibri"/>
          <w:b/>
          <w:sz w:val="22"/>
          <w:szCs w:val="22"/>
        </w:rPr>
        <w:t>:</w:t>
      </w:r>
      <w:r w:rsidR="00290701" w:rsidRPr="000C095F">
        <w:rPr>
          <w:rFonts w:ascii="Calibri" w:hAnsi="Calibri"/>
          <w:sz w:val="22"/>
          <w:szCs w:val="22"/>
        </w:rPr>
        <w:tab/>
      </w:r>
      <w:r w:rsidR="001F1C81" w:rsidRPr="000C095F">
        <w:rPr>
          <w:rFonts w:ascii="Calibri" w:hAnsi="Calibri"/>
          <w:sz w:val="22"/>
          <w:szCs w:val="22"/>
        </w:rPr>
        <w:tab/>
        <w:t xml:space="preserve">Scale </w:t>
      </w:r>
      <w:r w:rsidR="005A452F" w:rsidRPr="000C095F">
        <w:rPr>
          <w:rFonts w:ascii="Calibri" w:hAnsi="Calibri"/>
          <w:sz w:val="22"/>
          <w:szCs w:val="22"/>
        </w:rPr>
        <w:t>K</w:t>
      </w:r>
      <w:r w:rsidR="001F1C81" w:rsidRPr="000C095F">
        <w:rPr>
          <w:rFonts w:ascii="Calibri" w:hAnsi="Calibri"/>
          <w:sz w:val="22"/>
          <w:szCs w:val="22"/>
        </w:rPr>
        <w:t xml:space="preserve">, points </w:t>
      </w:r>
      <w:r w:rsidR="00312164" w:rsidRPr="000C095F">
        <w:rPr>
          <w:rFonts w:ascii="Calibri" w:hAnsi="Calibri"/>
          <w:sz w:val="22"/>
          <w:szCs w:val="22"/>
        </w:rPr>
        <w:t xml:space="preserve">23 </w:t>
      </w:r>
      <w:r w:rsidR="001F1C81" w:rsidRPr="000C095F">
        <w:rPr>
          <w:rFonts w:ascii="Calibri" w:hAnsi="Calibri"/>
          <w:sz w:val="22"/>
          <w:szCs w:val="22"/>
        </w:rPr>
        <w:t xml:space="preserve">- </w:t>
      </w:r>
      <w:r w:rsidR="00312164" w:rsidRPr="000C095F">
        <w:rPr>
          <w:rFonts w:ascii="Calibri" w:hAnsi="Calibri"/>
          <w:sz w:val="22"/>
          <w:szCs w:val="22"/>
        </w:rPr>
        <w:t>26</w:t>
      </w:r>
      <w:r w:rsidR="001F1C81" w:rsidRPr="000C095F">
        <w:rPr>
          <w:rFonts w:ascii="Calibri" w:hAnsi="Calibri"/>
          <w:sz w:val="22"/>
          <w:szCs w:val="22"/>
        </w:rPr>
        <w:t xml:space="preserve"> (£</w:t>
      </w:r>
      <w:r w:rsidR="005A452F" w:rsidRPr="000C095F">
        <w:rPr>
          <w:rFonts w:ascii="Calibri" w:hAnsi="Calibri"/>
          <w:sz w:val="22"/>
          <w:szCs w:val="22"/>
        </w:rPr>
        <w:t>37,938</w:t>
      </w:r>
      <w:r w:rsidR="001F1C81" w:rsidRPr="000C095F">
        <w:rPr>
          <w:rFonts w:ascii="Calibri" w:hAnsi="Calibri"/>
          <w:sz w:val="22"/>
          <w:szCs w:val="22"/>
        </w:rPr>
        <w:t xml:space="preserve"> - £</w:t>
      </w:r>
      <w:r w:rsidR="005A452F" w:rsidRPr="000C095F">
        <w:rPr>
          <w:rFonts w:ascii="Calibri" w:hAnsi="Calibri"/>
          <w:sz w:val="22"/>
          <w:szCs w:val="22"/>
        </w:rPr>
        <w:t>40</w:t>
      </w:r>
      <w:r w:rsidR="001F1C81" w:rsidRPr="000C095F">
        <w:rPr>
          <w:rFonts w:ascii="Calibri" w:hAnsi="Calibri"/>
          <w:sz w:val="22"/>
          <w:szCs w:val="22"/>
        </w:rPr>
        <w:t>,</w:t>
      </w:r>
      <w:r w:rsidR="005A452F" w:rsidRPr="000C095F">
        <w:rPr>
          <w:rFonts w:ascii="Calibri" w:hAnsi="Calibri"/>
          <w:sz w:val="22"/>
          <w:szCs w:val="22"/>
        </w:rPr>
        <w:t>476</w:t>
      </w:r>
      <w:r w:rsidR="001F1C81" w:rsidRPr="000C095F">
        <w:rPr>
          <w:rFonts w:ascii="Calibri" w:hAnsi="Calibri"/>
          <w:sz w:val="22"/>
          <w:szCs w:val="22"/>
        </w:rPr>
        <w:t xml:space="preserve"> FTE)</w:t>
      </w:r>
    </w:p>
    <w:p w14:paraId="448DB83F" w14:textId="62983384" w:rsidR="00AC0E51" w:rsidRPr="000C095F" w:rsidRDefault="00A643AB" w:rsidP="00FF303C">
      <w:pPr>
        <w:ind w:left="1440"/>
        <w:rPr>
          <w:rFonts w:ascii="Calibri" w:hAnsi="Calibri"/>
          <w:sz w:val="22"/>
          <w:szCs w:val="22"/>
        </w:rPr>
      </w:pPr>
      <w:r w:rsidRPr="000C095F">
        <w:rPr>
          <w:rFonts w:ascii="Calibri" w:hAnsi="Calibri"/>
          <w:b/>
          <w:sz w:val="22"/>
          <w:szCs w:val="22"/>
        </w:rPr>
        <w:tab/>
      </w:r>
    </w:p>
    <w:p w14:paraId="0BE21325" w14:textId="04D6987B" w:rsidR="00AC0E51" w:rsidRPr="000C095F" w:rsidRDefault="001637C4" w:rsidP="00AC0E51">
      <w:pPr>
        <w:tabs>
          <w:tab w:val="left" w:pos="360"/>
        </w:tabs>
        <w:ind w:left="1440"/>
        <w:rPr>
          <w:rFonts w:ascii="Calibri" w:hAnsi="Calibri"/>
          <w:sz w:val="22"/>
          <w:szCs w:val="22"/>
        </w:rPr>
      </w:pPr>
      <w:r>
        <w:rPr>
          <w:rFonts w:ascii="Calibri" w:hAnsi="Calibri"/>
          <w:sz w:val="22"/>
          <w:szCs w:val="22"/>
        </w:rPr>
        <w:t xml:space="preserve">The successful candidate will be appointed at a fixed point within the scale at the Headteacher’s discretion. </w:t>
      </w:r>
    </w:p>
    <w:p w14:paraId="0F9519A9" w14:textId="77777777" w:rsidR="001F0783" w:rsidRPr="000C095F" w:rsidRDefault="001F0783" w:rsidP="001F0783">
      <w:pPr>
        <w:tabs>
          <w:tab w:val="left" w:pos="360"/>
        </w:tabs>
        <w:ind w:left="1440"/>
        <w:rPr>
          <w:rFonts w:ascii="Calibri" w:hAnsi="Calibri"/>
          <w:sz w:val="22"/>
          <w:szCs w:val="22"/>
        </w:rPr>
      </w:pPr>
    </w:p>
    <w:p w14:paraId="5ED2C08D" w14:textId="3D3BCEDD" w:rsidR="00C71880" w:rsidRPr="000C095F" w:rsidRDefault="00C71880" w:rsidP="00525B33">
      <w:pPr>
        <w:ind w:left="1440" w:hanging="1440"/>
        <w:rPr>
          <w:rFonts w:ascii="Calibri" w:hAnsi="Calibri"/>
          <w:sz w:val="22"/>
          <w:szCs w:val="22"/>
        </w:rPr>
      </w:pPr>
      <w:r w:rsidRPr="000C095F">
        <w:rPr>
          <w:rFonts w:ascii="Calibri" w:hAnsi="Calibri"/>
          <w:b/>
          <w:sz w:val="22"/>
          <w:szCs w:val="22"/>
        </w:rPr>
        <w:t>Hours of work</w:t>
      </w:r>
      <w:r w:rsidR="00290701" w:rsidRPr="000C095F">
        <w:rPr>
          <w:rFonts w:ascii="Calibri" w:hAnsi="Calibri"/>
          <w:b/>
          <w:sz w:val="22"/>
          <w:szCs w:val="22"/>
        </w:rPr>
        <w:t>:</w:t>
      </w:r>
      <w:r w:rsidR="00290701" w:rsidRPr="000C095F">
        <w:rPr>
          <w:rFonts w:ascii="Calibri" w:hAnsi="Calibri"/>
          <w:b/>
          <w:sz w:val="22"/>
          <w:szCs w:val="22"/>
        </w:rPr>
        <w:tab/>
      </w:r>
      <w:r w:rsidR="005A452F" w:rsidRPr="000C095F">
        <w:rPr>
          <w:rFonts w:ascii="Calibri" w:hAnsi="Calibri"/>
          <w:sz w:val="22"/>
          <w:szCs w:val="22"/>
        </w:rPr>
        <w:t>37 hours per week, term-time plus training days plus 3 weeks during the school holiday periods (42 weeks per year).</w:t>
      </w:r>
    </w:p>
    <w:p w14:paraId="05640894" w14:textId="77777777" w:rsidR="008D2315" w:rsidRPr="000C095F" w:rsidRDefault="008D2315" w:rsidP="00525B33">
      <w:pPr>
        <w:ind w:left="1440" w:hanging="1440"/>
        <w:rPr>
          <w:rFonts w:ascii="Calibri" w:hAnsi="Calibri"/>
          <w:sz w:val="22"/>
          <w:szCs w:val="22"/>
        </w:rPr>
      </w:pPr>
    </w:p>
    <w:p w14:paraId="5631BC7C" w14:textId="77777777" w:rsidR="00C71880" w:rsidRPr="000C095F" w:rsidRDefault="00C9240B" w:rsidP="00C71880">
      <w:pPr>
        <w:tabs>
          <w:tab w:val="left" w:pos="360"/>
        </w:tabs>
        <w:rPr>
          <w:rFonts w:ascii="Calibri" w:hAnsi="Calibri"/>
          <w:sz w:val="22"/>
          <w:szCs w:val="22"/>
        </w:rPr>
      </w:pPr>
      <w:r>
        <w:rPr>
          <w:rFonts w:ascii="Calibri" w:hAnsi="Calibri"/>
          <w:sz w:val="22"/>
          <w:szCs w:val="22"/>
        </w:rPr>
        <w:pict w14:anchorId="5DC45BE0">
          <v:rect id="_x0000_i1025" style="width:374.5pt;height:1.35pt" o:hrpct="987" o:hralign="center" o:hrstd="t" o:hr="t" fillcolor="#a0a0a0" stroked="f"/>
        </w:pict>
      </w:r>
    </w:p>
    <w:p w14:paraId="4D18C407" w14:textId="77777777" w:rsidR="004F310D" w:rsidRPr="000C095F" w:rsidRDefault="004F310D" w:rsidP="00C71880">
      <w:pPr>
        <w:tabs>
          <w:tab w:val="left" w:pos="360"/>
        </w:tabs>
        <w:rPr>
          <w:rFonts w:ascii="Calibri" w:eastAsia="Calibri" w:hAnsi="Calibri" w:cs="Calibri"/>
          <w:b/>
          <w:color w:val="000000"/>
          <w:sz w:val="22"/>
          <w:szCs w:val="22"/>
          <w:lang w:eastAsia="en-GB"/>
        </w:rPr>
      </w:pPr>
    </w:p>
    <w:p w14:paraId="4A25185C" w14:textId="77777777" w:rsidR="008527C5" w:rsidRPr="000C095F" w:rsidRDefault="00B20567" w:rsidP="00C71880">
      <w:pPr>
        <w:tabs>
          <w:tab w:val="left" w:pos="360"/>
        </w:tabs>
        <w:rPr>
          <w:rFonts w:ascii="Calibri" w:hAnsi="Calibri"/>
          <w:sz w:val="22"/>
          <w:szCs w:val="22"/>
          <w:u w:val="single"/>
        </w:rPr>
      </w:pPr>
      <w:r w:rsidRPr="000C095F">
        <w:rPr>
          <w:rFonts w:ascii="Calibri" w:eastAsia="Calibri" w:hAnsi="Calibri" w:cs="Calibri"/>
          <w:b/>
          <w:color w:val="000000"/>
          <w:sz w:val="22"/>
          <w:szCs w:val="22"/>
          <w:u w:val="single"/>
          <w:lang w:eastAsia="en-GB"/>
        </w:rPr>
        <w:t>P</w:t>
      </w:r>
      <w:r w:rsidR="00A314D9" w:rsidRPr="000C095F">
        <w:rPr>
          <w:rFonts w:ascii="Calibri" w:eastAsia="Calibri" w:hAnsi="Calibri" w:cs="Calibri"/>
          <w:b/>
          <w:color w:val="000000"/>
          <w:sz w:val="22"/>
          <w:szCs w:val="22"/>
          <w:u w:val="single"/>
          <w:lang w:eastAsia="en-GB"/>
        </w:rPr>
        <w:t>ost Objectives</w:t>
      </w:r>
      <w:r w:rsidRPr="000C095F">
        <w:rPr>
          <w:rFonts w:ascii="Calibri" w:eastAsia="Calibri" w:hAnsi="Calibri" w:cs="Calibri"/>
          <w:b/>
          <w:color w:val="000000"/>
          <w:sz w:val="22"/>
          <w:szCs w:val="22"/>
          <w:u w:val="single"/>
          <w:lang w:eastAsia="en-GB"/>
        </w:rPr>
        <w:t xml:space="preserve"> </w:t>
      </w:r>
    </w:p>
    <w:p w14:paraId="0C2456C5" w14:textId="77777777" w:rsidR="00255639" w:rsidRPr="000C095F" w:rsidRDefault="00255639" w:rsidP="00B20567">
      <w:pPr>
        <w:keepNext/>
        <w:keepLines/>
        <w:jc w:val="both"/>
        <w:outlineLvl w:val="0"/>
        <w:rPr>
          <w:rFonts w:ascii="Calibri" w:eastAsia="Calibri" w:hAnsi="Calibri" w:cs="Calibri"/>
          <w:color w:val="000000"/>
          <w:sz w:val="22"/>
          <w:szCs w:val="22"/>
          <w:lang w:eastAsia="en-GB"/>
        </w:rPr>
      </w:pPr>
    </w:p>
    <w:p w14:paraId="609BF7A5" w14:textId="3AF282D3" w:rsidR="008527C5" w:rsidRPr="000C095F" w:rsidRDefault="00E15BE3" w:rsidP="00E15BE3">
      <w:pPr>
        <w:tabs>
          <w:tab w:val="left" w:pos="360"/>
        </w:tabs>
        <w:jc w:val="both"/>
        <w:rPr>
          <w:rFonts w:ascii="Calibri" w:hAnsi="Calibri"/>
          <w:sz w:val="22"/>
          <w:szCs w:val="22"/>
        </w:rPr>
      </w:pPr>
      <w:r w:rsidRPr="000C095F">
        <w:rPr>
          <w:rFonts w:ascii="Calibri" w:hAnsi="Calibri"/>
          <w:sz w:val="22"/>
          <w:szCs w:val="22"/>
        </w:rPr>
        <w:t>The Wellbeing and Pastoral Manager will support the aims and objectives of the school, and promote the values and ethos of the school through the wellbeing and pastoral system.</w:t>
      </w:r>
    </w:p>
    <w:p w14:paraId="22FFD301" w14:textId="77777777" w:rsidR="00E15BE3" w:rsidRPr="000C095F" w:rsidRDefault="00E15BE3" w:rsidP="00C71880">
      <w:pPr>
        <w:tabs>
          <w:tab w:val="left" w:pos="360"/>
        </w:tabs>
        <w:rPr>
          <w:rFonts w:ascii="Calibri" w:hAnsi="Calibri"/>
          <w:sz w:val="22"/>
          <w:szCs w:val="22"/>
          <w:u w:val="single"/>
        </w:rPr>
      </w:pPr>
    </w:p>
    <w:p w14:paraId="32B302B4" w14:textId="286A338D" w:rsidR="00A35897" w:rsidRPr="000C095F" w:rsidRDefault="00C93C97" w:rsidP="00A35897">
      <w:pPr>
        <w:spacing w:after="200" w:line="276" w:lineRule="auto"/>
        <w:jc w:val="both"/>
        <w:rPr>
          <w:rFonts w:ascii="Calibri" w:eastAsiaTheme="minorHAnsi" w:hAnsi="Calibri" w:cstheme="minorBidi"/>
          <w:b/>
          <w:sz w:val="22"/>
          <w:szCs w:val="22"/>
        </w:rPr>
      </w:pPr>
      <w:r w:rsidRPr="000C095F">
        <w:rPr>
          <w:rFonts w:ascii="Calibri" w:eastAsiaTheme="minorHAnsi" w:hAnsi="Calibri" w:cstheme="minorBidi"/>
          <w:b/>
          <w:sz w:val="22"/>
          <w:szCs w:val="22"/>
        </w:rPr>
        <w:t>Note: This is a broad description</w:t>
      </w:r>
      <w:r w:rsidR="00A35897" w:rsidRPr="000C095F">
        <w:rPr>
          <w:rFonts w:ascii="Calibri" w:eastAsiaTheme="minorHAnsi" w:hAnsi="Calibri" w:cstheme="minorBidi"/>
          <w:b/>
          <w:sz w:val="22"/>
          <w:szCs w:val="22"/>
        </w:rPr>
        <w:t xml:space="preserve"> of the types of duties/activities expected at this level, for illustrative purposes. </w:t>
      </w:r>
      <w:r w:rsidRPr="000C095F">
        <w:rPr>
          <w:rFonts w:ascii="Calibri" w:eastAsiaTheme="minorHAnsi" w:hAnsi="Calibri" w:cstheme="minorBidi"/>
          <w:b/>
          <w:sz w:val="22"/>
          <w:szCs w:val="22"/>
        </w:rPr>
        <w:t xml:space="preserve">This is </w:t>
      </w:r>
      <w:r w:rsidR="00A35897" w:rsidRPr="000C095F">
        <w:rPr>
          <w:rFonts w:ascii="Calibri" w:eastAsiaTheme="minorHAnsi" w:hAnsi="Calibri" w:cstheme="minorBidi"/>
          <w:b/>
          <w:sz w:val="22"/>
          <w:szCs w:val="22"/>
        </w:rPr>
        <w:t>not intended to provide an exhaustive list of duties.</w:t>
      </w:r>
    </w:p>
    <w:p w14:paraId="5A7858AB" w14:textId="77777777" w:rsidR="00265FCB" w:rsidRPr="000C095F" w:rsidRDefault="00265FCB" w:rsidP="00C71880">
      <w:pPr>
        <w:tabs>
          <w:tab w:val="left" w:pos="360"/>
        </w:tabs>
        <w:rPr>
          <w:rFonts w:ascii="Calibri" w:hAnsi="Calibri"/>
          <w:sz w:val="22"/>
          <w:szCs w:val="22"/>
          <w:u w:val="single"/>
        </w:rPr>
      </w:pPr>
    </w:p>
    <w:p w14:paraId="55EE8F42" w14:textId="77777777" w:rsidR="00290701" w:rsidRPr="000C095F" w:rsidRDefault="00290701" w:rsidP="00290701">
      <w:pPr>
        <w:jc w:val="both"/>
        <w:rPr>
          <w:rFonts w:ascii="Calibri" w:hAnsi="Calibri"/>
          <w:b/>
          <w:sz w:val="22"/>
          <w:szCs w:val="22"/>
          <w:u w:val="single"/>
          <w:lang w:eastAsia="en-GB"/>
        </w:rPr>
      </w:pPr>
      <w:r w:rsidRPr="000C095F">
        <w:rPr>
          <w:rFonts w:ascii="Calibri" w:hAnsi="Calibri"/>
          <w:b/>
          <w:sz w:val="22"/>
          <w:szCs w:val="22"/>
          <w:u w:val="single"/>
          <w:lang w:eastAsia="en-GB"/>
        </w:rPr>
        <w:t>Safeguarding and Confidentiality</w:t>
      </w:r>
    </w:p>
    <w:p w14:paraId="3BFAA979" w14:textId="77777777" w:rsidR="008527C5" w:rsidRPr="000C095F" w:rsidRDefault="008527C5" w:rsidP="00C71880">
      <w:pPr>
        <w:tabs>
          <w:tab w:val="left" w:pos="360"/>
        </w:tabs>
        <w:rPr>
          <w:rFonts w:ascii="Calibri" w:hAnsi="Calibri"/>
          <w:sz w:val="22"/>
          <w:szCs w:val="22"/>
          <w:u w:val="single"/>
        </w:rPr>
      </w:pPr>
    </w:p>
    <w:p w14:paraId="1A446046" w14:textId="77777777" w:rsidR="00791FC1" w:rsidRPr="000C095F" w:rsidRDefault="00791FC1" w:rsidP="00255639">
      <w:pPr>
        <w:tabs>
          <w:tab w:val="left" w:pos="360"/>
        </w:tabs>
        <w:jc w:val="both"/>
        <w:rPr>
          <w:rFonts w:ascii="Calibri" w:hAnsi="Calibri"/>
          <w:sz w:val="22"/>
          <w:szCs w:val="22"/>
        </w:rPr>
      </w:pPr>
      <w:r w:rsidRPr="000C095F">
        <w:rPr>
          <w:rFonts w:ascii="Calibri" w:hAnsi="Calibri"/>
          <w:sz w:val="22"/>
          <w:szCs w:val="22"/>
        </w:rPr>
        <w:t>All members of staff have a responsibility and duty of care to safeguard and promote the welfare of pupils. Staff must be aware of the systems within the school which support safeguarding and must act in accordance with the school’s Child Protection</w:t>
      </w:r>
      <w:r w:rsidR="004F310D" w:rsidRPr="000C095F">
        <w:rPr>
          <w:rFonts w:ascii="Calibri" w:hAnsi="Calibri"/>
          <w:sz w:val="22"/>
          <w:szCs w:val="22"/>
        </w:rPr>
        <w:t xml:space="preserve"> and Safeguarding</w:t>
      </w:r>
      <w:r w:rsidRPr="000C095F">
        <w:rPr>
          <w:rFonts w:ascii="Calibri" w:hAnsi="Calibri"/>
          <w:sz w:val="22"/>
          <w:szCs w:val="22"/>
        </w:rPr>
        <w:t xml:space="preserve"> Policy and Staff Code of Conduct. Staff will receive appropriate child protection training which is regularly updated. </w:t>
      </w:r>
    </w:p>
    <w:p w14:paraId="4C2E24B0" w14:textId="77777777" w:rsidR="00255639" w:rsidRPr="000C095F" w:rsidRDefault="00255639" w:rsidP="004F310D">
      <w:pPr>
        <w:tabs>
          <w:tab w:val="left" w:pos="360"/>
        </w:tabs>
        <w:jc w:val="both"/>
        <w:rPr>
          <w:rFonts w:ascii="Calibri" w:hAnsi="Calibri"/>
          <w:sz w:val="22"/>
          <w:szCs w:val="22"/>
        </w:rPr>
      </w:pPr>
    </w:p>
    <w:p w14:paraId="214243D0" w14:textId="77777777" w:rsidR="004F310D" w:rsidRPr="000C095F" w:rsidRDefault="004F310D" w:rsidP="004F310D">
      <w:pPr>
        <w:tabs>
          <w:tab w:val="left" w:pos="360"/>
        </w:tabs>
        <w:jc w:val="both"/>
        <w:rPr>
          <w:rFonts w:ascii="Calibri" w:hAnsi="Calibri"/>
          <w:sz w:val="22"/>
          <w:szCs w:val="22"/>
        </w:rPr>
      </w:pPr>
      <w:r w:rsidRPr="000C095F">
        <w:rPr>
          <w:rFonts w:ascii="Calibri" w:hAnsi="Calibri"/>
          <w:sz w:val="22"/>
          <w:szCs w:val="22"/>
        </w:rPr>
        <w:t>All staff are required to obtain an Enhanced Disclosure and Barring Service check (DBS check) on appointment and will undergo induction and child protection training, with regular updating.</w:t>
      </w:r>
    </w:p>
    <w:p w14:paraId="06304E2B" w14:textId="77777777" w:rsidR="004F310D" w:rsidRPr="000C095F" w:rsidRDefault="004F310D" w:rsidP="00255639">
      <w:pPr>
        <w:tabs>
          <w:tab w:val="left" w:pos="360"/>
        </w:tabs>
        <w:jc w:val="both"/>
        <w:rPr>
          <w:rFonts w:ascii="Calibri" w:hAnsi="Calibri"/>
          <w:sz w:val="22"/>
          <w:szCs w:val="22"/>
        </w:rPr>
      </w:pPr>
    </w:p>
    <w:p w14:paraId="063385AA" w14:textId="77777777" w:rsidR="00C71880" w:rsidRPr="000C095F" w:rsidRDefault="00C71880" w:rsidP="00C71880">
      <w:pPr>
        <w:tabs>
          <w:tab w:val="left" w:pos="360"/>
        </w:tabs>
        <w:rPr>
          <w:rFonts w:ascii="Calibri" w:hAnsi="Calibri"/>
          <w:sz w:val="22"/>
          <w:szCs w:val="22"/>
        </w:rPr>
      </w:pPr>
    </w:p>
    <w:p w14:paraId="019B8D86" w14:textId="77777777" w:rsidR="001F0783" w:rsidRPr="000C095F" w:rsidRDefault="00C9240B" w:rsidP="00C71880">
      <w:pPr>
        <w:tabs>
          <w:tab w:val="left" w:pos="360"/>
        </w:tabs>
        <w:rPr>
          <w:rFonts w:ascii="Calibri" w:hAnsi="Calibri"/>
          <w:sz w:val="22"/>
          <w:szCs w:val="22"/>
        </w:rPr>
      </w:pPr>
      <w:r>
        <w:rPr>
          <w:rFonts w:ascii="Calibri" w:hAnsi="Calibri"/>
          <w:sz w:val="22"/>
          <w:szCs w:val="22"/>
        </w:rPr>
        <w:pict w14:anchorId="51057F3C">
          <v:rect id="_x0000_i1026" style="width:374.5pt;height:1.35pt" o:hrpct="987" o:hralign="center" o:hrstd="t" o:hr="t" fillcolor="#a0a0a0" stroked="f"/>
        </w:pict>
      </w:r>
    </w:p>
    <w:p w14:paraId="4790FB16" w14:textId="77777777" w:rsidR="00B322A3" w:rsidRPr="000C095F" w:rsidRDefault="00B322A3" w:rsidP="00B322A3">
      <w:pPr>
        <w:tabs>
          <w:tab w:val="left" w:pos="360"/>
        </w:tabs>
        <w:jc w:val="both"/>
        <w:rPr>
          <w:rFonts w:ascii="Calibri" w:hAnsi="Calibri"/>
          <w:sz w:val="22"/>
          <w:szCs w:val="22"/>
        </w:rPr>
      </w:pPr>
    </w:p>
    <w:p w14:paraId="43311D79" w14:textId="4E447B48" w:rsidR="00A35897" w:rsidRPr="000C095F" w:rsidRDefault="00A35897">
      <w:pPr>
        <w:rPr>
          <w:rFonts w:ascii="Calibri" w:hAnsi="Calibri"/>
          <w:sz w:val="22"/>
          <w:szCs w:val="22"/>
        </w:rPr>
      </w:pPr>
      <w:r w:rsidRPr="000C095F">
        <w:rPr>
          <w:rFonts w:ascii="Calibri" w:hAnsi="Calibri"/>
          <w:sz w:val="22"/>
          <w:szCs w:val="22"/>
        </w:rPr>
        <w:br w:type="page"/>
      </w:r>
    </w:p>
    <w:p w14:paraId="0F264C03" w14:textId="77777777" w:rsidR="00265FCB" w:rsidRPr="000C095F" w:rsidRDefault="00265FCB" w:rsidP="00265FCB">
      <w:pPr>
        <w:pStyle w:val="ListParagraph"/>
        <w:numPr>
          <w:ilvl w:val="0"/>
          <w:numId w:val="21"/>
        </w:numPr>
        <w:tabs>
          <w:tab w:val="left" w:pos="360"/>
        </w:tabs>
        <w:ind w:left="0" w:firstLine="0"/>
        <w:rPr>
          <w:rFonts w:ascii="Calibri" w:hAnsi="Calibri"/>
          <w:sz w:val="22"/>
          <w:szCs w:val="22"/>
        </w:rPr>
      </w:pPr>
      <w:r w:rsidRPr="000C095F">
        <w:rPr>
          <w:rFonts w:ascii="Calibri" w:hAnsi="Calibri"/>
          <w:sz w:val="22"/>
          <w:szCs w:val="22"/>
        </w:rPr>
        <w:lastRenderedPageBreak/>
        <w:t>Responsibilities</w:t>
      </w:r>
    </w:p>
    <w:p w14:paraId="4B3EC9AF" w14:textId="77777777" w:rsidR="00265FCB" w:rsidRPr="000C095F" w:rsidRDefault="00265FCB" w:rsidP="00265FCB">
      <w:pPr>
        <w:tabs>
          <w:tab w:val="left" w:pos="360"/>
        </w:tabs>
        <w:jc w:val="both"/>
        <w:rPr>
          <w:rFonts w:ascii="Calibri" w:hAnsi="Calibri"/>
          <w:sz w:val="22"/>
          <w:szCs w:val="22"/>
        </w:rPr>
      </w:pPr>
    </w:p>
    <w:p w14:paraId="42CC1A10" w14:textId="77777777" w:rsidR="000E4EBF" w:rsidRPr="000C095F" w:rsidRDefault="000E4EBF" w:rsidP="000E4EBF">
      <w:pPr>
        <w:tabs>
          <w:tab w:val="left" w:pos="360"/>
        </w:tabs>
        <w:jc w:val="both"/>
        <w:rPr>
          <w:rFonts w:ascii="Calibri" w:hAnsi="Calibri"/>
          <w:b/>
          <w:sz w:val="22"/>
          <w:szCs w:val="22"/>
        </w:rPr>
      </w:pPr>
      <w:r w:rsidRPr="000C095F">
        <w:rPr>
          <w:rFonts w:ascii="Calibri" w:hAnsi="Calibri"/>
          <w:b/>
          <w:sz w:val="22"/>
          <w:szCs w:val="22"/>
        </w:rPr>
        <w:t>Main Duties</w:t>
      </w:r>
      <w:r w:rsidRPr="000C095F">
        <w:rPr>
          <w:rFonts w:ascii="Calibri" w:hAnsi="Calibri"/>
          <w:sz w:val="22"/>
          <w:szCs w:val="22"/>
        </w:rPr>
        <w:t xml:space="preserve"> </w:t>
      </w:r>
    </w:p>
    <w:p w14:paraId="2B10A956" w14:textId="77777777" w:rsidR="000E4EBF" w:rsidRPr="000C095F" w:rsidRDefault="000E4EBF" w:rsidP="00E15BE3">
      <w:pPr>
        <w:tabs>
          <w:tab w:val="left" w:pos="360"/>
        </w:tabs>
        <w:jc w:val="both"/>
        <w:rPr>
          <w:rFonts w:ascii="Calibri" w:hAnsi="Calibri"/>
          <w:sz w:val="22"/>
          <w:szCs w:val="22"/>
        </w:rPr>
      </w:pPr>
      <w:r w:rsidRPr="000C095F">
        <w:rPr>
          <w:rFonts w:ascii="Calibri" w:hAnsi="Calibri"/>
          <w:sz w:val="22"/>
          <w:szCs w:val="22"/>
        </w:rPr>
        <w:t xml:space="preserve"> </w:t>
      </w:r>
    </w:p>
    <w:p w14:paraId="7761CBEA" w14:textId="52BCA105"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To lead and line manage the Wellbeing Department</w:t>
      </w:r>
    </w:p>
    <w:p w14:paraId="7EE419F3" w14:textId="4AF7E5E3"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Support the work of Tutors, Heads of Year and Heads of House on wellbeing and pastoral issues in all year groups</w:t>
      </w:r>
    </w:p>
    <w:p w14:paraId="0FC488C6" w14:textId="2CB1E9EA"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Be an exemplary leader in dealings with staff, pupils, parents and outside agencies</w:t>
      </w:r>
    </w:p>
    <w:p w14:paraId="371D9DC3" w14:textId="12539CC5"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Support pupils in their learning and encourage positive attitudes and behaviour in and around school</w:t>
      </w:r>
    </w:p>
    <w:p w14:paraId="7D1F9813" w14:textId="36001A06"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To engage in weekly pastoral intervention meetings with middle and senior leaders</w:t>
      </w:r>
    </w:p>
    <w:p w14:paraId="4162BDE6" w14:textId="4CCDE83F"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Supporting pupils with their emotional well-being and mental health through mentoring</w:t>
      </w:r>
    </w:p>
    <w:p w14:paraId="426FCEB2" w14:textId="096A4461"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Act as a Deputy Designated Safeguarding Lead (DDSL) for safeguarding children</w:t>
      </w:r>
    </w:p>
    <w:p w14:paraId="3F245CAE" w14:textId="45207661"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Lead training sessions on topics including safeguarding and emotional well-being</w:t>
      </w:r>
    </w:p>
    <w:p w14:paraId="4DE4C463" w14:textId="0A42F0E7"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Work with outside agencies to enhance the physical and mental welfare and wellbeing of students</w:t>
      </w:r>
    </w:p>
    <w:p w14:paraId="5A385F7D" w14:textId="09A140E3"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Assist in the transition arrangements at the beginning and end of the year</w:t>
      </w:r>
    </w:p>
    <w:p w14:paraId="7CF60B31" w14:textId="221B3A88"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Manage the school’s contacts with CAMHS and other support agencies/organisations</w:t>
      </w:r>
    </w:p>
    <w:p w14:paraId="6E7856FD" w14:textId="579FA21E"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Liaise with outside agencies, including assisting with the preparation of reports of various kinds</w:t>
      </w:r>
    </w:p>
    <w:p w14:paraId="45C7BA6D" w14:textId="3F849A39"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Liaise with individual teachers, and departments in relation to emotional well-being and learning of individuals and groups of pupils</w:t>
      </w:r>
    </w:p>
    <w:p w14:paraId="501C3D1B" w14:textId="179650EE"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Liaise with the SEN coordinator</w:t>
      </w:r>
    </w:p>
    <w:p w14:paraId="35871BF3" w14:textId="5A3AA9F0"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Liaise with the police, children services and WCC Safeguarding teams as and when appropriate</w:t>
      </w:r>
    </w:p>
    <w:p w14:paraId="370F57B3" w14:textId="4D2331CF"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Take a leading role in the interface between school and parents</w:t>
      </w:r>
    </w:p>
    <w:p w14:paraId="53F2BAFB" w14:textId="129083F6"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Be available during Parents’ Consultation and information evenings</w:t>
      </w:r>
    </w:p>
    <w:p w14:paraId="611D6CDF" w14:textId="06E176A0"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Undertake Early Help training and conduct these meetings within school</w:t>
      </w:r>
    </w:p>
    <w:p w14:paraId="66B053F1" w14:textId="5998D8C1"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Be first aid trained and manage the administering of controlled medication</w:t>
      </w:r>
    </w:p>
    <w:p w14:paraId="7E97ADD8" w14:textId="57C049F1"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Maintain first aids register and supplies</w:t>
      </w:r>
    </w:p>
    <w:p w14:paraId="60D5A0FB" w14:textId="0D652C30"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Attend and report to the Pastoral Trustee meetings</w:t>
      </w:r>
    </w:p>
    <w:p w14:paraId="1C48CBED" w14:textId="7D5CEA80"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Produce a comprehensive data analysis of accidents and first aid issues; to be presented on a termly basis to the Pastoral Trustee Committee</w:t>
      </w:r>
    </w:p>
    <w:p w14:paraId="0F9D0BA0" w14:textId="0AE7F496" w:rsidR="00E15BE3" w:rsidRPr="000C095F" w:rsidRDefault="00E15BE3" w:rsidP="00E15BE3">
      <w:pPr>
        <w:pStyle w:val="ListParagraph"/>
        <w:numPr>
          <w:ilvl w:val="0"/>
          <w:numId w:val="38"/>
        </w:numPr>
        <w:spacing w:line="276" w:lineRule="auto"/>
        <w:ind w:left="714" w:hanging="357"/>
        <w:jc w:val="both"/>
        <w:rPr>
          <w:rFonts w:ascii="Calibri" w:hAnsi="Calibri" w:cs="Calibri"/>
          <w:sz w:val="22"/>
          <w:szCs w:val="22"/>
        </w:rPr>
      </w:pPr>
      <w:r w:rsidRPr="000C095F">
        <w:rPr>
          <w:rFonts w:ascii="Calibri" w:hAnsi="Calibri" w:cs="Calibri"/>
          <w:sz w:val="22"/>
          <w:szCs w:val="22"/>
        </w:rPr>
        <w:t xml:space="preserve">Log pastoral issues on </w:t>
      </w:r>
      <w:r w:rsidRPr="000C095F">
        <w:rPr>
          <w:rFonts w:ascii="Calibri" w:hAnsi="Calibri" w:cs="Calibri"/>
          <w:caps/>
          <w:sz w:val="22"/>
          <w:szCs w:val="22"/>
        </w:rPr>
        <w:t>Cpoms</w:t>
      </w:r>
      <w:r w:rsidRPr="000C095F">
        <w:rPr>
          <w:rFonts w:ascii="Calibri" w:hAnsi="Calibri" w:cs="Calibri"/>
          <w:sz w:val="22"/>
          <w:szCs w:val="22"/>
        </w:rPr>
        <w:t xml:space="preserve"> to enable pupil tracking</w:t>
      </w:r>
    </w:p>
    <w:p w14:paraId="6FFCFFA8" w14:textId="77777777" w:rsidR="00E15BE3" w:rsidRPr="000C095F" w:rsidRDefault="00E15BE3" w:rsidP="00E15BE3">
      <w:pPr>
        <w:tabs>
          <w:tab w:val="left" w:pos="360"/>
        </w:tabs>
        <w:jc w:val="both"/>
        <w:rPr>
          <w:rFonts w:ascii="Calibri" w:hAnsi="Calibri"/>
          <w:sz w:val="22"/>
          <w:szCs w:val="22"/>
        </w:rPr>
      </w:pPr>
    </w:p>
    <w:p w14:paraId="4DB979D2" w14:textId="77777777" w:rsidR="000E4EBF" w:rsidRPr="000C095F" w:rsidRDefault="000E4EBF" w:rsidP="00A314D9">
      <w:pPr>
        <w:tabs>
          <w:tab w:val="left" w:pos="360"/>
        </w:tabs>
        <w:jc w:val="both"/>
        <w:rPr>
          <w:rFonts w:ascii="Calibri" w:hAnsi="Calibri"/>
          <w:sz w:val="22"/>
          <w:szCs w:val="22"/>
        </w:rPr>
      </w:pPr>
      <w:r w:rsidRPr="000C095F">
        <w:rPr>
          <w:rFonts w:ascii="Calibri" w:hAnsi="Calibri"/>
          <w:b/>
          <w:sz w:val="22"/>
          <w:szCs w:val="22"/>
        </w:rPr>
        <w:t>General</w:t>
      </w:r>
    </w:p>
    <w:p w14:paraId="5F834315" w14:textId="77777777" w:rsidR="000E4EBF" w:rsidRPr="000C095F" w:rsidRDefault="000E4EBF" w:rsidP="00F13786">
      <w:pPr>
        <w:tabs>
          <w:tab w:val="left" w:pos="360"/>
        </w:tabs>
        <w:ind w:firstLine="45"/>
        <w:jc w:val="both"/>
        <w:rPr>
          <w:rFonts w:ascii="Calibri" w:hAnsi="Calibri"/>
          <w:sz w:val="22"/>
          <w:szCs w:val="22"/>
        </w:rPr>
      </w:pPr>
    </w:p>
    <w:p w14:paraId="49B155A5" w14:textId="26796D79" w:rsidR="000E4EBF" w:rsidRPr="000C095F" w:rsidRDefault="00C93C97" w:rsidP="00E15BE3">
      <w:pPr>
        <w:numPr>
          <w:ilvl w:val="0"/>
          <w:numId w:val="27"/>
        </w:numPr>
        <w:tabs>
          <w:tab w:val="left" w:pos="360"/>
        </w:tabs>
        <w:spacing w:line="276" w:lineRule="auto"/>
        <w:ind w:left="714" w:hanging="357"/>
        <w:jc w:val="both"/>
        <w:rPr>
          <w:rFonts w:ascii="Calibri" w:hAnsi="Calibri"/>
          <w:sz w:val="22"/>
          <w:szCs w:val="22"/>
        </w:rPr>
      </w:pPr>
      <w:r w:rsidRPr="000C095F">
        <w:rPr>
          <w:rFonts w:ascii="Calibri" w:hAnsi="Calibri"/>
          <w:sz w:val="22"/>
          <w:szCs w:val="22"/>
        </w:rPr>
        <w:t>A</w:t>
      </w:r>
      <w:r w:rsidR="000E4EBF" w:rsidRPr="000C095F">
        <w:rPr>
          <w:rFonts w:ascii="Calibri" w:hAnsi="Calibri"/>
          <w:sz w:val="22"/>
          <w:szCs w:val="22"/>
        </w:rPr>
        <w:t xml:space="preserve">ttend required meetings and training sessions </w:t>
      </w:r>
    </w:p>
    <w:p w14:paraId="332F6CB0" w14:textId="77777777" w:rsidR="000E4EBF" w:rsidRPr="000C095F" w:rsidRDefault="000E4EBF" w:rsidP="00E15BE3">
      <w:pPr>
        <w:numPr>
          <w:ilvl w:val="0"/>
          <w:numId w:val="27"/>
        </w:numPr>
        <w:tabs>
          <w:tab w:val="left" w:pos="360"/>
        </w:tabs>
        <w:spacing w:line="276" w:lineRule="auto"/>
        <w:ind w:left="714" w:hanging="357"/>
        <w:jc w:val="both"/>
        <w:rPr>
          <w:rFonts w:ascii="Calibri" w:hAnsi="Calibri"/>
          <w:sz w:val="22"/>
          <w:szCs w:val="22"/>
        </w:rPr>
      </w:pPr>
      <w:r w:rsidRPr="000C095F">
        <w:rPr>
          <w:rFonts w:ascii="Calibri" w:hAnsi="Calibri"/>
          <w:sz w:val="22"/>
          <w:szCs w:val="22"/>
        </w:rPr>
        <w:t>Support safeguarding and child protection measures and promote the welfare of students</w:t>
      </w:r>
    </w:p>
    <w:p w14:paraId="3D697C4C" w14:textId="77777777" w:rsidR="000E4EBF" w:rsidRPr="000C095F" w:rsidRDefault="000E4EBF" w:rsidP="00E15BE3">
      <w:pPr>
        <w:numPr>
          <w:ilvl w:val="0"/>
          <w:numId w:val="27"/>
        </w:numPr>
        <w:tabs>
          <w:tab w:val="left" w:pos="360"/>
        </w:tabs>
        <w:spacing w:line="276" w:lineRule="auto"/>
        <w:ind w:left="714" w:hanging="357"/>
        <w:jc w:val="both"/>
        <w:rPr>
          <w:rFonts w:ascii="Calibri" w:hAnsi="Calibri"/>
          <w:sz w:val="22"/>
          <w:szCs w:val="22"/>
        </w:rPr>
      </w:pPr>
      <w:r w:rsidRPr="000C095F">
        <w:rPr>
          <w:rFonts w:ascii="Calibri" w:hAnsi="Calibri"/>
          <w:sz w:val="22"/>
          <w:szCs w:val="22"/>
        </w:rPr>
        <w:t xml:space="preserve">Follow school policies, practices and procedures </w:t>
      </w:r>
    </w:p>
    <w:p w14:paraId="36D9B844" w14:textId="4959A849" w:rsidR="00265FCB" w:rsidRPr="000C095F" w:rsidRDefault="00C93C97" w:rsidP="00E15BE3">
      <w:pPr>
        <w:numPr>
          <w:ilvl w:val="0"/>
          <w:numId w:val="27"/>
        </w:numPr>
        <w:tabs>
          <w:tab w:val="left" w:pos="360"/>
        </w:tabs>
        <w:spacing w:line="276" w:lineRule="auto"/>
        <w:ind w:left="714" w:hanging="357"/>
        <w:jc w:val="both"/>
        <w:rPr>
          <w:rFonts w:ascii="Calibri" w:hAnsi="Calibri"/>
          <w:sz w:val="22"/>
          <w:szCs w:val="22"/>
        </w:rPr>
      </w:pPr>
      <w:r w:rsidRPr="000C095F">
        <w:rPr>
          <w:rFonts w:ascii="Calibri" w:hAnsi="Calibri"/>
          <w:sz w:val="22"/>
          <w:szCs w:val="22"/>
        </w:rPr>
        <w:t>E</w:t>
      </w:r>
      <w:r w:rsidR="000E4EBF" w:rsidRPr="000C095F">
        <w:rPr>
          <w:rFonts w:ascii="Calibri" w:hAnsi="Calibri"/>
          <w:sz w:val="22"/>
          <w:szCs w:val="22"/>
        </w:rPr>
        <w:t xml:space="preserve">nsure that all duties and services provided are in accordance with the school’s Equal Opportunities Policy </w:t>
      </w:r>
    </w:p>
    <w:p w14:paraId="597EDF3E" w14:textId="77777777" w:rsidR="00265FCB" w:rsidRPr="000C095F" w:rsidRDefault="00265FCB" w:rsidP="00265FCB">
      <w:pPr>
        <w:tabs>
          <w:tab w:val="left" w:pos="360"/>
        </w:tabs>
        <w:jc w:val="both"/>
        <w:rPr>
          <w:rFonts w:ascii="Calibri" w:hAnsi="Calibri"/>
          <w:sz w:val="22"/>
          <w:szCs w:val="22"/>
        </w:rPr>
      </w:pPr>
    </w:p>
    <w:p w14:paraId="78F70E93" w14:textId="55A141DB" w:rsidR="00920F75" w:rsidRPr="000C095F" w:rsidRDefault="00920F75" w:rsidP="00920F75">
      <w:pPr>
        <w:pStyle w:val="ListParagraph"/>
        <w:numPr>
          <w:ilvl w:val="0"/>
          <w:numId w:val="21"/>
        </w:numPr>
        <w:overflowPunct w:val="0"/>
        <w:autoSpaceDE w:val="0"/>
        <w:autoSpaceDN w:val="0"/>
        <w:adjustRightInd w:val="0"/>
        <w:ind w:left="360"/>
        <w:jc w:val="both"/>
        <w:textAlignment w:val="baseline"/>
        <w:rPr>
          <w:rFonts w:ascii="Calibri" w:eastAsiaTheme="minorHAnsi" w:hAnsi="Calibri" w:cstheme="minorBidi"/>
          <w:sz w:val="22"/>
          <w:szCs w:val="22"/>
        </w:rPr>
      </w:pPr>
      <w:r w:rsidRPr="000C095F">
        <w:rPr>
          <w:rFonts w:ascii="Calibri" w:eastAsiaTheme="minorHAnsi" w:hAnsi="Calibri" w:cstheme="minorBidi"/>
          <w:sz w:val="22"/>
          <w:szCs w:val="22"/>
        </w:rPr>
        <w:t>Complete all tasks to the highest possible standard</w:t>
      </w:r>
    </w:p>
    <w:p w14:paraId="38F70C5F" w14:textId="77777777" w:rsidR="00920F75" w:rsidRPr="000C095F" w:rsidRDefault="00920F75" w:rsidP="00920F75">
      <w:pPr>
        <w:jc w:val="both"/>
        <w:rPr>
          <w:rFonts w:ascii="Calibri" w:eastAsiaTheme="minorHAnsi" w:hAnsi="Calibri" w:cstheme="minorBidi"/>
          <w:sz w:val="22"/>
          <w:szCs w:val="22"/>
        </w:rPr>
      </w:pPr>
    </w:p>
    <w:p w14:paraId="78A272CC" w14:textId="266845DA" w:rsidR="00920F75" w:rsidRPr="000C095F" w:rsidRDefault="00920F75" w:rsidP="00920F75">
      <w:pPr>
        <w:pStyle w:val="ListParagraph"/>
        <w:numPr>
          <w:ilvl w:val="0"/>
          <w:numId w:val="21"/>
        </w:numPr>
        <w:overflowPunct w:val="0"/>
        <w:autoSpaceDE w:val="0"/>
        <w:autoSpaceDN w:val="0"/>
        <w:adjustRightInd w:val="0"/>
        <w:ind w:left="360"/>
        <w:jc w:val="both"/>
        <w:textAlignment w:val="baseline"/>
        <w:rPr>
          <w:rFonts w:ascii="Calibri" w:eastAsiaTheme="minorHAnsi" w:hAnsi="Calibri" w:cstheme="minorBidi"/>
          <w:sz w:val="22"/>
          <w:szCs w:val="22"/>
        </w:rPr>
      </w:pPr>
      <w:r w:rsidRPr="000C095F">
        <w:rPr>
          <w:rFonts w:ascii="Calibri" w:eastAsiaTheme="minorHAnsi" w:hAnsi="Calibri" w:cstheme="minorBidi"/>
          <w:sz w:val="22"/>
          <w:szCs w:val="22"/>
        </w:rPr>
        <w:t>Be punctual and discreet</w:t>
      </w:r>
    </w:p>
    <w:p w14:paraId="0B1AF798" w14:textId="77777777" w:rsidR="00920F75" w:rsidRPr="000C095F" w:rsidRDefault="00920F75" w:rsidP="00920F75">
      <w:pPr>
        <w:jc w:val="both"/>
        <w:rPr>
          <w:rFonts w:ascii="Calibri" w:eastAsiaTheme="minorHAnsi" w:hAnsi="Calibri" w:cstheme="minorBidi"/>
          <w:sz w:val="22"/>
          <w:szCs w:val="22"/>
        </w:rPr>
      </w:pPr>
    </w:p>
    <w:p w14:paraId="249942E2" w14:textId="094C8721" w:rsidR="00920F75" w:rsidRPr="000C095F" w:rsidRDefault="00920F75" w:rsidP="00920F75">
      <w:pPr>
        <w:pStyle w:val="ListParagraph"/>
        <w:numPr>
          <w:ilvl w:val="0"/>
          <w:numId w:val="21"/>
        </w:numPr>
        <w:overflowPunct w:val="0"/>
        <w:autoSpaceDE w:val="0"/>
        <w:autoSpaceDN w:val="0"/>
        <w:adjustRightInd w:val="0"/>
        <w:ind w:left="360"/>
        <w:jc w:val="both"/>
        <w:textAlignment w:val="baseline"/>
        <w:rPr>
          <w:rFonts w:ascii="Calibri" w:eastAsiaTheme="minorHAnsi" w:hAnsi="Calibri" w:cstheme="minorBidi"/>
          <w:sz w:val="22"/>
          <w:szCs w:val="22"/>
        </w:rPr>
      </w:pPr>
      <w:r w:rsidRPr="000C095F">
        <w:rPr>
          <w:rFonts w:ascii="Calibri" w:eastAsiaTheme="minorHAnsi" w:hAnsi="Calibri" w:cstheme="minorBidi"/>
          <w:sz w:val="22"/>
          <w:szCs w:val="22"/>
        </w:rPr>
        <w:lastRenderedPageBreak/>
        <w:t>Work on own initiative</w:t>
      </w:r>
    </w:p>
    <w:p w14:paraId="26A7A894" w14:textId="77777777" w:rsidR="00920F75" w:rsidRPr="000C095F" w:rsidRDefault="00920F75" w:rsidP="00920F75">
      <w:pPr>
        <w:jc w:val="both"/>
        <w:rPr>
          <w:rFonts w:ascii="Calibri" w:eastAsiaTheme="minorHAnsi" w:hAnsi="Calibri" w:cstheme="minorBidi"/>
          <w:sz w:val="22"/>
          <w:szCs w:val="22"/>
        </w:rPr>
      </w:pPr>
    </w:p>
    <w:p w14:paraId="08FAEC64" w14:textId="57E8A2AD" w:rsidR="00920F75" w:rsidRPr="000C095F" w:rsidRDefault="00920F75" w:rsidP="00920F75">
      <w:pPr>
        <w:pStyle w:val="ListParagraph"/>
        <w:numPr>
          <w:ilvl w:val="0"/>
          <w:numId w:val="21"/>
        </w:numPr>
        <w:overflowPunct w:val="0"/>
        <w:autoSpaceDE w:val="0"/>
        <w:autoSpaceDN w:val="0"/>
        <w:adjustRightInd w:val="0"/>
        <w:ind w:left="360"/>
        <w:jc w:val="both"/>
        <w:textAlignment w:val="baseline"/>
        <w:rPr>
          <w:rFonts w:ascii="Calibri" w:eastAsiaTheme="minorHAnsi" w:hAnsi="Calibri" w:cstheme="minorBidi"/>
          <w:sz w:val="22"/>
          <w:szCs w:val="22"/>
        </w:rPr>
      </w:pPr>
      <w:r w:rsidRPr="000C095F">
        <w:rPr>
          <w:rFonts w:ascii="Calibri" w:eastAsiaTheme="minorHAnsi" w:hAnsi="Calibri" w:cstheme="minorBidi"/>
          <w:sz w:val="22"/>
          <w:szCs w:val="22"/>
        </w:rPr>
        <w:t>Report any issues or incidents to your appropriate supervisor</w:t>
      </w:r>
    </w:p>
    <w:p w14:paraId="1D4B7BC4" w14:textId="77777777" w:rsidR="00920F75" w:rsidRPr="000C095F" w:rsidRDefault="00920F75" w:rsidP="00920F75">
      <w:pPr>
        <w:jc w:val="both"/>
        <w:rPr>
          <w:rFonts w:ascii="Calibri" w:eastAsiaTheme="minorHAnsi" w:hAnsi="Calibri" w:cstheme="minorBidi"/>
          <w:sz w:val="22"/>
          <w:szCs w:val="22"/>
        </w:rPr>
      </w:pPr>
    </w:p>
    <w:p w14:paraId="73D7D3F5" w14:textId="5EFBD96D" w:rsidR="00920F75" w:rsidRPr="000C095F" w:rsidRDefault="00920F75" w:rsidP="00920F75">
      <w:pPr>
        <w:pStyle w:val="ListParagraph"/>
        <w:numPr>
          <w:ilvl w:val="0"/>
          <w:numId w:val="21"/>
        </w:numPr>
        <w:overflowPunct w:val="0"/>
        <w:autoSpaceDE w:val="0"/>
        <w:autoSpaceDN w:val="0"/>
        <w:adjustRightInd w:val="0"/>
        <w:ind w:left="360"/>
        <w:jc w:val="both"/>
        <w:textAlignment w:val="baseline"/>
        <w:rPr>
          <w:rFonts w:ascii="Calibri" w:eastAsiaTheme="minorHAnsi" w:hAnsi="Calibri" w:cstheme="minorBidi"/>
          <w:sz w:val="22"/>
          <w:szCs w:val="22"/>
        </w:rPr>
      </w:pPr>
      <w:r w:rsidRPr="000C095F">
        <w:rPr>
          <w:rFonts w:ascii="Calibri" w:eastAsiaTheme="minorHAnsi" w:hAnsi="Calibri" w:cstheme="minorBidi"/>
          <w:sz w:val="22"/>
          <w:szCs w:val="22"/>
        </w:rPr>
        <w:t>Undertake any other duties/reasonable tasks that are within the spirit and the scope of the job purpose and its grading and as directed by the Headteacher</w:t>
      </w:r>
    </w:p>
    <w:p w14:paraId="39EB6254" w14:textId="77777777" w:rsidR="00920F75" w:rsidRPr="000C095F" w:rsidRDefault="00920F75" w:rsidP="00920F75">
      <w:pPr>
        <w:ind w:hanging="284"/>
        <w:jc w:val="both"/>
        <w:rPr>
          <w:rFonts w:ascii="Calibri" w:eastAsiaTheme="minorHAnsi" w:hAnsi="Calibri" w:cstheme="minorBidi"/>
          <w:sz w:val="22"/>
          <w:szCs w:val="22"/>
        </w:rPr>
      </w:pPr>
    </w:p>
    <w:p w14:paraId="162801F7" w14:textId="7ED1009D" w:rsidR="00920F75" w:rsidRPr="000C095F" w:rsidRDefault="00920F75" w:rsidP="00920F75">
      <w:pPr>
        <w:pStyle w:val="ListParagraph"/>
        <w:numPr>
          <w:ilvl w:val="0"/>
          <w:numId w:val="21"/>
        </w:numPr>
        <w:overflowPunct w:val="0"/>
        <w:autoSpaceDE w:val="0"/>
        <w:autoSpaceDN w:val="0"/>
        <w:adjustRightInd w:val="0"/>
        <w:ind w:left="360"/>
        <w:jc w:val="both"/>
        <w:textAlignment w:val="baseline"/>
        <w:rPr>
          <w:rFonts w:ascii="Calibri" w:eastAsiaTheme="minorHAnsi" w:hAnsi="Calibri" w:cstheme="minorBidi"/>
          <w:sz w:val="22"/>
          <w:szCs w:val="22"/>
        </w:rPr>
      </w:pPr>
      <w:r w:rsidRPr="000C095F">
        <w:rPr>
          <w:rFonts w:ascii="Calibri" w:eastAsiaTheme="minorHAnsi" w:hAnsi="Calibri" w:cstheme="minorBidi"/>
          <w:sz w:val="22"/>
          <w:szCs w:val="22"/>
        </w:rPr>
        <w:t>Maintain confidentiality regarding matters relating to staff, students and other information related to the operation of the school</w:t>
      </w:r>
    </w:p>
    <w:p w14:paraId="17E02538" w14:textId="77777777" w:rsidR="00920F75" w:rsidRPr="000C095F" w:rsidRDefault="00920F75" w:rsidP="00920F75">
      <w:pPr>
        <w:jc w:val="both"/>
        <w:rPr>
          <w:rFonts w:ascii="Calibri" w:eastAsiaTheme="minorHAnsi" w:hAnsi="Calibri" w:cstheme="minorBidi"/>
          <w:sz w:val="22"/>
          <w:szCs w:val="22"/>
        </w:rPr>
      </w:pPr>
    </w:p>
    <w:p w14:paraId="0D008992" w14:textId="77777777" w:rsidR="00920F75" w:rsidRPr="000C095F" w:rsidRDefault="00920F75" w:rsidP="00920F75">
      <w:pPr>
        <w:jc w:val="both"/>
        <w:rPr>
          <w:rFonts w:ascii="Calibri" w:eastAsiaTheme="minorHAnsi" w:hAnsi="Calibri" w:cstheme="minorBidi"/>
          <w:sz w:val="22"/>
          <w:szCs w:val="22"/>
        </w:rPr>
      </w:pPr>
      <w:r w:rsidRPr="000C095F">
        <w:rPr>
          <w:rFonts w:ascii="Calibri" w:eastAsiaTheme="minorHAnsi" w:hAnsi="Calibri" w:cstheme="minorBidi"/>
          <w:sz w:val="22"/>
          <w:szCs w:val="22"/>
        </w:rPr>
        <w:t xml:space="preserve">The above list is not a definitive guide to the duties associated with the post.  The post holder will have the opportunity to develop the role and take on new challenges, and is suitable for someone looking to develop their career within a busy school environment. </w:t>
      </w:r>
    </w:p>
    <w:p w14:paraId="53F674F0" w14:textId="77777777" w:rsidR="002B3466" w:rsidRPr="000C095F" w:rsidRDefault="002B3466" w:rsidP="00265FCB">
      <w:pPr>
        <w:rPr>
          <w:rFonts w:ascii="Calibri" w:hAnsi="Calibri"/>
          <w:sz w:val="22"/>
          <w:szCs w:val="22"/>
        </w:rPr>
      </w:pPr>
    </w:p>
    <w:p w14:paraId="71726BD4" w14:textId="77777777" w:rsidR="00265FCB" w:rsidRPr="000C095F" w:rsidRDefault="00265FCB" w:rsidP="00265FCB">
      <w:pPr>
        <w:rPr>
          <w:rFonts w:ascii="Calibri" w:hAnsi="Calibri"/>
          <w:sz w:val="22"/>
          <w:szCs w:val="22"/>
        </w:rPr>
      </w:pPr>
    </w:p>
    <w:p w14:paraId="4D9F898B" w14:textId="77777777" w:rsidR="00265FCB" w:rsidRPr="000C095F" w:rsidRDefault="00265FCB" w:rsidP="00265FCB">
      <w:pPr>
        <w:rPr>
          <w:rFonts w:ascii="Calibri" w:hAnsi="Calibri"/>
          <w:sz w:val="22"/>
          <w:szCs w:val="22"/>
        </w:rPr>
      </w:pPr>
    </w:p>
    <w:p w14:paraId="7C6C7821" w14:textId="77777777" w:rsidR="001E0607" w:rsidRPr="000C095F" w:rsidRDefault="001E0607" w:rsidP="001E0607">
      <w:pPr>
        <w:tabs>
          <w:tab w:val="left" w:pos="1890"/>
          <w:tab w:val="left" w:pos="5760"/>
        </w:tabs>
        <w:rPr>
          <w:rFonts w:ascii="Calibri" w:hAnsi="Calibri"/>
          <w:sz w:val="22"/>
          <w:szCs w:val="22"/>
        </w:rPr>
      </w:pPr>
    </w:p>
    <w:p w14:paraId="684973A3" w14:textId="77777777" w:rsidR="001E0607" w:rsidRPr="000C095F" w:rsidRDefault="001E0607" w:rsidP="001E0607">
      <w:pPr>
        <w:tabs>
          <w:tab w:val="left" w:pos="1890"/>
          <w:tab w:val="left" w:pos="5760"/>
        </w:tabs>
        <w:rPr>
          <w:rFonts w:ascii="Calibri" w:hAnsi="Calibri"/>
          <w:sz w:val="22"/>
          <w:szCs w:val="22"/>
        </w:rPr>
      </w:pPr>
    </w:p>
    <w:p w14:paraId="64E6128C" w14:textId="77777777" w:rsidR="00A643AB" w:rsidRPr="000C095F" w:rsidRDefault="00A643AB">
      <w:pPr>
        <w:rPr>
          <w:rFonts w:ascii="Calibri" w:hAnsi="Calibri"/>
          <w:b/>
          <w:sz w:val="22"/>
          <w:szCs w:val="22"/>
          <w:u w:val="single"/>
        </w:rPr>
      </w:pPr>
      <w:r w:rsidRPr="000C095F">
        <w:rPr>
          <w:rFonts w:ascii="Calibri" w:hAnsi="Calibri"/>
          <w:b/>
          <w:sz w:val="22"/>
          <w:szCs w:val="22"/>
          <w:u w:val="single"/>
        </w:rPr>
        <w:br w:type="page"/>
      </w:r>
    </w:p>
    <w:p w14:paraId="696278FF" w14:textId="392071AD" w:rsidR="00265FCB" w:rsidRPr="000C095F" w:rsidRDefault="00265FCB" w:rsidP="00265FCB">
      <w:pPr>
        <w:rPr>
          <w:rFonts w:ascii="Calibri" w:hAnsi="Calibri"/>
          <w:b/>
          <w:sz w:val="22"/>
          <w:szCs w:val="22"/>
          <w:u w:val="single"/>
        </w:rPr>
      </w:pPr>
      <w:r w:rsidRPr="000C095F">
        <w:rPr>
          <w:rFonts w:ascii="Calibri" w:hAnsi="Calibri"/>
          <w:b/>
          <w:sz w:val="22"/>
          <w:szCs w:val="22"/>
          <w:u w:val="single"/>
        </w:rPr>
        <w:lastRenderedPageBreak/>
        <w:t>PERSON SPECIFICATION –</w:t>
      </w:r>
      <w:r w:rsidR="00525B33" w:rsidRPr="000C095F">
        <w:rPr>
          <w:rFonts w:ascii="Calibri" w:hAnsi="Calibri"/>
          <w:b/>
          <w:sz w:val="22"/>
          <w:szCs w:val="22"/>
          <w:u w:val="single"/>
        </w:rPr>
        <w:t xml:space="preserve"> </w:t>
      </w:r>
      <w:r w:rsidR="00006C45" w:rsidRPr="000C095F">
        <w:rPr>
          <w:rFonts w:ascii="Calibri" w:hAnsi="Calibri"/>
          <w:b/>
          <w:sz w:val="22"/>
          <w:szCs w:val="22"/>
          <w:u w:val="single"/>
        </w:rPr>
        <w:t>Wellbeing and Pastoral Manager</w:t>
      </w:r>
    </w:p>
    <w:p w14:paraId="01C8BD4F" w14:textId="5B4C57E2" w:rsidR="00265FCB" w:rsidRPr="000C095F" w:rsidRDefault="00265FCB" w:rsidP="00265FCB">
      <w:pPr>
        <w:rPr>
          <w:rFonts w:ascii="Calibri" w:hAnsi="Calibri"/>
          <w:b/>
          <w:sz w:val="22"/>
          <w:szCs w:val="22"/>
          <w:u w:val="single"/>
        </w:rPr>
      </w:pPr>
    </w:p>
    <w:tbl>
      <w:tblPr>
        <w:tblStyle w:val="TableGrid"/>
        <w:tblW w:w="0" w:type="auto"/>
        <w:tblLook w:val="04A0" w:firstRow="1" w:lastRow="0" w:firstColumn="1" w:lastColumn="0" w:noHBand="0" w:noVBand="1"/>
      </w:tblPr>
      <w:tblGrid>
        <w:gridCol w:w="3008"/>
        <w:gridCol w:w="3007"/>
        <w:gridCol w:w="3011"/>
      </w:tblGrid>
      <w:tr w:rsidR="00525B33" w:rsidRPr="000C095F" w14:paraId="1D1331D0" w14:textId="77777777" w:rsidTr="00245A39">
        <w:tc>
          <w:tcPr>
            <w:tcW w:w="3080" w:type="dxa"/>
            <w:tcBorders>
              <w:top w:val="nil"/>
              <w:left w:val="nil"/>
              <w:bottom w:val="single" w:sz="4" w:space="0" w:color="auto"/>
              <w:right w:val="nil"/>
            </w:tcBorders>
          </w:tcPr>
          <w:p w14:paraId="260B5FF6" w14:textId="77777777" w:rsidR="00525B33" w:rsidRPr="000C095F" w:rsidRDefault="00525B33" w:rsidP="00245A39">
            <w:pPr>
              <w:rPr>
                <w:rFonts w:ascii="Calibri" w:hAnsi="Calibri"/>
                <w:b/>
                <w:sz w:val="22"/>
                <w:szCs w:val="22"/>
                <w:u w:val="single"/>
              </w:rPr>
            </w:pPr>
          </w:p>
        </w:tc>
        <w:tc>
          <w:tcPr>
            <w:tcW w:w="3081" w:type="dxa"/>
            <w:tcBorders>
              <w:top w:val="nil"/>
              <w:left w:val="nil"/>
              <w:bottom w:val="single" w:sz="4" w:space="0" w:color="auto"/>
              <w:right w:val="nil"/>
            </w:tcBorders>
          </w:tcPr>
          <w:p w14:paraId="1D6D3065" w14:textId="77777777" w:rsidR="00525B33" w:rsidRPr="000C095F" w:rsidRDefault="00525B33" w:rsidP="00245A39">
            <w:pPr>
              <w:jc w:val="center"/>
              <w:rPr>
                <w:rFonts w:ascii="Calibri" w:hAnsi="Calibri"/>
                <w:b/>
                <w:sz w:val="22"/>
                <w:szCs w:val="22"/>
                <w:u w:val="single"/>
              </w:rPr>
            </w:pPr>
            <w:r w:rsidRPr="000C095F">
              <w:rPr>
                <w:rFonts w:ascii="Calibri" w:hAnsi="Calibri"/>
                <w:b/>
                <w:sz w:val="22"/>
                <w:szCs w:val="22"/>
                <w:u w:val="single"/>
              </w:rPr>
              <w:t>Essential</w:t>
            </w:r>
          </w:p>
        </w:tc>
        <w:tc>
          <w:tcPr>
            <w:tcW w:w="3081" w:type="dxa"/>
            <w:tcBorders>
              <w:top w:val="nil"/>
              <w:left w:val="nil"/>
              <w:bottom w:val="single" w:sz="4" w:space="0" w:color="auto"/>
              <w:right w:val="nil"/>
            </w:tcBorders>
          </w:tcPr>
          <w:p w14:paraId="00E645DF" w14:textId="77777777" w:rsidR="00525B33" w:rsidRPr="000C095F" w:rsidRDefault="00525B33" w:rsidP="00245A39">
            <w:pPr>
              <w:jc w:val="center"/>
              <w:rPr>
                <w:rFonts w:ascii="Calibri" w:hAnsi="Calibri"/>
                <w:b/>
                <w:sz w:val="22"/>
                <w:szCs w:val="22"/>
                <w:u w:val="single"/>
              </w:rPr>
            </w:pPr>
            <w:r w:rsidRPr="000C095F">
              <w:rPr>
                <w:rFonts w:ascii="Calibri" w:hAnsi="Calibri"/>
                <w:b/>
                <w:sz w:val="22"/>
                <w:szCs w:val="22"/>
                <w:u w:val="single"/>
              </w:rPr>
              <w:t>Desirable</w:t>
            </w:r>
          </w:p>
        </w:tc>
      </w:tr>
      <w:tr w:rsidR="00525B33" w:rsidRPr="000C095F" w14:paraId="6198E8EA" w14:textId="77777777" w:rsidTr="00245A39">
        <w:tc>
          <w:tcPr>
            <w:tcW w:w="3080" w:type="dxa"/>
            <w:tcBorders>
              <w:top w:val="single" w:sz="4" w:space="0" w:color="auto"/>
              <w:left w:val="single" w:sz="4" w:space="0" w:color="auto"/>
              <w:bottom w:val="single" w:sz="4" w:space="0" w:color="auto"/>
              <w:right w:val="single" w:sz="4" w:space="0" w:color="auto"/>
            </w:tcBorders>
          </w:tcPr>
          <w:p w14:paraId="046ABC14" w14:textId="77777777" w:rsidR="00525B33" w:rsidRPr="000C095F" w:rsidRDefault="00525B33" w:rsidP="00245A39">
            <w:pPr>
              <w:rPr>
                <w:rFonts w:ascii="Calibri" w:hAnsi="Calibri"/>
                <w:b/>
                <w:sz w:val="22"/>
                <w:szCs w:val="22"/>
              </w:rPr>
            </w:pPr>
            <w:r w:rsidRPr="000C095F">
              <w:rPr>
                <w:rFonts w:ascii="Calibri" w:hAnsi="Calibri"/>
                <w:b/>
                <w:sz w:val="22"/>
                <w:szCs w:val="22"/>
              </w:rPr>
              <w:t>Qualifications</w:t>
            </w:r>
          </w:p>
          <w:p w14:paraId="0DBDFD22" w14:textId="77777777" w:rsidR="00525B33" w:rsidRPr="000C095F" w:rsidRDefault="00525B33" w:rsidP="00245A39">
            <w:pPr>
              <w:rPr>
                <w:rFonts w:ascii="Calibri" w:hAnsi="Calibri"/>
                <w:b/>
                <w:sz w:val="22"/>
                <w:szCs w:val="22"/>
                <w:u w:val="single"/>
              </w:rPr>
            </w:pPr>
          </w:p>
        </w:tc>
        <w:tc>
          <w:tcPr>
            <w:tcW w:w="3081" w:type="dxa"/>
            <w:tcBorders>
              <w:top w:val="single" w:sz="4" w:space="0" w:color="auto"/>
              <w:left w:val="single" w:sz="4" w:space="0" w:color="auto"/>
              <w:bottom w:val="single" w:sz="4" w:space="0" w:color="auto"/>
              <w:right w:val="single" w:sz="4" w:space="0" w:color="auto"/>
            </w:tcBorders>
          </w:tcPr>
          <w:p w14:paraId="3B509B36" w14:textId="772BE3BC" w:rsidR="00525B33" w:rsidRDefault="00006C45" w:rsidP="002E46FA">
            <w:pPr>
              <w:shd w:val="clear" w:color="auto" w:fill="FFFFFF"/>
              <w:spacing w:line="276" w:lineRule="auto"/>
              <w:rPr>
                <w:rFonts w:ascii="Calibri" w:hAnsi="Calibri" w:cs="Arial"/>
                <w:color w:val="222222"/>
                <w:sz w:val="22"/>
                <w:szCs w:val="22"/>
              </w:rPr>
            </w:pPr>
            <w:r w:rsidRPr="00000750">
              <w:rPr>
                <w:rFonts w:ascii="Calibri" w:hAnsi="Calibri" w:cs="Arial"/>
                <w:color w:val="222222"/>
                <w:sz w:val="22"/>
                <w:szCs w:val="22"/>
              </w:rPr>
              <w:t>A good general education</w:t>
            </w:r>
          </w:p>
          <w:p w14:paraId="69CC9F9A" w14:textId="77777777" w:rsidR="002E46FA" w:rsidRPr="00000750" w:rsidRDefault="002E46FA" w:rsidP="002E46FA">
            <w:pPr>
              <w:shd w:val="clear" w:color="auto" w:fill="FFFFFF"/>
              <w:spacing w:line="276" w:lineRule="auto"/>
              <w:rPr>
                <w:rFonts w:ascii="Calibri" w:hAnsi="Calibri" w:cs="Arial"/>
                <w:color w:val="222222"/>
                <w:sz w:val="22"/>
                <w:szCs w:val="22"/>
              </w:rPr>
            </w:pPr>
          </w:p>
          <w:p w14:paraId="4CA4C37A" w14:textId="5D48EA9D" w:rsidR="00006C45" w:rsidRPr="00000750" w:rsidRDefault="00006C45" w:rsidP="002E46FA">
            <w:pPr>
              <w:shd w:val="clear" w:color="auto" w:fill="FFFFFF"/>
              <w:spacing w:line="276" w:lineRule="auto"/>
              <w:rPr>
                <w:rFonts w:ascii="Calibri" w:hAnsi="Calibri" w:cs="Arial"/>
                <w:color w:val="222222"/>
                <w:sz w:val="22"/>
                <w:szCs w:val="22"/>
              </w:rPr>
            </w:pPr>
            <w:r w:rsidRPr="00000750">
              <w:rPr>
                <w:rFonts w:ascii="Calibri" w:hAnsi="Calibri" w:cs="Arial"/>
                <w:color w:val="222222"/>
                <w:sz w:val="22"/>
                <w:szCs w:val="22"/>
              </w:rPr>
              <w:t>Have a full and valid driving licence</w:t>
            </w:r>
          </w:p>
        </w:tc>
        <w:tc>
          <w:tcPr>
            <w:tcW w:w="3081" w:type="dxa"/>
            <w:tcBorders>
              <w:top w:val="single" w:sz="4" w:space="0" w:color="auto"/>
              <w:left w:val="single" w:sz="4" w:space="0" w:color="auto"/>
              <w:bottom w:val="single" w:sz="4" w:space="0" w:color="auto"/>
              <w:right w:val="single" w:sz="4" w:space="0" w:color="auto"/>
            </w:tcBorders>
          </w:tcPr>
          <w:p w14:paraId="4D68913A" w14:textId="77777777" w:rsidR="00006C45" w:rsidRPr="00000750" w:rsidRDefault="00006C45" w:rsidP="002E46FA">
            <w:pPr>
              <w:spacing w:line="276" w:lineRule="auto"/>
              <w:rPr>
                <w:rFonts w:ascii="Calibri" w:hAnsi="Calibri" w:cs="Calibri"/>
                <w:sz w:val="22"/>
                <w:szCs w:val="22"/>
              </w:rPr>
            </w:pPr>
            <w:r w:rsidRPr="00000750">
              <w:rPr>
                <w:rFonts w:ascii="Calibri" w:hAnsi="Calibri" w:cs="Calibri"/>
                <w:sz w:val="22"/>
                <w:szCs w:val="22"/>
              </w:rPr>
              <w:t>First Aid qualification</w:t>
            </w:r>
          </w:p>
          <w:p w14:paraId="503AD992" w14:textId="53017F36" w:rsidR="000C095F" w:rsidRDefault="000C095F" w:rsidP="002E46FA">
            <w:pPr>
              <w:spacing w:line="276" w:lineRule="auto"/>
              <w:rPr>
                <w:rFonts w:ascii="Calibri" w:hAnsi="Calibri" w:cs="Calibri"/>
                <w:sz w:val="22"/>
                <w:szCs w:val="22"/>
              </w:rPr>
            </w:pPr>
          </w:p>
          <w:p w14:paraId="7B7A2802" w14:textId="193166FC" w:rsidR="004A4E10" w:rsidRDefault="004A4E10" w:rsidP="002E46FA">
            <w:pPr>
              <w:spacing w:line="276" w:lineRule="auto"/>
              <w:rPr>
                <w:rFonts w:ascii="Calibri" w:hAnsi="Calibri" w:cs="Calibri"/>
                <w:sz w:val="22"/>
                <w:szCs w:val="22"/>
              </w:rPr>
            </w:pPr>
            <w:r>
              <w:rPr>
                <w:rFonts w:ascii="Calibri" w:hAnsi="Calibri" w:cs="Calibri"/>
                <w:sz w:val="22"/>
                <w:szCs w:val="22"/>
              </w:rPr>
              <w:t>A relevant degree or comparable qualification</w:t>
            </w:r>
          </w:p>
          <w:p w14:paraId="38028051" w14:textId="77777777" w:rsidR="004A4E10" w:rsidRPr="00000750" w:rsidRDefault="004A4E10" w:rsidP="002E46FA">
            <w:pPr>
              <w:spacing w:line="276" w:lineRule="auto"/>
              <w:rPr>
                <w:rFonts w:ascii="Calibri" w:hAnsi="Calibri" w:cs="Calibri"/>
                <w:sz w:val="22"/>
                <w:szCs w:val="22"/>
              </w:rPr>
            </w:pPr>
          </w:p>
          <w:p w14:paraId="79BA39F4" w14:textId="77777777" w:rsidR="000C095F" w:rsidRDefault="001637C4" w:rsidP="002E46FA">
            <w:pPr>
              <w:spacing w:line="276" w:lineRule="auto"/>
              <w:rPr>
                <w:rFonts w:ascii="Calibri" w:hAnsi="Calibri"/>
                <w:sz w:val="22"/>
                <w:szCs w:val="22"/>
              </w:rPr>
            </w:pPr>
            <w:r w:rsidRPr="001637C4">
              <w:rPr>
                <w:rFonts w:ascii="Calibri" w:hAnsi="Calibri"/>
                <w:sz w:val="22"/>
                <w:szCs w:val="22"/>
              </w:rPr>
              <w:t>H</w:t>
            </w:r>
            <w:r w:rsidR="000C095F" w:rsidRPr="001637C4">
              <w:rPr>
                <w:rFonts w:ascii="Calibri" w:hAnsi="Calibri"/>
                <w:sz w:val="22"/>
                <w:szCs w:val="22"/>
              </w:rPr>
              <w:t>ave access to a private vehicle with appropriate business insurance cover</w:t>
            </w:r>
          </w:p>
          <w:p w14:paraId="67EBF167" w14:textId="12DE6AF7" w:rsidR="002E46FA" w:rsidRPr="00000750" w:rsidRDefault="002E46FA" w:rsidP="002E46FA">
            <w:pPr>
              <w:spacing w:line="276" w:lineRule="auto"/>
              <w:rPr>
                <w:rFonts w:ascii="Calibri" w:hAnsi="Calibri" w:cs="Calibri"/>
                <w:sz w:val="22"/>
                <w:szCs w:val="22"/>
              </w:rPr>
            </w:pPr>
          </w:p>
        </w:tc>
      </w:tr>
      <w:tr w:rsidR="00525B33" w:rsidRPr="000C095F" w14:paraId="58014376" w14:textId="77777777" w:rsidTr="00245A39">
        <w:tc>
          <w:tcPr>
            <w:tcW w:w="3080" w:type="dxa"/>
            <w:tcBorders>
              <w:top w:val="single" w:sz="4" w:space="0" w:color="auto"/>
              <w:left w:val="single" w:sz="4" w:space="0" w:color="auto"/>
              <w:bottom w:val="single" w:sz="4" w:space="0" w:color="auto"/>
              <w:right w:val="single" w:sz="4" w:space="0" w:color="auto"/>
            </w:tcBorders>
          </w:tcPr>
          <w:p w14:paraId="422C3372" w14:textId="77777777" w:rsidR="00525B33" w:rsidRPr="000C095F" w:rsidRDefault="00525B33" w:rsidP="00245A39">
            <w:pPr>
              <w:rPr>
                <w:rFonts w:ascii="Calibri" w:hAnsi="Calibri"/>
                <w:b/>
                <w:sz w:val="22"/>
                <w:szCs w:val="22"/>
              </w:rPr>
            </w:pPr>
            <w:r w:rsidRPr="000C095F">
              <w:rPr>
                <w:rFonts w:ascii="Calibri" w:hAnsi="Calibri"/>
                <w:b/>
                <w:sz w:val="22"/>
                <w:szCs w:val="22"/>
              </w:rPr>
              <w:t>Experience</w:t>
            </w:r>
          </w:p>
        </w:tc>
        <w:tc>
          <w:tcPr>
            <w:tcW w:w="3081" w:type="dxa"/>
            <w:tcBorders>
              <w:top w:val="single" w:sz="4" w:space="0" w:color="auto"/>
              <w:left w:val="single" w:sz="4" w:space="0" w:color="auto"/>
              <w:bottom w:val="single" w:sz="4" w:space="0" w:color="auto"/>
              <w:right w:val="single" w:sz="4" w:space="0" w:color="auto"/>
            </w:tcBorders>
          </w:tcPr>
          <w:p w14:paraId="1DDB15A9" w14:textId="77777777" w:rsidR="00525B33" w:rsidRPr="00000750" w:rsidRDefault="000C095F" w:rsidP="002E46FA">
            <w:pPr>
              <w:spacing w:line="276" w:lineRule="auto"/>
              <w:rPr>
                <w:rFonts w:ascii="Calibri" w:hAnsi="Calibri"/>
                <w:sz w:val="22"/>
                <w:szCs w:val="22"/>
              </w:rPr>
            </w:pPr>
            <w:r w:rsidRPr="00000750">
              <w:rPr>
                <w:rFonts w:ascii="Calibri" w:hAnsi="Calibri"/>
                <w:sz w:val="22"/>
                <w:szCs w:val="22"/>
              </w:rPr>
              <w:t>Experience of working with young people</w:t>
            </w:r>
          </w:p>
          <w:p w14:paraId="79D6AB9E" w14:textId="77777777" w:rsidR="000C095F" w:rsidRPr="00000750" w:rsidRDefault="000C095F" w:rsidP="002E46FA">
            <w:pPr>
              <w:spacing w:line="276" w:lineRule="auto"/>
              <w:rPr>
                <w:rFonts w:ascii="Calibri" w:hAnsi="Calibri"/>
                <w:sz w:val="22"/>
                <w:szCs w:val="22"/>
              </w:rPr>
            </w:pPr>
          </w:p>
          <w:p w14:paraId="34BE7F78" w14:textId="6AF1A61C" w:rsidR="000C095F" w:rsidRPr="00000750" w:rsidRDefault="000C095F" w:rsidP="002E46FA">
            <w:pPr>
              <w:spacing w:line="276" w:lineRule="auto"/>
              <w:rPr>
                <w:rFonts w:ascii="Calibri" w:hAnsi="Calibri"/>
                <w:sz w:val="22"/>
                <w:szCs w:val="22"/>
              </w:rPr>
            </w:pPr>
            <w:r w:rsidRPr="00000750">
              <w:rPr>
                <w:rFonts w:ascii="Calibri" w:hAnsi="Calibri"/>
                <w:sz w:val="22"/>
                <w:szCs w:val="22"/>
              </w:rPr>
              <w:t>Experience of working in a busy environment</w:t>
            </w:r>
          </w:p>
        </w:tc>
        <w:tc>
          <w:tcPr>
            <w:tcW w:w="3081" w:type="dxa"/>
            <w:tcBorders>
              <w:top w:val="single" w:sz="4" w:space="0" w:color="auto"/>
              <w:left w:val="single" w:sz="4" w:space="0" w:color="auto"/>
              <w:bottom w:val="single" w:sz="4" w:space="0" w:color="auto"/>
              <w:right w:val="single" w:sz="4" w:space="0" w:color="auto"/>
            </w:tcBorders>
          </w:tcPr>
          <w:p w14:paraId="6F6569A2" w14:textId="77777777" w:rsidR="00525B33" w:rsidRPr="00000750" w:rsidRDefault="00525B33" w:rsidP="002E46FA">
            <w:pPr>
              <w:spacing w:line="276" w:lineRule="auto"/>
              <w:rPr>
                <w:rFonts w:ascii="Calibri" w:hAnsi="Calibri"/>
                <w:sz w:val="22"/>
                <w:szCs w:val="22"/>
              </w:rPr>
            </w:pPr>
            <w:r w:rsidRPr="00000750">
              <w:rPr>
                <w:rFonts w:ascii="Calibri" w:hAnsi="Calibri"/>
                <w:sz w:val="22"/>
                <w:szCs w:val="22"/>
              </w:rPr>
              <w:t>Experience of working in a school environment</w:t>
            </w:r>
          </w:p>
          <w:p w14:paraId="2879B29A" w14:textId="79D75DA4" w:rsidR="000C095F" w:rsidRPr="00000750" w:rsidRDefault="000C095F" w:rsidP="002E46FA">
            <w:pPr>
              <w:spacing w:line="276" w:lineRule="auto"/>
              <w:rPr>
                <w:rFonts w:ascii="Calibri" w:hAnsi="Calibri"/>
                <w:sz w:val="22"/>
                <w:szCs w:val="22"/>
              </w:rPr>
            </w:pPr>
          </w:p>
          <w:p w14:paraId="563042DB" w14:textId="36B4EBA4" w:rsidR="000C095F" w:rsidRPr="00000750" w:rsidRDefault="000C095F" w:rsidP="002E46FA">
            <w:pPr>
              <w:spacing w:line="276" w:lineRule="auto"/>
              <w:rPr>
                <w:rFonts w:ascii="Calibri" w:hAnsi="Calibri"/>
                <w:sz w:val="22"/>
                <w:szCs w:val="22"/>
              </w:rPr>
            </w:pPr>
            <w:r w:rsidRPr="00000750">
              <w:rPr>
                <w:rFonts w:ascii="Calibri" w:hAnsi="Calibri"/>
                <w:sz w:val="22"/>
                <w:szCs w:val="22"/>
              </w:rPr>
              <w:t>SIMS experience</w:t>
            </w:r>
          </w:p>
          <w:p w14:paraId="55C0B138" w14:textId="77777777" w:rsidR="000C095F" w:rsidRPr="00000750" w:rsidRDefault="000C095F" w:rsidP="002E46FA">
            <w:pPr>
              <w:spacing w:line="276" w:lineRule="auto"/>
              <w:rPr>
                <w:rFonts w:ascii="Calibri" w:hAnsi="Calibri"/>
                <w:sz w:val="22"/>
                <w:szCs w:val="22"/>
              </w:rPr>
            </w:pPr>
          </w:p>
          <w:p w14:paraId="1603740C" w14:textId="77777777" w:rsidR="000C095F" w:rsidRPr="00000750" w:rsidRDefault="000C095F" w:rsidP="002E46FA">
            <w:pPr>
              <w:spacing w:line="276" w:lineRule="auto"/>
              <w:rPr>
                <w:rFonts w:ascii="Calibri" w:hAnsi="Calibri"/>
                <w:sz w:val="22"/>
                <w:szCs w:val="22"/>
              </w:rPr>
            </w:pPr>
            <w:r w:rsidRPr="00000750">
              <w:rPr>
                <w:rFonts w:ascii="Calibri" w:hAnsi="Calibri"/>
                <w:sz w:val="22"/>
                <w:szCs w:val="22"/>
              </w:rPr>
              <w:t>Experience of Safeguarding i.e. Deputy Safeguard Lead</w:t>
            </w:r>
          </w:p>
          <w:p w14:paraId="7A489C05" w14:textId="77777777" w:rsidR="000C095F" w:rsidRPr="00000750" w:rsidRDefault="000C095F" w:rsidP="002E46FA">
            <w:pPr>
              <w:spacing w:line="276" w:lineRule="auto"/>
              <w:rPr>
                <w:rFonts w:ascii="Calibri" w:hAnsi="Calibri"/>
                <w:sz w:val="22"/>
                <w:szCs w:val="22"/>
              </w:rPr>
            </w:pPr>
          </w:p>
          <w:p w14:paraId="5A61DE1F" w14:textId="77777777" w:rsidR="000C095F" w:rsidRPr="00000750" w:rsidRDefault="000C095F" w:rsidP="002E46FA">
            <w:pPr>
              <w:spacing w:line="276" w:lineRule="auto"/>
              <w:rPr>
                <w:rFonts w:ascii="Calibri" w:hAnsi="Calibri"/>
                <w:sz w:val="22"/>
                <w:szCs w:val="22"/>
              </w:rPr>
            </w:pPr>
            <w:r w:rsidRPr="00000750">
              <w:rPr>
                <w:rFonts w:ascii="Calibri" w:hAnsi="Calibri"/>
                <w:sz w:val="22"/>
                <w:szCs w:val="22"/>
              </w:rPr>
              <w:t>Experience of Early Help processes</w:t>
            </w:r>
          </w:p>
          <w:p w14:paraId="0B2CFD62" w14:textId="2ED532F2" w:rsidR="000C095F" w:rsidRPr="00000750" w:rsidRDefault="000C095F" w:rsidP="002E46FA">
            <w:pPr>
              <w:spacing w:line="276" w:lineRule="auto"/>
              <w:rPr>
                <w:rFonts w:ascii="Calibri" w:hAnsi="Calibri"/>
                <w:sz w:val="22"/>
                <w:szCs w:val="22"/>
              </w:rPr>
            </w:pPr>
          </w:p>
        </w:tc>
      </w:tr>
      <w:tr w:rsidR="00525B33" w:rsidRPr="000C095F" w14:paraId="7F8D30A5" w14:textId="77777777" w:rsidTr="00245A39">
        <w:tc>
          <w:tcPr>
            <w:tcW w:w="3080" w:type="dxa"/>
            <w:tcBorders>
              <w:top w:val="single" w:sz="4" w:space="0" w:color="auto"/>
              <w:left w:val="single" w:sz="4" w:space="0" w:color="auto"/>
              <w:bottom w:val="single" w:sz="4" w:space="0" w:color="auto"/>
              <w:right w:val="single" w:sz="4" w:space="0" w:color="auto"/>
            </w:tcBorders>
          </w:tcPr>
          <w:p w14:paraId="4385DBCF" w14:textId="77777777" w:rsidR="00525B33" w:rsidRPr="000C095F" w:rsidRDefault="00525B33" w:rsidP="00245A39">
            <w:pPr>
              <w:tabs>
                <w:tab w:val="left" w:pos="1890"/>
                <w:tab w:val="left" w:pos="5760"/>
              </w:tabs>
              <w:rPr>
                <w:rFonts w:ascii="Calibri" w:hAnsi="Calibri"/>
                <w:sz w:val="22"/>
                <w:szCs w:val="22"/>
              </w:rPr>
            </w:pPr>
            <w:r w:rsidRPr="000C095F">
              <w:rPr>
                <w:rFonts w:ascii="Calibri" w:hAnsi="Calibri"/>
                <w:b/>
                <w:sz w:val="22"/>
                <w:szCs w:val="22"/>
              </w:rPr>
              <w:t>Skills and</w:t>
            </w:r>
            <w:r w:rsidRPr="000C095F">
              <w:rPr>
                <w:rFonts w:ascii="Calibri" w:hAnsi="Calibri"/>
                <w:sz w:val="22"/>
                <w:szCs w:val="22"/>
              </w:rPr>
              <w:tab/>
            </w:r>
          </w:p>
          <w:p w14:paraId="014E7B28" w14:textId="77777777" w:rsidR="00525B33" w:rsidRPr="000C095F" w:rsidRDefault="00525B33" w:rsidP="00245A39">
            <w:pPr>
              <w:rPr>
                <w:rFonts w:ascii="Calibri" w:hAnsi="Calibri"/>
                <w:b/>
                <w:sz w:val="22"/>
                <w:szCs w:val="22"/>
              </w:rPr>
            </w:pPr>
            <w:r w:rsidRPr="000C095F">
              <w:rPr>
                <w:rFonts w:ascii="Calibri" w:hAnsi="Calibri"/>
                <w:b/>
                <w:sz w:val="22"/>
                <w:szCs w:val="22"/>
              </w:rPr>
              <w:t>Aptitudes</w:t>
            </w:r>
          </w:p>
          <w:p w14:paraId="3AD750AC" w14:textId="77777777" w:rsidR="00525B33" w:rsidRPr="000C095F" w:rsidRDefault="00525B33" w:rsidP="00245A39">
            <w:pPr>
              <w:rPr>
                <w:rFonts w:ascii="Calibri" w:hAnsi="Calibri"/>
                <w:b/>
                <w:sz w:val="22"/>
                <w:szCs w:val="22"/>
              </w:rPr>
            </w:pPr>
          </w:p>
        </w:tc>
        <w:tc>
          <w:tcPr>
            <w:tcW w:w="3081" w:type="dxa"/>
            <w:tcBorders>
              <w:top w:val="single" w:sz="4" w:space="0" w:color="auto"/>
              <w:left w:val="single" w:sz="4" w:space="0" w:color="auto"/>
              <w:bottom w:val="single" w:sz="4" w:space="0" w:color="auto"/>
              <w:right w:val="single" w:sz="4" w:space="0" w:color="auto"/>
            </w:tcBorders>
          </w:tcPr>
          <w:p w14:paraId="63DBD46A" w14:textId="091ED1D1" w:rsidR="00525B33" w:rsidRDefault="000C095F" w:rsidP="002E46FA">
            <w:pPr>
              <w:shd w:val="clear" w:color="auto" w:fill="FFFFFF"/>
              <w:spacing w:line="276" w:lineRule="auto"/>
              <w:rPr>
                <w:rFonts w:ascii="Calibri" w:hAnsi="Calibri"/>
                <w:sz w:val="22"/>
                <w:szCs w:val="22"/>
              </w:rPr>
            </w:pPr>
            <w:r w:rsidRPr="00000750">
              <w:rPr>
                <w:rFonts w:ascii="Calibri" w:hAnsi="Calibri"/>
                <w:sz w:val="22"/>
                <w:szCs w:val="22"/>
              </w:rPr>
              <w:t>Ability to create and maintain office systems</w:t>
            </w:r>
          </w:p>
          <w:p w14:paraId="7E63E9C8" w14:textId="77777777" w:rsidR="002E46FA" w:rsidRPr="00000750" w:rsidRDefault="002E46FA" w:rsidP="002E46FA">
            <w:pPr>
              <w:shd w:val="clear" w:color="auto" w:fill="FFFFFF"/>
              <w:spacing w:line="276" w:lineRule="auto"/>
              <w:rPr>
                <w:rFonts w:ascii="Calibri" w:hAnsi="Calibri"/>
                <w:sz w:val="22"/>
                <w:szCs w:val="22"/>
              </w:rPr>
            </w:pPr>
          </w:p>
          <w:p w14:paraId="22FFA897" w14:textId="5A0C99F6" w:rsidR="000C095F" w:rsidRDefault="000C095F" w:rsidP="002E46FA">
            <w:pPr>
              <w:shd w:val="clear" w:color="auto" w:fill="FFFFFF"/>
              <w:spacing w:line="276" w:lineRule="auto"/>
              <w:rPr>
                <w:rFonts w:ascii="Calibri" w:hAnsi="Calibri"/>
                <w:sz w:val="22"/>
                <w:szCs w:val="22"/>
              </w:rPr>
            </w:pPr>
            <w:r w:rsidRPr="00000750">
              <w:rPr>
                <w:rFonts w:ascii="Calibri" w:hAnsi="Calibri"/>
                <w:sz w:val="22"/>
                <w:szCs w:val="22"/>
              </w:rPr>
              <w:t>Able to act in a calm manner under pressure</w:t>
            </w:r>
          </w:p>
          <w:p w14:paraId="307B5965" w14:textId="77777777" w:rsidR="002E46FA" w:rsidRPr="00000750" w:rsidRDefault="002E46FA" w:rsidP="002E46FA">
            <w:pPr>
              <w:shd w:val="clear" w:color="auto" w:fill="FFFFFF"/>
              <w:spacing w:line="276" w:lineRule="auto"/>
              <w:rPr>
                <w:rFonts w:ascii="Calibri" w:hAnsi="Calibri"/>
                <w:sz w:val="22"/>
                <w:szCs w:val="22"/>
              </w:rPr>
            </w:pPr>
          </w:p>
          <w:p w14:paraId="05594A68" w14:textId="0721482B" w:rsidR="000C095F" w:rsidRDefault="000C095F" w:rsidP="002E46FA">
            <w:pPr>
              <w:shd w:val="clear" w:color="auto" w:fill="FFFFFF"/>
              <w:spacing w:line="276" w:lineRule="auto"/>
              <w:rPr>
                <w:rFonts w:ascii="Calibri" w:hAnsi="Calibri"/>
                <w:sz w:val="22"/>
                <w:szCs w:val="22"/>
              </w:rPr>
            </w:pPr>
            <w:r w:rsidRPr="00000750">
              <w:rPr>
                <w:rFonts w:ascii="Calibri" w:hAnsi="Calibri"/>
                <w:sz w:val="22"/>
                <w:szCs w:val="22"/>
              </w:rPr>
              <w:t>Able to communicate with adults in difficult situations</w:t>
            </w:r>
          </w:p>
          <w:p w14:paraId="22DA503F" w14:textId="77777777" w:rsidR="002E46FA" w:rsidRPr="00000750" w:rsidRDefault="002E46FA" w:rsidP="002E46FA">
            <w:pPr>
              <w:shd w:val="clear" w:color="auto" w:fill="FFFFFF"/>
              <w:spacing w:line="276" w:lineRule="auto"/>
              <w:rPr>
                <w:rFonts w:ascii="Calibri" w:hAnsi="Calibri"/>
                <w:sz w:val="22"/>
                <w:szCs w:val="22"/>
              </w:rPr>
            </w:pPr>
          </w:p>
          <w:p w14:paraId="7CED4944" w14:textId="2C454453" w:rsidR="000C095F" w:rsidRDefault="000C095F" w:rsidP="002E46FA">
            <w:pPr>
              <w:shd w:val="clear" w:color="auto" w:fill="FFFFFF"/>
              <w:spacing w:line="276" w:lineRule="auto"/>
              <w:rPr>
                <w:rFonts w:ascii="Calibri" w:hAnsi="Calibri"/>
                <w:sz w:val="22"/>
                <w:szCs w:val="22"/>
              </w:rPr>
            </w:pPr>
            <w:r w:rsidRPr="00000750">
              <w:rPr>
                <w:rFonts w:ascii="Calibri" w:hAnsi="Calibri"/>
                <w:sz w:val="22"/>
                <w:szCs w:val="22"/>
              </w:rPr>
              <w:t>Able to use initiative and prioritise effectively</w:t>
            </w:r>
          </w:p>
          <w:p w14:paraId="785AE9E8" w14:textId="77777777" w:rsidR="002E46FA" w:rsidRPr="00000750" w:rsidRDefault="002E46FA" w:rsidP="002E46FA">
            <w:pPr>
              <w:shd w:val="clear" w:color="auto" w:fill="FFFFFF"/>
              <w:spacing w:line="276" w:lineRule="auto"/>
              <w:rPr>
                <w:rFonts w:ascii="Calibri" w:hAnsi="Calibri"/>
                <w:sz w:val="22"/>
                <w:szCs w:val="22"/>
              </w:rPr>
            </w:pPr>
          </w:p>
          <w:p w14:paraId="6C89FD1B" w14:textId="52CC6D9B" w:rsidR="000C095F" w:rsidRDefault="000C095F" w:rsidP="002E46FA">
            <w:pPr>
              <w:shd w:val="clear" w:color="auto" w:fill="FFFFFF"/>
              <w:spacing w:line="276" w:lineRule="auto"/>
              <w:rPr>
                <w:rFonts w:ascii="Calibri" w:hAnsi="Calibri"/>
                <w:sz w:val="22"/>
                <w:szCs w:val="22"/>
              </w:rPr>
            </w:pPr>
            <w:r w:rsidRPr="00000750">
              <w:rPr>
                <w:rFonts w:ascii="Calibri" w:hAnsi="Calibri"/>
                <w:sz w:val="22"/>
                <w:szCs w:val="22"/>
              </w:rPr>
              <w:t>High level interpersonal skills</w:t>
            </w:r>
          </w:p>
          <w:p w14:paraId="0795A4C2" w14:textId="77777777" w:rsidR="002E46FA" w:rsidRPr="00000750" w:rsidRDefault="002E46FA" w:rsidP="002E46FA">
            <w:pPr>
              <w:shd w:val="clear" w:color="auto" w:fill="FFFFFF"/>
              <w:spacing w:line="276" w:lineRule="auto"/>
              <w:rPr>
                <w:rFonts w:ascii="Calibri" w:hAnsi="Calibri"/>
                <w:sz w:val="22"/>
                <w:szCs w:val="22"/>
              </w:rPr>
            </w:pPr>
          </w:p>
          <w:p w14:paraId="59270837" w14:textId="77777777" w:rsidR="00000750" w:rsidRDefault="00000750" w:rsidP="002E46FA">
            <w:pPr>
              <w:shd w:val="clear" w:color="auto" w:fill="FFFFFF"/>
              <w:spacing w:line="276" w:lineRule="auto"/>
              <w:rPr>
                <w:rFonts w:ascii="Calibri" w:hAnsi="Calibri"/>
                <w:sz w:val="22"/>
                <w:szCs w:val="22"/>
              </w:rPr>
            </w:pPr>
            <w:r w:rsidRPr="00000750">
              <w:rPr>
                <w:rFonts w:ascii="Calibri" w:hAnsi="Calibri"/>
                <w:sz w:val="22"/>
                <w:szCs w:val="22"/>
              </w:rPr>
              <w:t>Able to use initiative and prioritise effectively</w:t>
            </w:r>
          </w:p>
          <w:p w14:paraId="713EB797" w14:textId="46AC402E" w:rsidR="002E46FA" w:rsidRPr="00000750" w:rsidRDefault="002E46FA" w:rsidP="002E46FA">
            <w:pPr>
              <w:shd w:val="clear" w:color="auto" w:fill="FFFFFF"/>
              <w:spacing w:line="276" w:lineRule="auto"/>
              <w:rPr>
                <w:rFonts w:ascii="Calibri" w:hAnsi="Calibri"/>
                <w:sz w:val="22"/>
                <w:szCs w:val="22"/>
              </w:rPr>
            </w:pPr>
          </w:p>
        </w:tc>
        <w:tc>
          <w:tcPr>
            <w:tcW w:w="3081" w:type="dxa"/>
            <w:tcBorders>
              <w:top w:val="single" w:sz="4" w:space="0" w:color="auto"/>
              <w:left w:val="single" w:sz="4" w:space="0" w:color="auto"/>
              <w:bottom w:val="single" w:sz="4" w:space="0" w:color="auto"/>
              <w:right w:val="single" w:sz="4" w:space="0" w:color="auto"/>
            </w:tcBorders>
          </w:tcPr>
          <w:p w14:paraId="0E1610BF" w14:textId="09401B74" w:rsidR="00525B33" w:rsidRPr="00000750" w:rsidRDefault="00000750" w:rsidP="002E46FA">
            <w:pPr>
              <w:spacing w:line="276" w:lineRule="auto"/>
              <w:rPr>
                <w:rFonts w:ascii="Calibri" w:hAnsi="Calibri"/>
                <w:sz w:val="22"/>
                <w:szCs w:val="22"/>
              </w:rPr>
            </w:pPr>
            <w:r w:rsidRPr="00000750">
              <w:rPr>
                <w:rFonts w:ascii="Calibri" w:hAnsi="Calibri"/>
                <w:sz w:val="22"/>
                <w:szCs w:val="22"/>
              </w:rPr>
              <w:t>Understanding of the issues facing young people and parents</w:t>
            </w:r>
          </w:p>
        </w:tc>
      </w:tr>
      <w:tr w:rsidR="00525B33" w:rsidRPr="000C095F" w14:paraId="09EBCAFD" w14:textId="77777777" w:rsidTr="00006C45">
        <w:trPr>
          <w:trHeight w:val="70"/>
        </w:trPr>
        <w:tc>
          <w:tcPr>
            <w:tcW w:w="3080" w:type="dxa"/>
            <w:tcBorders>
              <w:top w:val="single" w:sz="4" w:space="0" w:color="auto"/>
              <w:left w:val="single" w:sz="4" w:space="0" w:color="auto"/>
              <w:bottom w:val="single" w:sz="4" w:space="0" w:color="auto"/>
              <w:right w:val="single" w:sz="4" w:space="0" w:color="auto"/>
            </w:tcBorders>
          </w:tcPr>
          <w:p w14:paraId="66903229" w14:textId="77777777" w:rsidR="00525B33" w:rsidRPr="000C095F" w:rsidRDefault="00525B33" w:rsidP="00245A39">
            <w:pPr>
              <w:tabs>
                <w:tab w:val="left" w:pos="1890"/>
                <w:tab w:val="left" w:pos="5760"/>
              </w:tabs>
              <w:rPr>
                <w:rFonts w:ascii="Calibri" w:hAnsi="Calibri"/>
                <w:sz w:val="22"/>
                <w:szCs w:val="22"/>
              </w:rPr>
            </w:pPr>
            <w:r w:rsidRPr="000C095F">
              <w:rPr>
                <w:rFonts w:ascii="Calibri" w:hAnsi="Calibri"/>
                <w:b/>
                <w:sz w:val="22"/>
                <w:szCs w:val="22"/>
              </w:rPr>
              <w:t>Personal</w:t>
            </w:r>
            <w:r w:rsidRPr="000C095F">
              <w:rPr>
                <w:rFonts w:ascii="Calibri" w:hAnsi="Calibri"/>
                <w:sz w:val="22"/>
                <w:szCs w:val="22"/>
              </w:rPr>
              <w:tab/>
            </w:r>
          </w:p>
          <w:p w14:paraId="44E1316D" w14:textId="77777777" w:rsidR="00525B33" w:rsidRPr="000C095F" w:rsidRDefault="00525B33" w:rsidP="00245A39">
            <w:pPr>
              <w:tabs>
                <w:tab w:val="left" w:pos="1890"/>
                <w:tab w:val="left" w:pos="5760"/>
              </w:tabs>
              <w:rPr>
                <w:rFonts w:ascii="Calibri" w:hAnsi="Calibri"/>
                <w:b/>
                <w:sz w:val="22"/>
                <w:szCs w:val="22"/>
              </w:rPr>
            </w:pPr>
            <w:r w:rsidRPr="000C095F">
              <w:rPr>
                <w:rFonts w:ascii="Calibri" w:hAnsi="Calibri"/>
                <w:b/>
                <w:sz w:val="22"/>
                <w:szCs w:val="22"/>
              </w:rPr>
              <w:t>Qualities</w:t>
            </w:r>
          </w:p>
          <w:p w14:paraId="0E31F6F8" w14:textId="77777777" w:rsidR="00525B33" w:rsidRPr="000C095F" w:rsidRDefault="00525B33" w:rsidP="00245A39">
            <w:pPr>
              <w:tabs>
                <w:tab w:val="left" w:pos="1890"/>
                <w:tab w:val="left" w:pos="5760"/>
              </w:tabs>
              <w:rPr>
                <w:rFonts w:ascii="Calibri" w:hAnsi="Calibri"/>
                <w:b/>
                <w:sz w:val="22"/>
                <w:szCs w:val="22"/>
              </w:rPr>
            </w:pPr>
          </w:p>
        </w:tc>
        <w:tc>
          <w:tcPr>
            <w:tcW w:w="3081" w:type="dxa"/>
            <w:tcBorders>
              <w:top w:val="single" w:sz="4" w:space="0" w:color="auto"/>
              <w:left w:val="single" w:sz="4" w:space="0" w:color="auto"/>
              <w:bottom w:val="single" w:sz="4" w:space="0" w:color="auto"/>
              <w:right w:val="single" w:sz="4" w:space="0" w:color="auto"/>
            </w:tcBorders>
          </w:tcPr>
          <w:p w14:paraId="4F6AEFBA" w14:textId="3D6B1C38" w:rsidR="00525B33" w:rsidRPr="00000750" w:rsidRDefault="00006C45" w:rsidP="002E46FA">
            <w:pPr>
              <w:spacing w:line="276" w:lineRule="auto"/>
              <w:rPr>
                <w:rFonts w:ascii="Calibri" w:hAnsi="Calibri"/>
                <w:sz w:val="22"/>
                <w:szCs w:val="22"/>
              </w:rPr>
            </w:pPr>
            <w:r w:rsidRPr="00000750">
              <w:rPr>
                <w:rFonts w:ascii="Calibri" w:hAnsi="Calibri"/>
                <w:sz w:val="22"/>
                <w:szCs w:val="22"/>
              </w:rPr>
              <w:t>Willingness to undertake training</w:t>
            </w:r>
          </w:p>
          <w:p w14:paraId="51265A39" w14:textId="1775893C" w:rsidR="000C095F" w:rsidRPr="00000750" w:rsidRDefault="000C095F" w:rsidP="002E46FA">
            <w:pPr>
              <w:spacing w:line="276" w:lineRule="auto"/>
              <w:rPr>
                <w:rFonts w:ascii="Calibri" w:hAnsi="Calibri"/>
                <w:sz w:val="22"/>
                <w:szCs w:val="22"/>
              </w:rPr>
            </w:pPr>
          </w:p>
          <w:p w14:paraId="6B92BB64" w14:textId="77777777" w:rsidR="00006C45" w:rsidRDefault="00006C45" w:rsidP="002E46FA">
            <w:pPr>
              <w:spacing w:line="276" w:lineRule="auto"/>
              <w:rPr>
                <w:rFonts w:ascii="Calibri" w:hAnsi="Calibri"/>
                <w:sz w:val="22"/>
                <w:szCs w:val="22"/>
              </w:rPr>
            </w:pPr>
            <w:r w:rsidRPr="00000750">
              <w:rPr>
                <w:rFonts w:ascii="Calibri" w:hAnsi="Calibri"/>
                <w:sz w:val="22"/>
                <w:szCs w:val="22"/>
              </w:rPr>
              <w:t>Flexibility</w:t>
            </w:r>
          </w:p>
          <w:p w14:paraId="2DDC4FCD" w14:textId="784E36A1" w:rsidR="002E46FA" w:rsidRPr="00000750" w:rsidRDefault="002E46FA" w:rsidP="002E46FA">
            <w:pPr>
              <w:spacing w:line="276" w:lineRule="auto"/>
              <w:rPr>
                <w:rFonts w:ascii="Calibri" w:hAnsi="Calibri"/>
                <w:sz w:val="22"/>
                <w:szCs w:val="22"/>
              </w:rPr>
            </w:pPr>
          </w:p>
        </w:tc>
        <w:tc>
          <w:tcPr>
            <w:tcW w:w="3081" w:type="dxa"/>
            <w:tcBorders>
              <w:top w:val="single" w:sz="4" w:space="0" w:color="auto"/>
              <w:left w:val="single" w:sz="4" w:space="0" w:color="auto"/>
              <w:bottom w:val="single" w:sz="4" w:space="0" w:color="auto"/>
              <w:right w:val="single" w:sz="4" w:space="0" w:color="auto"/>
            </w:tcBorders>
          </w:tcPr>
          <w:p w14:paraId="77EE3ECA" w14:textId="77777777" w:rsidR="00525B33" w:rsidRPr="00000750" w:rsidRDefault="00525B33" w:rsidP="002E46FA">
            <w:pPr>
              <w:spacing w:line="276" w:lineRule="auto"/>
              <w:rPr>
                <w:rFonts w:ascii="Calibri" w:hAnsi="Calibri"/>
                <w:sz w:val="22"/>
                <w:szCs w:val="22"/>
              </w:rPr>
            </w:pPr>
          </w:p>
        </w:tc>
      </w:tr>
    </w:tbl>
    <w:p w14:paraId="413E4F7F" w14:textId="77777777" w:rsidR="003D5E9C" w:rsidRPr="000C095F" w:rsidRDefault="003D5E9C">
      <w:pPr>
        <w:rPr>
          <w:rFonts w:ascii="Calibri" w:hAnsi="Calibri"/>
          <w:sz w:val="22"/>
          <w:szCs w:val="22"/>
        </w:rPr>
      </w:pPr>
    </w:p>
    <w:sectPr w:rsidR="003D5E9C" w:rsidRPr="000C095F" w:rsidSect="000A4928">
      <w:pgSz w:w="11906" w:h="16838" w:code="9"/>
      <w:pgMar w:top="1440" w:right="1440" w:bottom="126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1AB"/>
    <w:multiLevelType w:val="hybridMultilevel"/>
    <w:tmpl w:val="4C583BA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2069"/>
    <w:multiLevelType w:val="hybridMultilevel"/>
    <w:tmpl w:val="119004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62360"/>
    <w:multiLevelType w:val="hybridMultilevel"/>
    <w:tmpl w:val="1FCEA48E"/>
    <w:lvl w:ilvl="0" w:tplc="08090001">
      <w:start w:val="1"/>
      <w:numFmt w:val="bullet"/>
      <w:lvlText w:val=""/>
      <w:lvlJc w:val="left"/>
      <w:pPr>
        <w:tabs>
          <w:tab w:val="num" w:pos="2880"/>
        </w:tabs>
        <w:ind w:left="2880" w:hanging="72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C925C42"/>
    <w:multiLevelType w:val="hybridMultilevel"/>
    <w:tmpl w:val="967A6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E6D82"/>
    <w:multiLevelType w:val="hybridMultilevel"/>
    <w:tmpl w:val="52F02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A26DB"/>
    <w:multiLevelType w:val="hybridMultilevel"/>
    <w:tmpl w:val="C1C42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63798"/>
    <w:multiLevelType w:val="hybridMultilevel"/>
    <w:tmpl w:val="12F6B2F8"/>
    <w:lvl w:ilvl="0" w:tplc="429CE958">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F64C487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1C3EB2">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C0CC32">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C89E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EAA79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481342">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01CB2">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B4AEB2">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3B2C19"/>
    <w:multiLevelType w:val="hybridMultilevel"/>
    <w:tmpl w:val="B9C2EAF0"/>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51D2424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869176">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B47170">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86040">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D0AF6C">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7E204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DCA5E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42DE18">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FE7827"/>
    <w:multiLevelType w:val="hybridMultilevel"/>
    <w:tmpl w:val="D950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1420C"/>
    <w:multiLevelType w:val="hybridMultilevel"/>
    <w:tmpl w:val="28B4CF0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28DB069C"/>
    <w:multiLevelType w:val="hybridMultilevel"/>
    <w:tmpl w:val="1BF0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3817B0"/>
    <w:multiLevelType w:val="hybridMultilevel"/>
    <w:tmpl w:val="EB5E2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CFC7E89"/>
    <w:multiLevelType w:val="hybridMultilevel"/>
    <w:tmpl w:val="4A20301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EA241F9"/>
    <w:multiLevelType w:val="hybridMultilevel"/>
    <w:tmpl w:val="D6C60F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FB1B1E"/>
    <w:multiLevelType w:val="hybridMultilevel"/>
    <w:tmpl w:val="EB64DF2E"/>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436E0"/>
    <w:multiLevelType w:val="hybridMultilevel"/>
    <w:tmpl w:val="C016A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51DC7"/>
    <w:multiLevelType w:val="hybridMultilevel"/>
    <w:tmpl w:val="2110C504"/>
    <w:lvl w:ilvl="0" w:tplc="DB7EF1F4">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5798EE4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08C0B8">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E031EA">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2E2F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2E980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C2160E">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3CCA36">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147B90">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32E7046"/>
    <w:multiLevelType w:val="hybridMultilevel"/>
    <w:tmpl w:val="06FC5F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D2F76"/>
    <w:multiLevelType w:val="hybridMultilevel"/>
    <w:tmpl w:val="9AE499A2"/>
    <w:lvl w:ilvl="0" w:tplc="F4C6FE5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54364C3"/>
    <w:multiLevelType w:val="hybridMultilevel"/>
    <w:tmpl w:val="6A4A1ECC"/>
    <w:lvl w:ilvl="0" w:tplc="BCCA157C">
      <w:start w:val="1"/>
      <w:numFmt w:val="bullet"/>
      <w:lvlText w:val="●"/>
      <w:lvlJc w:val="left"/>
      <w:pPr>
        <w:ind w:left="372"/>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1C08ACF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B27B8A">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608F9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649CC4">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BC2C02">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DA8854">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204D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40EE0E">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F44EB1"/>
    <w:multiLevelType w:val="hybridMultilevel"/>
    <w:tmpl w:val="1FA8C254"/>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72FBE"/>
    <w:multiLevelType w:val="hybridMultilevel"/>
    <w:tmpl w:val="A0902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E8172D"/>
    <w:multiLevelType w:val="hybridMultilevel"/>
    <w:tmpl w:val="D84A3376"/>
    <w:lvl w:ilvl="0" w:tplc="08090001">
      <w:start w:val="1"/>
      <w:numFmt w:val="bullet"/>
      <w:lvlText w:val=""/>
      <w:lvlJc w:val="left"/>
      <w:pPr>
        <w:ind w:left="720" w:hanging="360"/>
      </w:pPr>
      <w:rPr>
        <w:rFonts w:ascii="Symbol" w:hAnsi="Symbol" w:hint="default"/>
      </w:rPr>
    </w:lvl>
    <w:lvl w:ilvl="1" w:tplc="A6D272B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15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FE0FB7"/>
    <w:multiLevelType w:val="hybridMultilevel"/>
    <w:tmpl w:val="05C6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611ED"/>
    <w:multiLevelType w:val="hybridMultilevel"/>
    <w:tmpl w:val="01961B6A"/>
    <w:lvl w:ilvl="0" w:tplc="2024828E">
      <w:start w:val="1"/>
      <w:numFmt w:val="bullet"/>
      <w:lvlText w:val="●"/>
      <w:lvlJc w:val="left"/>
      <w:pPr>
        <w:ind w:left="353"/>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B52AB008">
      <w:start w:val="1"/>
      <w:numFmt w:val="bullet"/>
      <w:lvlText w:val="o"/>
      <w:lvlJc w:val="left"/>
      <w:pPr>
        <w:ind w:left="1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C27E92">
      <w:start w:val="1"/>
      <w:numFmt w:val="bullet"/>
      <w:lvlText w:val="▪"/>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BA4356">
      <w:start w:val="1"/>
      <w:numFmt w:val="bullet"/>
      <w:lvlText w:val="•"/>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0C5180">
      <w:start w:val="1"/>
      <w:numFmt w:val="bullet"/>
      <w:lvlText w:val="o"/>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2DB56">
      <w:start w:val="1"/>
      <w:numFmt w:val="bullet"/>
      <w:lvlText w:val="▪"/>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92E0E4">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828A0E">
      <w:start w:val="1"/>
      <w:numFmt w:val="bullet"/>
      <w:lvlText w:val="o"/>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FCD43C">
      <w:start w:val="1"/>
      <w:numFmt w:val="bullet"/>
      <w:lvlText w:val="▪"/>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716A61"/>
    <w:multiLevelType w:val="hybridMultilevel"/>
    <w:tmpl w:val="AB56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B63F6"/>
    <w:multiLevelType w:val="hybridMultilevel"/>
    <w:tmpl w:val="09463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12EF1"/>
    <w:multiLevelType w:val="hybridMultilevel"/>
    <w:tmpl w:val="0C1CE49A"/>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FA200D"/>
    <w:multiLevelType w:val="hybridMultilevel"/>
    <w:tmpl w:val="83C80A56"/>
    <w:lvl w:ilvl="0" w:tplc="1968ED64">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68F01F49"/>
    <w:multiLevelType w:val="multilevel"/>
    <w:tmpl w:val="C77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A6403"/>
    <w:multiLevelType w:val="hybridMultilevel"/>
    <w:tmpl w:val="14CC22D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AD5898"/>
    <w:multiLevelType w:val="hybridMultilevel"/>
    <w:tmpl w:val="FB28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E750D"/>
    <w:multiLevelType w:val="hybridMultilevel"/>
    <w:tmpl w:val="2B60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677F8F"/>
    <w:multiLevelType w:val="hybridMultilevel"/>
    <w:tmpl w:val="32D4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3C3B6A"/>
    <w:multiLevelType w:val="hybridMultilevel"/>
    <w:tmpl w:val="F48AE412"/>
    <w:lvl w:ilvl="0" w:tplc="1C52FC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B0C5A"/>
    <w:multiLevelType w:val="hybridMultilevel"/>
    <w:tmpl w:val="4DCC1090"/>
    <w:lvl w:ilvl="0" w:tplc="08090001">
      <w:start w:val="1"/>
      <w:numFmt w:val="bullet"/>
      <w:lvlText w:val=""/>
      <w:lvlJc w:val="left"/>
      <w:pPr>
        <w:tabs>
          <w:tab w:val="num" w:pos="720"/>
        </w:tabs>
        <w:ind w:left="72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EF3E09"/>
    <w:multiLevelType w:val="hybridMultilevel"/>
    <w:tmpl w:val="02328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36"/>
  </w:num>
  <w:num w:numId="4">
    <w:abstractNumId w:val="1"/>
  </w:num>
  <w:num w:numId="5">
    <w:abstractNumId w:val="28"/>
  </w:num>
  <w:num w:numId="6">
    <w:abstractNumId w:val="14"/>
  </w:num>
  <w:num w:numId="7">
    <w:abstractNumId w:val="23"/>
  </w:num>
  <w:num w:numId="8">
    <w:abstractNumId w:val="29"/>
  </w:num>
  <w:num w:numId="9">
    <w:abstractNumId w:val="12"/>
  </w:num>
  <w:num w:numId="10">
    <w:abstractNumId w:val="33"/>
  </w:num>
  <w:num w:numId="11">
    <w:abstractNumId w:val="3"/>
  </w:num>
  <w:num w:numId="12">
    <w:abstractNumId w:val="21"/>
  </w:num>
  <w:num w:numId="13">
    <w:abstractNumId w:val="10"/>
  </w:num>
  <w:num w:numId="14">
    <w:abstractNumId w:val="11"/>
  </w:num>
  <w:num w:numId="15">
    <w:abstractNumId w:val="4"/>
  </w:num>
  <w:num w:numId="16">
    <w:abstractNumId w:val="24"/>
  </w:num>
  <w:num w:numId="17">
    <w:abstractNumId w:val="8"/>
  </w:num>
  <w:num w:numId="18">
    <w:abstractNumId w:val="15"/>
  </w:num>
  <w:num w:numId="19">
    <w:abstractNumId w:val="30"/>
  </w:num>
  <w:num w:numId="20">
    <w:abstractNumId w:val="5"/>
  </w:num>
  <w:num w:numId="21">
    <w:abstractNumId w:val="18"/>
  </w:num>
  <w:num w:numId="22">
    <w:abstractNumId w:val="35"/>
  </w:num>
  <w:num w:numId="23">
    <w:abstractNumId w:val="9"/>
  </w:num>
  <w:num w:numId="24">
    <w:abstractNumId w:val="37"/>
  </w:num>
  <w:num w:numId="25">
    <w:abstractNumId w:val="27"/>
  </w:num>
  <w:num w:numId="26">
    <w:abstractNumId w:val="34"/>
  </w:num>
  <w:num w:numId="27">
    <w:abstractNumId w:val="26"/>
  </w:num>
  <w:num w:numId="28">
    <w:abstractNumId w:val="7"/>
  </w:num>
  <w:num w:numId="29">
    <w:abstractNumId w:val="25"/>
  </w:num>
  <w:num w:numId="30">
    <w:abstractNumId w:val="19"/>
  </w:num>
  <w:num w:numId="31">
    <w:abstractNumId w:val="6"/>
  </w:num>
  <w:num w:numId="32">
    <w:abstractNumId w:val="16"/>
  </w:num>
  <w:num w:numId="33">
    <w:abstractNumId w:val="31"/>
  </w:num>
  <w:num w:numId="34">
    <w:abstractNumId w:val="20"/>
  </w:num>
  <w:num w:numId="35">
    <w:abstractNumId w:val="0"/>
  </w:num>
  <w:num w:numId="36">
    <w:abstractNumId w:val="13"/>
  </w:num>
  <w:num w:numId="37">
    <w:abstractNumId w:val="2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D2"/>
    <w:rsid w:val="00000750"/>
    <w:rsid w:val="00000EFA"/>
    <w:rsid w:val="000012F8"/>
    <w:rsid w:val="00001CD8"/>
    <w:rsid w:val="0000236C"/>
    <w:rsid w:val="00006C45"/>
    <w:rsid w:val="0005249C"/>
    <w:rsid w:val="0006601C"/>
    <w:rsid w:val="00067E9E"/>
    <w:rsid w:val="00080992"/>
    <w:rsid w:val="000A4928"/>
    <w:rsid w:val="000B3BBA"/>
    <w:rsid w:val="000C095F"/>
    <w:rsid w:val="000D2C3F"/>
    <w:rsid w:val="000E4EBF"/>
    <w:rsid w:val="001637C4"/>
    <w:rsid w:val="00174E9B"/>
    <w:rsid w:val="00181678"/>
    <w:rsid w:val="00194BA8"/>
    <w:rsid w:val="001B71C6"/>
    <w:rsid w:val="001D2ABF"/>
    <w:rsid w:val="001E0262"/>
    <w:rsid w:val="001E0607"/>
    <w:rsid w:val="001F0783"/>
    <w:rsid w:val="001F1C81"/>
    <w:rsid w:val="001F5BC0"/>
    <w:rsid w:val="0020734E"/>
    <w:rsid w:val="0021507E"/>
    <w:rsid w:val="0022784C"/>
    <w:rsid w:val="002322B0"/>
    <w:rsid w:val="00236087"/>
    <w:rsid w:val="00255639"/>
    <w:rsid w:val="00265FCB"/>
    <w:rsid w:val="00290701"/>
    <w:rsid w:val="00291855"/>
    <w:rsid w:val="002B011E"/>
    <w:rsid w:val="002B3466"/>
    <w:rsid w:val="002E46FA"/>
    <w:rsid w:val="002F43EB"/>
    <w:rsid w:val="00312164"/>
    <w:rsid w:val="00340906"/>
    <w:rsid w:val="003409CA"/>
    <w:rsid w:val="003A62EA"/>
    <w:rsid w:val="003B0A6F"/>
    <w:rsid w:val="003B3144"/>
    <w:rsid w:val="003C015B"/>
    <w:rsid w:val="003D5E9C"/>
    <w:rsid w:val="003F1948"/>
    <w:rsid w:val="0043064E"/>
    <w:rsid w:val="004408BD"/>
    <w:rsid w:val="004716E9"/>
    <w:rsid w:val="00493871"/>
    <w:rsid w:val="00495A28"/>
    <w:rsid w:val="004A4E10"/>
    <w:rsid w:val="004B4377"/>
    <w:rsid w:val="004D5C81"/>
    <w:rsid w:val="004F310D"/>
    <w:rsid w:val="00510A69"/>
    <w:rsid w:val="00512E58"/>
    <w:rsid w:val="00520BFD"/>
    <w:rsid w:val="005254BD"/>
    <w:rsid w:val="00525B33"/>
    <w:rsid w:val="005263F1"/>
    <w:rsid w:val="005459C1"/>
    <w:rsid w:val="0057570E"/>
    <w:rsid w:val="00582022"/>
    <w:rsid w:val="00593ED8"/>
    <w:rsid w:val="005A452F"/>
    <w:rsid w:val="005B4411"/>
    <w:rsid w:val="005C114A"/>
    <w:rsid w:val="005D3A59"/>
    <w:rsid w:val="005D4C5A"/>
    <w:rsid w:val="005E7688"/>
    <w:rsid w:val="006040A1"/>
    <w:rsid w:val="00620C56"/>
    <w:rsid w:val="006731C0"/>
    <w:rsid w:val="00696EC5"/>
    <w:rsid w:val="006A4C63"/>
    <w:rsid w:val="006B3187"/>
    <w:rsid w:val="006C4CFC"/>
    <w:rsid w:val="006E3D9B"/>
    <w:rsid w:val="006F2CD2"/>
    <w:rsid w:val="007110AA"/>
    <w:rsid w:val="00717884"/>
    <w:rsid w:val="0075461D"/>
    <w:rsid w:val="007638C6"/>
    <w:rsid w:val="00765838"/>
    <w:rsid w:val="00767312"/>
    <w:rsid w:val="00775B04"/>
    <w:rsid w:val="007779D5"/>
    <w:rsid w:val="00791FC1"/>
    <w:rsid w:val="007979E7"/>
    <w:rsid w:val="007A67CA"/>
    <w:rsid w:val="007D0042"/>
    <w:rsid w:val="007D303C"/>
    <w:rsid w:val="007D7D6A"/>
    <w:rsid w:val="00811522"/>
    <w:rsid w:val="008527C5"/>
    <w:rsid w:val="00887307"/>
    <w:rsid w:val="008D2315"/>
    <w:rsid w:val="00905F5F"/>
    <w:rsid w:val="00920F75"/>
    <w:rsid w:val="00996054"/>
    <w:rsid w:val="009A3172"/>
    <w:rsid w:val="009B076F"/>
    <w:rsid w:val="009C052D"/>
    <w:rsid w:val="009C7E36"/>
    <w:rsid w:val="009E2195"/>
    <w:rsid w:val="00A03F46"/>
    <w:rsid w:val="00A314D9"/>
    <w:rsid w:val="00A35897"/>
    <w:rsid w:val="00A60411"/>
    <w:rsid w:val="00A62430"/>
    <w:rsid w:val="00A643AB"/>
    <w:rsid w:val="00A76E8D"/>
    <w:rsid w:val="00AC0E51"/>
    <w:rsid w:val="00AD0C6A"/>
    <w:rsid w:val="00AE0C0B"/>
    <w:rsid w:val="00B06143"/>
    <w:rsid w:val="00B20567"/>
    <w:rsid w:val="00B322A3"/>
    <w:rsid w:val="00B42EC8"/>
    <w:rsid w:val="00B515DB"/>
    <w:rsid w:val="00B5575A"/>
    <w:rsid w:val="00B7120E"/>
    <w:rsid w:val="00B72199"/>
    <w:rsid w:val="00B869B4"/>
    <w:rsid w:val="00B92300"/>
    <w:rsid w:val="00BA7814"/>
    <w:rsid w:val="00BB67E5"/>
    <w:rsid w:val="00BC042D"/>
    <w:rsid w:val="00BD2AA3"/>
    <w:rsid w:val="00BD7A6C"/>
    <w:rsid w:val="00C16221"/>
    <w:rsid w:val="00C20390"/>
    <w:rsid w:val="00C30380"/>
    <w:rsid w:val="00C305E4"/>
    <w:rsid w:val="00C3418D"/>
    <w:rsid w:val="00C45B7C"/>
    <w:rsid w:val="00C71880"/>
    <w:rsid w:val="00C9240B"/>
    <w:rsid w:val="00C93C97"/>
    <w:rsid w:val="00C96A62"/>
    <w:rsid w:val="00CC4F44"/>
    <w:rsid w:val="00CD1E36"/>
    <w:rsid w:val="00CF2DC1"/>
    <w:rsid w:val="00CF6662"/>
    <w:rsid w:val="00CF7E51"/>
    <w:rsid w:val="00D22BF1"/>
    <w:rsid w:val="00D2306E"/>
    <w:rsid w:val="00D41B49"/>
    <w:rsid w:val="00D51C21"/>
    <w:rsid w:val="00D861ED"/>
    <w:rsid w:val="00DC221F"/>
    <w:rsid w:val="00DC5D9D"/>
    <w:rsid w:val="00E03855"/>
    <w:rsid w:val="00E1333A"/>
    <w:rsid w:val="00E1372F"/>
    <w:rsid w:val="00E15BE3"/>
    <w:rsid w:val="00E86777"/>
    <w:rsid w:val="00ED01AD"/>
    <w:rsid w:val="00EF51A7"/>
    <w:rsid w:val="00F13786"/>
    <w:rsid w:val="00F61FAC"/>
    <w:rsid w:val="00F723C8"/>
    <w:rsid w:val="00F85B53"/>
    <w:rsid w:val="00FA1A69"/>
    <w:rsid w:val="00FF2B65"/>
    <w:rsid w:val="00FF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88C9416"/>
  <w15:docId w15:val="{53437C27-3650-4B3E-91D8-00EEAA4B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51A7"/>
    <w:rPr>
      <w:rFonts w:ascii="Tahoma" w:hAnsi="Tahoma" w:cs="Tahoma"/>
      <w:sz w:val="16"/>
      <w:szCs w:val="16"/>
    </w:rPr>
  </w:style>
  <w:style w:type="character" w:styleId="Emphasis">
    <w:name w:val="Emphasis"/>
    <w:qFormat/>
    <w:rsid w:val="00BD7A6C"/>
    <w:rPr>
      <w:i/>
      <w:iCs/>
    </w:rPr>
  </w:style>
  <w:style w:type="table" w:styleId="TableGrid">
    <w:name w:val="Table Grid"/>
    <w:basedOn w:val="TableNormal"/>
    <w:rsid w:val="00CC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7C5"/>
    <w:pPr>
      <w:ind w:left="720"/>
      <w:contextualSpacing/>
    </w:pPr>
  </w:style>
  <w:style w:type="table" w:customStyle="1" w:styleId="TableGrid0">
    <w:name w:val="TableGrid"/>
    <w:rsid w:val="00A643A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0D2C3F"/>
    <w:rPr>
      <w:sz w:val="16"/>
      <w:szCs w:val="16"/>
    </w:rPr>
  </w:style>
  <w:style w:type="paragraph" w:styleId="CommentText">
    <w:name w:val="annotation text"/>
    <w:basedOn w:val="Normal"/>
    <w:link w:val="CommentTextChar"/>
    <w:semiHidden/>
    <w:unhideWhenUsed/>
    <w:rsid w:val="000D2C3F"/>
    <w:rPr>
      <w:sz w:val="20"/>
      <w:szCs w:val="20"/>
    </w:rPr>
  </w:style>
  <w:style w:type="character" w:customStyle="1" w:styleId="CommentTextChar">
    <w:name w:val="Comment Text Char"/>
    <w:basedOn w:val="DefaultParagraphFont"/>
    <w:link w:val="CommentText"/>
    <w:semiHidden/>
    <w:rsid w:val="000D2C3F"/>
    <w:rPr>
      <w:lang w:eastAsia="en-US"/>
    </w:rPr>
  </w:style>
  <w:style w:type="paragraph" w:styleId="CommentSubject">
    <w:name w:val="annotation subject"/>
    <w:basedOn w:val="CommentText"/>
    <w:next w:val="CommentText"/>
    <w:link w:val="CommentSubjectChar"/>
    <w:semiHidden/>
    <w:unhideWhenUsed/>
    <w:rsid w:val="000D2C3F"/>
    <w:rPr>
      <w:b/>
      <w:bCs/>
    </w:rPr>
  </w:style>
  <w:style w:type="character" w:customStyle="1" w:styleId="CommentSubjectChar">
    <w:name w:val="Comment Subject Char"/>
    <w:basedOn w:val="CommentTextChar"/>
    <w:link w:val="CommentSubject"/>
    <w:semiHidden/>
    <w:rsid w:val="000D2C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5B86-999D-4593-882A-4098DA97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811</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Personnel post at present:</vt:lpstr>
    </vt:vector>
  </TitlesOfParts>
  <Company>Lawrence Sheriff School</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post at present:</dc:title>
  <dc:creator>Lawrence Sheriff School</dc:creator>
  <cp:lastModifiedBy>Michaela Pazderkova</cp:lastModifiedBy>
  <cp:revision>11</cp:revision>
  <cp:lastPrinted>2014-09-16T08:39:00Z</cp:lastPrinted>
  <dcterms:created xsi:type="dcterms:W3CDTF">2025-03-25T12:47:00Z</dcterms:created>
  <dcterms:modified xsi:type="dcterms:W3CDTF">2025-03-28T14:52:00Z</dcterms:modified>
</cp:coreProperties>
</file>