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216" w:type="dxa"/>
        <w:tblInd w:w="-1298" w:type="dxa"/>
        <w:tblLayout w:type="fixed"/>
        <w:tblCellMar>
          <w:left w:w="120" w:type="dxa"/>
          <w:right w:w="120" w:type="dxa"/>
        </w:tblCellMar>
        <w:tblLook w:val="0000" w:firstRow="0" w:lastRow="0" w:firstColumn="0" w:lastColumn="0" w:noHBand="0" w:noVBand="0"/>
      </w:tblPr>
      <w:tblGrid>
        <w:gridCol w:w="3686"/>
        <w:gridCol w:w="7530"/>
      </w:tblGrid>
      <w:tr w:rsidR="008C3B6A" w:rsidRPr="004C79C4" w14:paraId="1189586A" w14:textId="77777777" w:rsidTr="00A52955">
        <w:trPr>
          <w:cantSplit/>
          <w:trHeight w:val="420"/>
        </w:trPr>
        <w:tc>
          <w:tcPr>
            <w:tcW w:w="11216" w:type="dxa"/>
            <w:gridSpan w:val="2"/>
            <w:tcBorders>
              <w:top w:val="single" w:sz="4" w:space="0" w:color="auto"/>
              <w:left w:val="single" w:sz="4" w:space="0" w:color="auto"/>
              <w:bottom w:val="single" w:sz="4" w:space="0" w:color="auto"/>
              <w:right w:val="single" w:sz="4" w:space="0" w:color="auto"/>
            </w:tcBorders>
            <w:shd w:val="clear" w:color="auto" w:fill="0070C0"/>
            <w:vAlign w:val="center"/>
          </w:tcPr>
          <w:p w14:paraId="2542DF9D" w14:textId="77777777" w:rsidR="008C3B6A" w:rsidRPr="00863B93" w:rsidRDefault="008C3B6A" w:rsidP="00782880">
            <w:pPr>
              <w:pStyle w:val="EndnoteText"/>
              <w:tabs>
                <w:tab w:val="left" w:pos="0"/>
              </w:tabs>
              <w:suppressAutoHyphens/>
              <w:rPr>
                <w:rFonts w:ascii="Calibri" w:hAnsi="Calibri" w:cs="Calibri"/>
                <w:b/>
                <w:color w:val="FFFFFF"/>
                <w:szCs w:val="24"/>
                <w:lang w:val="en-GB"/>
              </w:rPr>
            </w:pPr>
            <w:r w:rsidRPr="00863B93">
              <w:rPr>
                <w:rFonts w:ascii="Calibri" w:hAnsi="Calibri" w:cs="Calibri"/>
                <w:b/>
                <w:color w:val="FFFFFF"/>
                <w:szCs w:val="24"/>
                <w:lang w:val="en-GB"/>
              </w:rPr>
              <w:t>Job Description</w:t>
            </w:r>
          </w:p>
        </w:tc>
      </w:tr>
      <w:tr w:rsidR="008C3B6A" w:rsidRPr="004C79C4" w14:paraId="2E8D411E" w14:textId="77777777" w:rsidTr="00A52955">
        <w:trPr>
          <w:cantSplit/>
          <w:trHeight w:val="409"/>
        </w:trPr>
        <w:tc>
          <w:tcPr>
            <w:tcW w:w="3686" w:type="dxa"/>
            <w:tcBorders>
              <w:top w:val="single" w:sz="4" w:space="0" w:color="auto"/>
              <w:left w:val="single" w:sz="4" w:space="0" w:color="auto"/>
              <w:bottom w:val="single" w:sz="4" w:space="0" w:color="auto"/>
              <w:right w:val="single" w:sz="4" w:space="0" w:color="auto"/>
            </w:tcBorders>
            <w:vAlign w:val="center"/>
          </w:tcPr>
          <w:p w14:paraId="5D118DD5" w14:textId="77777777" w:rsidR="008C3B6A" w:rsidRPr="00622EF3" w:rsidRDefault="008C3B6A" w:rsidP="00E67C89">
            <w:pPr>
              <w:tabs>
                <w:tab w:val="left" w:pos="0"/>
              </w:tabs>
              <w:suppressAutoHyphens/>
              <w:rPr>
                <w:rFonts w:ascii="Calibri" w:hAnsi="Calibri" w:cs="Calibri"/>
                <w:b/>
                <w:sz w:val="22"/>
                <w:szCs w:val="24"/>
              </w:rPr>
            </w:pPr>
          </w:p>
          <w:p w14:paraId="057B0E7B" w14:textId="77777777" w:rsidR="008C3B6A" w:rsidRPr="00622EF3" w:rsidRDefault="008C3B6A" w:rsidP="00E67C89">
            <w:pPr>
              <w:tabs>
                <w:tab w:val="left" w:pos="0"/>
              </w:tabs>
              <w:suppressAutoHyphens/>
              <w:rPr>
                <w:rFonts w:ascii="Calibri" w:hAnsi="Calibri" w:cs="Calibri"/>
                <w:b/>
                <w:sz w:val="22"/>
                <w:szCs w:val="24"/>
              </w:rPr>
            </w:pPr>
            <w:r w:rsidRPr="00622EF3">
              <w:rPr>
                <w:rFonts w:ascii="Calibri" w:hAnsi="Calibri" w:cs="Calibri"/>
                <w:b/>
                <w:sz w:val="22"/>
                <w:szCs w:val="24"/>
              </w:rPr>
              <w:t>Post Title:</w:t>
            </w:r>
          </w:p>
        </w:tc>
        <w:tc>
          <w:tcPr>
            <w:tcW w:w="7530" w:type="dxa"/>
            <w:tcBorders>
              <w:top w:val="single" w:sz="4" w:space="0" w:color="auto"/>
              <w:left w:val="single" w:sz="4" w:space="0" w:color="auto"/>
              <w:right w:val="single" w:sz="4" w:space="0" w:color="auto"/>
            </w:tcBorders>
            <w:shd w:val="clear" w:color="auto" w:fill="FFFFFF"/>
            <w:vAlign w:val="center"/>
          </w:tcPr>
          <w:p w14:paraId="5CE73FF3" w14:textId="2F6E4960" w:rsidR="008C3B6A" w:rsidRPr="00622EF3" w:rsidRDefault="00A41C35" w:rsidP="00371C0E">
            <w:pPr>
              <w:pStyle w:val="EndnoteText"/>
              <w:tabs>
                <w:tab w:val="left" w:pos="0"/>
              </w:tabs>
              <w:suppressAutoHyphens/>
              <w:rPr>
                <w:rFonts w:ascii="Calibri" w:hAnsi="Calibri" w:cs="Calibri"/>
                <w:sz w:val="22"/>
                <w:szCs w:val="24"/>
                <w:lang w:val="en-GB"/>
              </w:rPr>
            </w:pPr>
            <w:r w:rsidRPr="00622EF3">
              <w:rPr>
                <w:rFonts w:ascii="Calibri" w:hAnsi="Calibri" w:cs="Calibri"/>
                <w:sz w:val="22"/>
                <w:szCs w:val="24"/>
                <w:lang w:val="en-GB"/>
              </w:rPr>
              <w:t>Higher Level Teaching Assistant (</w:t>
            </w:r>
            <w:r w:rsidR="004E7798">
              <w:rPr>
                <w:rFonts w:ascii="Calibri" w:hAnsi="Calibri" w:cs="Calibri"/>
                <w:sz w:val="22"/>
                <w:szCs w:val="24"/>
                <w:lang w:val="en-GB"/>
              </w:rPr>
              <w:t xml:space="preserve">whole school) </w:t>
            </w:r>
            <w:r w:rsidR="00371C0E">
              <w:rPr>
                <w:rFonts w:ascii="Calibri" w:hAnsi="Calibri" w:cs="Calibri"/>
                <w:sz w:val="22"/>
                <w:szCs w:val="24"/>
                <w:lang w:val="en-GB"/>
              </w:rPr>
              <w:t xml:space="preserve"> </w:t>
            </w:r>
          </w:p>
        </w:tc>
      </w:tr>
      <w:tr w:rsidR="00B274CD" w:rsidRPr="004C79C4" w14:paraId="23A9258C" w14:textId="77777777" w:rsidTr="00A52955">
        <w:trPr>
          <w:cantSplit/>
          <w:trHeight w:val="490"/>
        </w:trPr>
        <w:tc>
          <w:tcPr>
            <w:tcW w:w="3686" w:type="dxa"/>
            <w:tcBorders>
              <w:top w:val="single" w:sz="4" w:space="0" w:color="auto"/>
              <w:left w:val="single" w:sz="4" w:space="0" w:color="auto"/>
              <w:right w:val="single" w:sz="4" w:space="0" w:color="auto"/>
            </w:tcBorders>
            <w:vAlign w:val="center"/>
          </w:tcPr>
          <w:p w14:paraId="7C07EEB1" w14:textId="77777777" w:rsidR="00B274CD" w:rsidRPr="00622EF3" w:rsidRDefault="00CB2C25" w:rsidP="00782880">
            <w:pPr>
              <w:tabs>
                <w:tab w:val="left" w:pos="0"/>
              </w:tabs>
              <w:suppressAutoHyphens/>
              <w:rPr>
                <w:rFonts w:ascii="Calibri" w:hAnsi="Calibri" w:cs="Calibri"/>
                <w:b/>
                <w:sz w:val="22"/>
                <w:szCs w:val="24"/>
              </w:rPr>
            </w:pPr>
            <w:r w:rsidRPr="00622EF3">
              <w:rPr>
                <w:rFonts w:ascii="Calibri" w:hAnsi="Calibri" w:cs="Calibri"/>
                <w:b/>
                <w:sz w:val="22"/>
                <w:szCs w:val="24"/>
              </w:rPr>
              <w:t>Salary Scale/Range</w:t>
            </w:r>
          </w:p>
        </w:tc>
        <w:tc>
          <w:tcPr>
            <w:tcW w:w="7530" w:type="dxa"/>
            <w:tcBorders>
              <w:top w:val="single" w:sz="4" w:space="0" w:color="auto"/>
              <w:left w:val="single" w:sz="4" w:space="0" w:color="auto"/>
              <w:right w:val="single" w:sz="4" w:space="0" w:color="auto"/>
            </w:tcBorders>
            <w:vAlign w:val="center"/>
          </w:tcPr>
          <w:p w14:paraId="575CF17D" w14:textId="24C12F2E" w:rsidR="00B274CD" w:rsidRPr="00622EF3" w:rsidRDefault="00A41C35" w:rsidP="00B35151">
            <w:pPr>
              <w:pStyle w:val="EndnoteText"/>
              <w:tabs>
                <w:tab w:val="left" w:pos="0"/>
              </w:tabs>
              <w:suppressAutoHyphens/>
              <w:rPr>
                <w:rFonts w:ascii="Calibri" w:hAnsi="Calibri" w:cs="Calibri"/>
                <w:sz w:val="22"/>
                <w:szCs w:val="24"/>
                <w:lang w:val="en-GB"/>
              </w:rPr>
            </w:pPr>
            <w:r w:rsidRPr="00622EF3">
              <w:rPr>
                <w:rFonts w:ascii="Calibri" w:hAnsi="Calibri" w:cs="Calibri"/>
                <w:sz w:val="22"/>
                <w:szCs w:val="24"/>
                <w:lang w:val="en-GB"/>
              </w:rPr>
              <w:t xml:space="preserve">Scale </w:t>
            </w:r>
            <w:r w:rsidR="004E7798">
              <w:rPr>
                <w:rFonts w:ascii="Calibri" w:hAnsi="Calibri" w:cs="Calibri"/>
                <w:sz w:val="22"/>
                <w:szCs w:val="24"/>
                <w:lang w:val="en-GB"/>
              </w:rPr>
              <w:t xml:space="preserve">6 </w:t>
            </w:r>
          </w:p>
        </w:tc>
      </w:tr>
      <w:tr w:rsidR="00640477" w:rsidRPr="004C79C4" w14:paraId="771AAFC5" w14:textId="77777777" w:rsidTr="00A52955">
        <w:trPr>
          <w:cantSplit/>
          <w:trHeight w:val="489"/>
        </w:trPr>
        <w:tc>
          <w:tcPr>
            <w:tcW w:w="3686" w:type="dxa"/>
            <w:tcBorders>
              <w:top w:val="single" w:sz="4" w:space="0" w:color="auto"/>
              <w:left w:val="single" w:sz="4" w:space="0" w:color="auto"/>
              <w:right w:val="single" w:sz="4" w:space="0" w:color="auto"/>
            </w:tcBorders>
            <w:vAlign w:val="center"/>
          </w:tcPr>
          <w:p w14:paraId="2B123D3C" w14:textId="77777777" w:rsidR="00640477" w:rsidRPr="00622EF3" w:rsidRDefault="00640477" w:rsidP="00782880">
            <w:pPr>
              <w:tabs>
                <w:tab w:val="left" w:pos="0"/>
              </w:tabs>
              <w:suppressAutoHyphens/>
              <w:rPr>
                <w:rFonts w:ascii="Calibri" w:hAnsi="Calibri" w:cs="Calibri"/>
                <w:b/>
                <w:sz w:val="22"/>
                <w:szCs w:val="24"/>
              </w:rPr>
            </w:pPr>
            <w:r w:rsidRPr="00622EF3">
              <w:rPr>
                <w:rFonts w:ascii="Calibri" w:hAnsi="Calibri" w:cs="Calibri"/>
                <w:b/>
                <w:sz w:val="22"/>
                <w:szCs w:val="24"/>
              </w:rPr>
              <w:t xml:space="preserve">Hours </w:t>
            </w:r>
          </w:p>
        </w:tc>
        <w:tc>
          <w:tcPr>
            <w:tcW w:w="7530" w:type="dxa"/>
            <w:tcBorders>
              <w:top w:val="single" w:sz="4" w:space="0" w:color="auto"/>
              <w:left w:val="single" w:sz="4" w:space="0" w:color="auto"/>
              <w:right w:val="single" w:sz="4" w:space="0" w:color="auto"/>
            </w:tcBorders>
            <w:vAlign w:val="center"/>
          </w:tcPr>
          <w:p w14:paraId="75C3E44F" w14:textId="17E84ECA" w:rsidR="00640477" w:rsidRPr="00622EF3" w:rsidRDefault="00A41C35" w:rsidP="00644CEA">
            <w:pPr>
              <w:pStyle w:val="EndnoteText"/>
              <w:tabs>
                <w:tab w:val="left" w:pos="0"/>
              </w:tabs>
              <w:suppressAutoHyphens/>
              <w:rPr>
                <w:rFonts w:ascii="Calibri" w:hAnsi="Calibri" w:cs="Calibri"/>
                <w:sz w:val="22"/>
                <w:szCs w:val="24"/>
                <w:lang w:val="en-GB"/>
              </w:rPr>
            </w:pPr>
            <w:r w:rsidRPr="00622EF3">
              <w:rPr>
                <w:rFonts w:ascii="Calibri" w:hAnsi="Calibri" w:cs="Calibri"/>
                <w:sz w:val="22"/>
                <w:szCs w:val="24"/>
                <w:lang w:val="en-GB"/>
              </w:rPr>
              <w:t>32.5 hours</w:t>
            </w:r>
            <w:r w:rsidR="0075753A">
              <w:rPr>
                <w:rFonts w:ascii="Calibri" w:hAnsi="Calibri" w:cs="Calibri"/>
                <w:sz w:val="22"/>
                <w:szCs w:val="24"/>
                <w:lang w:val="en-GB"/>
              </w:rPr>
              <w:t>- full time</w:t>
            </w:r>
          </w:p>
        </w:tc>
      </w:tr>
      <w:tr w:rsidR="003925C0" w:rsidRPr="004C79C4" w14:paraId="05FF472B" w14:textId="77777777" w:rsidTr="00A52955">
        <w:trPr>
          <w:cantSplit/>
          <w:trHeight w:val="489"/>
        </w:trPr>
        <w:tc>
          <w:tcPr>
            <w:tcW w:w="3686" w:type="dxa"/>
            <w:tcBorders>
              <w:top w:val="single" w:sz="4" w:space="0" w:color="auto"/>
              <w:left w:val="single" w:sz="4" w:space="0" w:color="auto"/>
              <w:right w:val="single" w:sz="4" w:space="0" w:color="auto"/>
            </w:tcBorders>
            <w:vAlign w:val="center"/>
          </w:tcPr>
          <w:p w14:paraId="55D6092F" w14:textId="77777777" w:rsidR="003925C0" w:rsidRPr="00622EF3" w:rsidRDefault="003925C0" w:rsidP="00782880">
            <w:pPr>
              <w:tabs>
                <w:tab w:val="left" w:pos="0"/>
              </w:tabs>
              <w:suppressAutoHyphens/>
              <w:rPr>
                <w:rFonts w:ascii="Calibri" w:hAnsi="Calibri" w:cs="Calibri"/>
                <w:b/>
                <w:sz w:val="22"/>
                <w:szCs w:val="24"/>
              </w:rPr>
            </w:pPr>
            <w:r w:rsidRPr="00622EF3">
              <w:rPr>
                <w:rFonts w:ascii="Calibri" w:hAnsi="Calibri" w:cs="Calibri"/>
                <w:b/>
                <w:sz w:val="22"/>
                <w:szCs w:val="24"/>
              </w:rPr>
              <w:t>Permanent/Fixed Term</w:t>
            </w:r>
          </w:p>
        </w:tc>
        <w:tc>
          <w:tcPr>
            <w:tcW w:w="7530" w:type="dxa"/>
            <w:tcBorders>
              <w:top w:val="single" w:sz="4" w:space="0" w:color="auto"/>
              <w:left w:val="single" w:sz="4" w:space="0" w:color="auto"/>
              <w:right w:val="single" w:sz="4" w:space="0" w:color="auto"/>
            </w:tcBorders>
            <w:vAlign w:val="center"/>
          </w:tcPr>
          <w:p w14:paraId="0F2B2A37" w14:textId="3AAD9ACD" w:rsidR="003925C0" w:rsidRPr="00622EF3" w:rsidRDefault="004E7798" w:rsidP="00371C0E">
            <w:pPr>
              <w:pStyle w:val="EndnoteText"/>
              <w:tabs>
                <w:tab w:val="left" w:pos="0"/>
              </w:tabs>
              <w:suppressAutoHyphens/>
              <w:rPr>
                <w:rFonts w:ascii="Calibri" w:hAnsi="Calibri" w:cs="Calibri"/>
                <w:sz w:val="22"/>
                <w:szCs w:val="24"/>
                <w:lang w:val="en-GB"/>
              </w:rPr>
            </w:pPr>
            <w:r>
              <w:rPr>
                <w:rFonts w:ascii="Calibri" w:hAnsi="Calibri" w:cs="Calibri"/>
                <w:sz w:val="22"/>
                <w:szCs w:val="24"/>
                <w:lang w:val="en-GB"/>
              </w:rPr>
              <w:t xml:space="preserve">Fixed Term- till August 27 in the first instance </w:t>
            </w:r>
          </w:p>
        </w:tc>
      </w:tr>
      <w:tr w:rsidR="008C3B6A" w:rsidRPr="004C79C4" w14:paraId="1C4440BF" w14:textId="77777777" w:rsidTr="00A52955">
        <w:trPr>
          <w:trHeight w:val="4203"/>
        </w:trPr>
        <w:tc>
          <w:tcPr>
            <w:tcW w:w="11216" w:type="dxa"/>
            <w:gridSpan w:val="2"/>
            <w:tcBorders>
              <w:top w:val="single" w:sz="4" w:space="0" w:color="auto"/>
              <w:left w:val="single" w:sz="4" w:space="0" w:color="auto"/>
              <w:bottom w:val="single" w:sz="4" w:space="0" w:color="auto"/>
              <w:right w:val="single" w:sz="4" w:space="0" w:color="auto"/>
            </w:tcBorders>
          </w:tcPr>
          <w:p w14:paraId="2D59DF2A" w14:textId="77777777" w:rsidR="00D17F27" w:rsidRPr="00622EF3" w:rsidRDefault="008C3B6A" w:rsidP="00B97B27">
            <w:pPr>
              <w:tabs>
                <w:tab w:val="left" w:pos="0"/>
              </w:tabs>
              <w:suppressAutoHyphens/>
              <w:rPr>
                <w:rFonts w:ascii="Calibri" w:hAnsi="Calibri" w:cs="Calibri"/>
                <w:sz w:val="22"/>
                <w:szCs w:val="24"/>
              </w:rPr>
            </w:pPr>
            <w:r w:rsidRPr="00622EF3">
              <w:rPr>
                <w:rFonts w:ascii="Calibri" w:hAnsi="Calibri" w:cs="Calibri"/>
                <w:b/>
                <w:sz w:val="22"/>
                <w:szCs w:val="24"/>
              </w:rPr>
              <w:t xml:space="preserve">Job </w:t>
            </w:r>
            <w:r w:rsidR="0059138F" w:rsidRPr="00622EF3">
              <w:rPr>
                <w:rFonts w:ascii="Calibri" w:hAnsi="Calibri" w:cs="Calibri"/>
                <w:b/>
                <w:sz w:val="22"/>
                <w:szCs w:val="24"/>
              </w:rPr>
              <w:t>Purpose</w:t>
            </w:r>
            <w:r w:rsidRPr="00622EF3">
              <w:rPr>
                <w:rFonts w:ascii="Calibri" w:hAnsi="Calibri" w:cs="Calibri"/>
                <w:sz w:val="22"/>
                <w:szCs w:val="24"/>
              </w:rPr>
              <w:t>:</w:t>
            </w:r>
          </w:p>
          <w:p w14:paraId="6BD31DFB" w14:textId="77777777" w:rsidR="00A41C35" w:rsidRPr="00A41C35" w:rsidRDefault="00A41C35" w:rsidP="00A41C35">
            <w:pPr>
              <w:overflowPunct/>
              <w:autoSpaceDE/>
              <w:autoSpaceDN/>
              <w:adjustRightInd/>
              <w:spacing w:line="238" w:lineRule="atLeast"/>
              <w:rPr>
                <w:rFonts w:ascii="Calibri" w:hAnsi="Calibri" w:cs="Calibri"/>
                <w:snapToGrid w:val="0"/>
                <w:sz w:val="22"/>
                <w:szCs w:val="24"/>
                <w:lang w:eastAsia="en-US"/>
              </w:rPr>
            </w:pPr>
            <w:r w:rsidRPr="00622EF3">
              <w:rPr>
                <w:rFonts w:ascii="Calibri" w:hAnsi="Calibri" w:cs="Calibri"/>
                <w:snapToGrid w:val="0"/>
                <w:sz w:val="22"/>
                <w:szCs w:val="24"/>
                <w:lang w:eastAsia="en-US"/>
              </w:rPr>
              <w:t xml:space="preserve">The role of the HLTA is to provide and deliver learning activities to whole classes of pupils when the class teacher is not present; to support with the delivery of lessons when the teacher is present; and to plan and deliver interventions to meet the needs of the cohort you are working with. </w:t>
            </w:r>
          </w:p>
          <w:p w14:paraId="1D320A37" w14:textId="498E3BAF" w:rsidR="00A41C35" w:rsidRPr="00622EF3" w:rsidRDefault="005416A2" w:rsidP="00A41C35">
            <w:pPr>
              <w:numPr>
                <w:ilvl w:val="0"/>
                <w:numId w:val="24"/>
              </w:numPr>
              <w:overflowPunct/>
              <w:autoSpaceDE/>
              <w:autoSpaceDN/>
              <w:adjustRightInd/>
              <w:spacing w:beforeAutospacing="1" w:after="160" w:afterAutospacing="1" w:line="259" w:lineRule="auto"/>
              <w:textAlignment w:val="auto"/>
              <w:rPr>
                <w:rFonts w:ascii="Calibri" w:hAnsi="Calibri" w:cs="Calibri"/>
                <w:snapToGrid w:val="0"/>
                <w:sz w:val="22"/>
                <w:szCs w:val="24"/>
                <w:lang w:eastAsia="en-US"/>
              </w:rPr>
            </w:pPr>
            <w:r>
              <w:rPr>
                <w:rFonts w:ascii="Calibri" w:hAnsi="Calibri" w:cs="Calibri"/>
                <w:snapToGrid w:val="0"/>
                <w:sz w:val="22"/>
                <w:szCs w:val="24"/>
                <w:lang w:eastAsia="en-US"/>
              </w:rPr>
              <w:t>To</w:t>
            </w:r>
            <w:r w:rsidR="00371C0E">
              <w:rPr>
                <w:rFonts w:ascii="Calibri" w:hAnsi="Calibri" w:cs="Calibri"/>
                <w:snapToGrid w:val="0"/>
                <w:sz w:val="22"/>
                <w:szCs w:val="24"/>
                <w:lang w:eastAsia="en-US"/>
              </w:rPr>
              <w:t xml:space="preserve"> deliver lessons, predominantly across </w:t>
            </w:r>
            <w:r w:rsidR="00622EF3" w:rsidRPr="00622EF3">
              <w:rPr>
                <w:rFonts w:ascii="Calibri" w:hAnsi="Calibri" w:cs="Calibri"/>
                <w:snapToGrid w:val="0"/>
                <w:sz w:val="22"/>
                <w:szCs w:val="24"/>
                <w:lang w:eastAsia="en-US"/>
              </w:rPr>
              <w:t>curriculum, under the direction of the class teacher, giving pupils feedback and modifying materials to meet the needs of pupils as and when necessary.</w:t>
            </w:r>
          </w:p>
          <w:p w14:paraId="23BEA657" w14:textId="26B32A90" w:rsidR="00A41C35" w:rsidRDefault="00A41C35" w:rsidP="00A41C35">
            <w:pPr>
              <w:numPr>
                <w:ilvl w:val="0"/>
                <w:numId w:val="24"/>
              </w:numPr>
              <w:overflowPunct/>
              <w:autoSpaceDE/>
              <w:autoSpaceDN/>
              <w:adjustRightInd/>
              <w:spacing w:beforeAutospacing="1" w:after="160" w:afterAutospacing="1" w:line="259" w:lineRule="auto"/>
              <w:textAlignment w:val="auto"/>
              <w:rPr>
                <w:rFonts w:ascii="Calibri" w:hAnsi="Calibri" w:cs="Calibri"/>
                <w:snapToGrid w:val="0"/>
                <w:sz w:val="22"/>
                <w:szCs w:val="24"/>
                <w:lang w:eastAsia="en-US"/>
              </w:rPr>
            </w:pPr>
            <w:r w:rsidRPr="00622EF3">
              <w:rPr>
                <w:rFonts w:ascii="Calibri" w:hAnsi="Calibri" w:cs="Calibri"/>
                <w:snapToGrid w:val="0"/>
                <w:sz w:val="22"/>
                <w:szCs w:val="24"/>
                <w:lang w:eastAsia="en-US"/>
              </w:rPr>
              <w:t>To work independently with whole classes of pupils</w:t>
            </w:r>
            <w:r w:rsidR="004E7798">
              <w:rPr>
                <w:rFonts w:ascii="Calibri" w:hAnsi="Calibri" w:cs="Calibri"/>
                <w:snapToGrid w:val="0"/>
                <w:sz w:val="22"/>
                <w:szCs w:val="24"/>
                <w:lang w:eastAsia="en-US"/>
              </w:rPr>
              <w:t xml:space="preserve"> across the whole school </w:t>
            </w:r>
          </w:p>
          <w:p w14:paraId="0DDF24A6" w14:textId="5A1AD5C6" w:rsidR="004E7798" w:rsidRPr="00622EF3" w:rsidRDefault="004E7798" w:rsidP="00A41C35">
            <w:pPr>
              <w:numPr>
                <w:ilvl w:val="0"/>
                <w:numId w:val="24"/>
              </w:numPr>
              <w:overflowPunct/>
              <w:autoSpaceDE/>
              <w:autoSpaceDN/>
              <w:adjustRightInd/>
              <w:spacing w:beforeAutospacing="1" w:after="160" w:afterAutospacing="1" w:line="259" w:lineRule="auto"/>
              <w:textAlignment w:val="auto"/>
              <w:rPr>
                <w:rFonts w:ascii="Calibri" w:hAnsi="Calibri" w:cs="Calibri"/>
                <w:snapToGrid w:val="0"/>
                <w:sz w:val="22"/>
                <w:szCs w:val="24"/>
                <w:lang w:eastAsia="en-US"/>
              </w:rPr>
            </w:pPr>
            <w:r>
              <w:rPr>
                <w:rFonts w:ascii="Calibri" w:hAnsi="Calibri" w:cs="Calibri"/>
                <w:snapToGrid w:val="0"/>
                <w:sz w:val="22"/>
                <w:szCs w:val="24"/>
                <w:lang w:eastAsia="en-US"/>
              </w:rPr>
              <w:t xml:space="preserve">To plan some lessons/activities to support with curriculum delivery across the whole school </w:t>
            </w:r>
          </w:p>
          <w:p w14:paraId="64002095" w14:textId="77777777" w:rsidR="00A41C35" w:rsidRPr="00622EF3" w:rsidRDefault="00A41C35" w:rsidP="00A41C35">
            <w:pPr>
              <w:numPr>
                <w:ilvl w:val="0"/>
                <w:numId w:val="24"/>
              </w:numPr>
              <w:overflowPunct/>
              <w:autoSpaceDE/>
              <w:autoSpaceDN/>
              <w:adjustRightInd/>
              <w:spacing w:beforeAutospacing="1" w:after="160" w:afterAutospacing="1" w:line="259" w:lineRule="auto"/>
              <w:textAlignment w:val="auto"/>
              <w:rPr>
                <w:rFonts w:ascii="Calibri" w:hAnsi="Calibri" w:cs="Calibri"/>
                <w:snapToGrid w:val="0"/>
                <w:sz w:val="22"/>
                <w:szCs w:val="24"/>
                <w:lang w:eastAsia="en-US"/>
              </w:rPr>
            </w:pPr>
            <w:r w:rsidRPr="00622EF3">
              <w:rPr>
                <w:rFonts w:ascii="Calibri" w:hAnsi="Calibri" w:cs="Calibri"/>
                <w:snapToGrid w:val="0"/>
                <w:sz w:val="22"/>
                <w:szCs w:val="24"/>
                <w:lang w:eastAsia="en-US"/>
              </w:rPr>
              <w:t xml:space="preserve">To plan, deliver and monitor interventions to meet the needs of the cohort you are working with. </w:t>
            </w:r>
          </w:p>
          <w:p w14:paraId="73EEF12E" w14:textId="417FE3C8" w:rsidR="00A41C35" w:rsidRPr="00622EF3" w:rsidRDefault="00A41C35" w:rsidP="00A41C35">
            <w:pPr>
              <w:numPr>
                <w:ilvl w:val="0"/>
                <w:numId w:val="24"/>
              </w:numPr>
              <w:overflowPunct/>
              <w:autoSpaceDE/>
              <w:autoSpaceDN/>
              <w:adjustRightInd/>
              <w:spacing w:beforeAutospacing="1" w:after="160" w:afterAutospacing="1" w:line="259" w:lineRule="auto"/>
              <w:textAlignment w:val="auto"/>
              <w:rPr>
                <w:rFonts w:ascii="Calibri" w:hAnsi="Calibri" w:cs="Calibri"/>
                <w:snapToGrid w:val="0"/>
                <w:sz w:val="22"/>
                <w:szCs w:val="24"/>
                <w:lang w:eastAsia="en-US"/>
              </w:rPr>
            </w:pPr>
            <w:r w:rsidRPr="00622EF3">
              <w:rPr>
                <w:rFonts w:ascii="Calibri" w:hAnsi="Calibri" w:cs="Calibri"/>
                <w:snapToGrid w:val="0"/>
                <w:sz w:val="22"/>
                <w:szCs w:val="24"/>
                <w:lang w:eastAsia="en-US"/>
              </w:rPr>
              <w:t>To work</w:t>
            </w:r>
            <w:r w:rsidR="00B90B5F">
              <w:rPr>
                <w:rFonts w:ascii="Calibri" w:hAnsi="Calibri" w:cs="Calibri"/>
                <w:snapToGrid w:val="0"/>
                <w:sz w:val="22"/>
                <w:szCs w:val="24"/>
                <w:lang w:eastAsia="en-US"/>
              </w:rPr>
              <w:t xml:space="preserve"> collaboratively with class </w:t>
            </w:r>
            <w:r w:rsidRPr="00622EF3">
              <w:rPr>
                <w:rFonts w:ascii="Calibri" w:hAnsi="Calibri" w:cs="Calibri"/>
                <w:snapToGrid w:val="0"/>
                <w:sz w:val="22"/>
                <w:szCs w:val="24"/>
                <w:lang w:eastAsia="en-US"/>
              </w:rPr>
              <w:t>teacher</w:t>
            </w:r>
            <w:r w:rsidR="004E7798">
              <w:rPr>
                <w:rFonts w:ascii="Calibri" w:hAnsi="Calibri" w:cs="Calibri"/>
                <w:snapToGrid w:val="0"/>
                <w:sz w:val="22"/>
                <w:szCs w:val="24"/>
                <w:lang w:eastAsia="en-US"/>
              </w:rPr>
              <w:t>s across the school</w:t>
            </w:r>
            <w:r w:rsidRPr="00622EF3">
              <w:rPr>
                <w:rFonts w:ascii="Calibri" w:hAnsi="Calibri" w:cs="Calibri"/>
                <w:snapToGrid w:val="0"/>
                <w:sz w:val="22"/>
                <w:szCs w:val="24"/>
                <w:lang w:eastAsia="en-US"/>
              </w:rPr>
              <w:t xml:space="preserve"> to deliver lessons and to adapt teaching materials to meet the needs of the children you are work</w:t>
            </w:r>
            <w:r w:rsidR="00B90B5F">
              <w:rPr>
                <w:rFonts w:ascii="Calibri" w:hAnsi="Calibri" w:cs="Calibri"/>
                <w:snapToGrid w:val="0"/>
                <w:sz w:val="22"/>
                <w:szCs w:val="24"/>
                <w:lang w:eastAsia="en-US"/>
              </w:rPr>
              <w:t>ing with.</w:t>
            </w:r>
          </w:p>
          <w:p w14:paraId="30A777FC" w14:textId="77777777" w:rsidR="008C3B6A" w:rsidRPr="00622EF3" w:rsidRDefault="00857A9B" w:rsidP="00A41C35">
            <w:pPr>
              <w:numPr>
                <w:ilvl w:val="0"/>
                <w:numId w:val="24"/>
              </w:numPr>
              <w:overflowPunct/>
              <w:autoSpaceDE/>
              <w:autoSpaceDN/>
              <w:adjustRightInd/>
              <w:spacing w:beforeAutospacing="1" w:after="160" w:afterAutospacing="1" w:line="259" w:lineRule="auto"/>
              <w:textAlignment w:val="auto"/>
              <w:rPr>
                <w:rFonts w:ascii="Calibri" w:hAnsi="Calibri" w:cs="Calibri"/>
                <w:snapToGrid w:val="0"/>
                <w:sz w:val="22"/>
                <w:szCs w:val="24"/>
                <w:lang w:eastAsia="en-US"/>
              </w:rPr>
            </w:pPr>
            <w:r>
              <w:rPr>
                <w:rFonts w:ascii="Calibri" w:hAnsi="Calibri" w:cs="Calibri"/>
                <w:snapToGrid w:val="0"/>
                <w:sz w:val="22"/>
                <w:szCs w:val="24"/>
                <w:lang w:eastAsia="en-US"/>
              </w:rPr>
              <w:t>To contribute to the</w:t>
            </w:r>
            <w:r w:rsidR="00A41C35" w:rsidRPr="00622EF3">
              <w:rPr>
                <w:rFonts w:ascii="Calibri" w:hAnsi="Calibri" w:cs="Calibri"/>
                <w:snapToGrid w:val="0"/>
                <w:sz w:val="22"/>
                <w:szCs w:val="24"/>
                <w:lang w:eastAsia="en-US"/>
              </w:rPr>
              <w:t xml:space="preserve"> development of a specialist area within the school, a</w:t>
            </w:r>
            <w:r>
              <w:rPr>
                <w:rFonts w:ascii="Calibri" w:hAnsi="Calibri" w:cs="Calibri"/>
                <w:snapToGrid w:val="0"/>
                <w:sz w:val="22"/>
                <w:szCs w:val="24"/>
                <w:lang w:eastAsia="en-US"/>
              </w:rPr>
              <w:t xml:space="preserve">s part of your curriculum team or in line with your own experience or professional interests </w:t>
            </w:r>
          </w:p>
          <w:p w14:paraId="23B2C535" w14:textId="5DBE7BA6" w:rsidR="005416A2" w:rsidRPr="005416A2" w:rsidRDefault="00A41C35" w:rsidP="005416A2">
            <w:pPr>
              <w:numPr>
                <w:ilvl w:val="0"/>
                <w:numId w:val="24"/>
              </w:numPr>
              <w:overflowPunct/>
              <w:autoSpaceDE/>
              <w:autoSpaceDN/>
              <w:adjustRightInd/>
              <w:spacing w:beforeAutospacing="1" w:after="160" w:afterAutospacing="1" w:line="259" w:lineRule="auto"/>
              <w:textAlignment w:val="auto"/>
              <w:rPr>
                <w:rFonts w:ascii="Calibri" w:hAnsi="Calibri" w:cs="Calibri"/>
                <w:snapToGrid w:val="0"/>
                <w:szCs w:val="24"/>
                <w:lang w:eastAsia="en-US"/>
              </w:rPr>
            </w:pPr>
            <w:r w:rsidRPr="00622EF3">
              <w:rPr>
                <w:rFonts w:ascii="Calibri" w:hAnsi="Calibri" w:cs="Calibri"/>
                <w:snapToGrid w:val="0"/>
                <w:sz w:val="22"/>
                <w:szCs w:val="24"/>
                <w:lang w:eastAsia="en-US"/>
              </w:rPr>
              <w:t>T</w:t>
            </w:r>
            <w:r w:rsidR="00622EF3" w:rsidRPr="00622EF3">
              <w:rPr>
                <w:rFonts w:ascii="Calibri" w:hAnsi="Calibri" w:cs="Calibri"/>
                <w:snapToGrid w:val="0"/>
                <w:sz w:val="22"/>
                <w:szCs w:val="24"/>
                <w:lang w:eastAsia="en-US"/>
              </w:rPr>
              <w:t xml:space="preserve">o be flexible in your role to support with cover across the </w:t>
            </w:r>
            <w:r w:rsidR="004E7798">
              <w:rPr>
                <w:rFonts w:ascii="Calibri" w:hAnsi="Calibri" w:cs="Calibri"/>
                <w:snapToGrid w:val="0"/>
                <w:sz w:val="22"/>
                <w:szCs w:val="24"/>
                <w:lang w:eastAsia="en-US"/>
              </w:rPr>
              <w:t xml:space="preserve">whole school </w:t>
            </w:r>
          </w:p>
        </w:tc>
      </w:tr>
    </w:tbl>
    <w:p w14:paraId="0174A599" w14:textId="77777777" w:rsidR="008C3B6A" w:rsidRPr="00622EF3" w:rsidRDefault="008C3B6A" w:rsidP="008C3B6A">
      <w:pPr>
        <w:pStyle w:val="Title"/>
        <w:jc w:val="left"/>
        <w:rPr>
          <w:rFonts w:ascii="Calibri" w:hAnsi="Calibri" w:cs="Calibri"/>
          <w:sz w:val="22"/>
          <w:szCs w:val="24"/>
        </w:rPr>
      </w:pPr>
    </w:p>
    <w:tbl>
      <w:tblPr>
        <w:tblW w:w="11341" w:type="dxa"/>
        <w:tblInd w:w="-1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1"/>
      </w:tblGrid>
      <w:tr w:rsidR="002052C8" w:rsidRPr="00622EF3" w14:paraId="257F6194" w14:textId="77777777" w:rsidTr="00A41C35">
        <w:trPr>
          <w:trHeight w:val="1927"/>
        </w:trPr>
        <w:tc>
          <w:tcPr>
            <w:tcW w:w="11341" w:type="dxa"/>
            <w:tcBorders>
              <w:top w:val="single" w:sz="4" w:space="0" w:color="auto"/>
              <w:left w:val="single" w:sz="4" w:space="0" w:color="auto"/>
              <w:bottom w:val="single" w:sz="4" w:space="0" w:color="auto"/>
              <w:right w:val="single" w:sz="4" w:space="0" w:color="auto"/>
            </w:tcBorders>
          </w:tcPr>
          <w:p w14:paraId="7301999F" w14:textId="77777777" w:rsidR="00173B5C" w:rsidRPr="00622EF3" w:rsidRDefault="002052C8" w:rsidP="0029464E">
            <w:pPr>
              <w:tabs>
                <w:tab w:val="left" w:pos="0"/>
              </w:tabs>
              <w:suppressAutoHyphens/>
              <w:rPr>
                <w:rFonts w:ascii="Calibri" w:hAnsi="Calibri" w:cs="Calibri"/>
                <w:b/>
                <w:sz w:val="22"/>
                <w:szCs w:val="24"/>
              </w:rPr>
            </w:pPr>
            <w:r w:rsidRPr="00622EF3">
              <w:rPr>
                <w:rFonts w:ascii="Calibri" w:hAnsi="Calibri" w:cs="Calibri"/>
                <w:b/>
                <w:sz w:val="22"/>
                <w:szCs w:val="24"/>
              </w:rPr>
              <w:t>Key Accountabilities/Prima</w:t>
            </w:r>
            <w:r w:rsidR="005D6D15" w:rsidRPr="00622EF3">
              <w:rPr>
                <w:rFonts w:ascii="Calibri" w:hAnsi="Calibri" w:cs="Calibri"/>
                <w:b/>
                <w:sz w:val="22"/>
                <w:szCs w:val="24"/>
              </w:rPr>
              <w:t>ry Responsibilities:</w:t>
            </w:r>
          </w:p>
          <w:p w14:paraId="1F6F6E10" w14:textId="77777777" w:rsidR="00622EF3" w:rsidRPr="00622EF3" w:rsidRDefault="00644CEA" w:rsidP="00622EF3">
            <w:pPr>
              <w:rPr>
                <w:rFonts w:ascii="Calibri" w:hAnsi="Calibri" w:cs="Calibri"/>
                <w:sz w:val="22"/>
                <w:szCs w:val="24"/>
              </w:rPr>
            </w:pPr>
            <w:r w:rsidRPr="00622EF3">
              <w:rPr>
                <w:rFonts w:ascii="Calibri" w:hAnsi="Calibri" w:cs="Calibri"/>
                <w:sz w:val="22"/>
                <w:szCs w:val="24"/>
              </w:rPr>
              <w:t>Tasks that may be carried out in this role include, but are not limited to:</w:t>
            </w:r>
          </w:p>
          <w:p w14:paraId="62E3678C" w14:textId="27095258" w:rsidR="004E7798" w:rsidRDefault="00622EF3" w:rsidP="004E7798">
            <w:pPr>
              <w:numPr>
                <w:ilvl w:val="0"/>
                <w:numId w:val="24"/>
              </w:numPr>
              <w:overflowPunct/>
              <w:autoSpaceDE/>
              <w:autoSpaceDN/>
              <w:adjustRightInd/>
              <w:spacing w:beforeAutospacing="1" w:after="160" w:afterAutospacing="1" w:line="259" w:lineRule="auto"/>
              <w:textAlignment w:val="auto"/>
              <w:rPr>
                <w:rFonts w:ascii="Calibri" w:hAnsi="Calibri" w:cs="Calibri"/>
                <w:snapToGrid w:val="0"/>
                <w:sz w:val="22"/>
                <w:szCs w:val="24"/>
                <w:lang w:eastAsia="en-US"/>
              </w:rPr>
            </w:pPr>
            <w:r w:rsidRPr="00622EF3">
              <w:rPr>
                <w:rFonts w:ascii="Calibri" w:hAnsi="Calibri" w:cs="Calibri"/>
                <w:snapToGrid w:val="0"/>
                <w:sz w:val="22"/>
                <w:szCs w:val="24"/>
                <w:lang w:eastAsia="en-US"/>
              </w:rPr>
              <w:t>De</w:t>
            </w:r>
            <w:r w:rsidR="00A41C35" w:rsidRPr="00622EF3">
              <w:rPr>
                <w:rFonts w:ascii="Calibri" w:hAnsi="Calibri" w:cs="Calibri"/>
                <w:snapToGrid w:val="0"/>
                <w:sz w:val="22"/>
                <w:szCs w:val="24"/>
                <w:lang w:eastAsia="en-US"/>
              </w:rPr>
              <w:t xml:space="preserve">liver lessons to whole classes of children, adapting planning </w:t>
            </w:r>
            <w:r w:rsidRPr="00622EF3">
              <w:rPr>
                <w:rFonts w:ascii="Calibri" w:hAnsi="Calibri" w:cs="Calibri"/>
                <w:snapToGrid w:val="0"/>
                <w:sz w:val="22"/>
                <w:szCs w:val="24"/>
                <w:lang w:eastAsia="en-US"/>
              </w:rPr>
              <w:t xml:space="preserve">and resources </w:t>
            </w:r>
            <w:r w:rsidR="00371C0E">
              <w:rPr>
                <w:rFonts w:ascii="Calibri" w:hAnsi="Calibri" w:cs="Calibri"/>
                <w:snapToGrid w:val="0"/>
                <w:sz w:val="22"/>
                <w:szCs w:val="24"/>
                <w:lang w:eastAsia="en-US"/>
              </w:rPr>
              <w:t>where necessary and f</w:t>
            </w:r>
            <w:r w:rsidR="00371C0E" w:rsidRPr="00371C0E">
              <w:rPr>
                <w:rFonts w:ascii="Calibri" w:hAnsi="Calibri" w:cs="Calibri"/>
                <w:snapToGrid w:val="0"/>
                <w:sz w:val="22"/>
                <w:szCs w:val="24"/>
                <w:lang w:eastAsia="en-US"/>
              </w:rPr>
              <w:t>acilitate learning</w:t>
            </w:r>
            <w:r w:rsidR="004E7798">
              <w:rPr>
                <w:rFonts w:ascii="Calibri" w:hAnsi="Calibri" w:cs="Calibri"/>
                <w:snapToGrid w:val="0"/>
                <w:sz w:val="22"/>
                <w:szCs w:val="24"/>
                <w:lang w:eastAsia="en-US"/>
              </w:rPr>
              <w:t xml:space="preserve"> across the whole school </w:t>
            </w:r>
          </w:p>
          <w:p w14:paraId="3DCE2E1A" w14:textId="56EC4182" w:rsidR="004E7798" w:rsidRDefault="004E7798" w:rsidP="004E7798">
            <w:pPr>
              <w:numPr>
                <w:ilvl w:val="0"/>
                <w:numId w:val="24"/>
              </w:numPr>
              <w:overflowPunct/>
              <w:autoSpaceDE/>
              <w:autoSpaceDN/>
              <w:adjustRightInd/>
              <w:spacing w:beforeAutospacing="1" w:after="160" w:afterAutospacing="1" w:line="259" w:lineRule="auto"/>
              <w:textAlignment w:val="auto"/>
              <w:rPr>
                <w:rFonts w:ascii="Calibri" w:hAnsi="Calibri" w:cs="Calibri"/>
                <w:snapToGrid w:val="0"/>
                <w:sz w:val="22"/>
                <w:szCs w:val="24"/>
                <w:lang w:eastAsia="en-US"/>
              </w:rPr>
            </w:pPr>
            <w:r>
              <w:rPr>
                <w:rFonts w:ascii="Calibri" w:hAnsi="Calibri" w:cs="Calibri"/>
                <w:snapToGrid w:val="0"/>
                <w:sz w:val="22"/>
                <w:szCs w:val="24"/>
                <w:lang w:eastAsia="en-US"/>
              </w:rPr>
              <w:t xml:space="preserve">Plan activities to support lesson delivery and make adaptations to planning to meet the needs of all pupils </w:t>
            </w:r>
          </w:p>
          <w:p w14:paraId="6EE23115" w14:textId="6AE85293" w:rsidR="004E7798" w:rsidRPr="004E7798" w:rsidRDefault="004E7798" w:rsidP="004E7798">
            <w:pPr>
              <w:numPr>
                <w:ilvl w:val="0"/>
                <w:numId w:val="24"/>
              </w:numPr>
              <w:overflowPunct/>
              <w:autoSpaceDE/>
              <w:autoSpaceDN/>
              <w:adjustRightInd/>
              <w:spacing w:beforeAutospacing="1" w:after="160" w:afterAutospacing="1" w:line="259" w:lineRule="auto"/>
              <w:textAlignment w:val="auto"/>
              <w:rPr>
                <w:rFonts w:ascii="Calibri" w:hAnsi="Calibri" w:cs="Calibri"/>
                <w:snapToGrid w:val="0"/>
                <w:sz w:val="22"/>
                <w:szCs w:val="24"/>
                <w:lang w:eastAsia="en-US"/>
              </w:rPr>
            </w:pPr>
            <w:r>
              <w:rPr>
                <w:rFonts w:ascii="Calibri" w:hAnsi="Calibri" w:cs="Calibri"/>
                <w:snapToGrid w:val="0"/>
                <w:sz w:val="22"/>
                <w:szCs w:val="24"/>
                <w:lang w:eastAsia="en-US"/>
              </w:rPr>
              <w:t xml:space="preserve">Plan lessons to be delivered aligned to your own identified area of curriculum/pedagogical strength </w:t>
            </w:r>
          </w:p>
          <w:p w14:paraId="3486FE54" w14:textId="1B2056A6" w:rsidR="00A41C35" w:rsidRPr="00622EF3" w:rsidRDefault="00A41C35" w:rsidP="00622EF3">
            <w:pPr>
              <w:numPr>
                <w:ilvl w:val="0"/>
                <w:numId w:val="24"/>
              </w:numPr>
              <w:overflowPunct/>
              <w:autoSpaceDE/>
              <w:autoSpaceDN/>
              <w:adjustRightInd/>
              <w:spacing w:beforeAutospacing="1" w:after="160" w:afterAutospacing="1" w:line="259" w:lineRule="auto"/>
              <w:textAlignment w:val="auto"/>
              <w:rPr>
                <w:rFonts w:ascii="Calibri" w:hAnsi="Calibri" w:cs="Calibri"/>
                <w:snapToGrid w:val="0"/>
                <w:sz w:val="22"/>
                <w:szCs w:val="24"/>
                <w:lang w:eastAsia="en-US"/>
              </w:rPr>
            </w:pPr>
            <w:r w:rsidRPr="00622EF3">
              <w:rPr>
                <w:rFonts w:ascii="Calibri" w:hAnsi="Calibri" w:cs="Calibri"/>
                <w:snapToGrid w:val="0"/>
                <w:sz w:val="22"/>
                <w:szCs w:val="24"/>
                <w:lang w:eastAsia="en-US"/>
              </w:rPr>
              <w:t xml:space="preserve">Plan and deliver interventions to </w:t>
            </w:r>
            <w:r w:rsidR="004E7798">
              <w:rPr>
                <w:rFonts w:ascii="Calibri" w:hAnsi="Calibri" w:cs="Calibri"/>
                <w:snapToGrid w:val="0"/>
                <w:sz w:val="22"/>
                <w:szCs w:val="24"/>
                <w:lang w:eastAsia="en-US"/>
              </w:rPr>
              <w:t xml:space="preserve">identified </w:t>
            </w:r>
            <w:r w:rsidRPr="00622EF3">
              <w:rPr>
                <w:rFonts w:ascii="Calibri" w:hAnsi="Calibri" w:cs="Calibri"/>
                <w:snapToGrid w:val="0"/>
                <w:sz w:val="22"/>
                <w:szCs w:val="24"/>
                <w:lang w:eastAsia="en-US"/>
              </w:rPr>
              <w:t>groups of children to promote rapid progress, where necessary adapting resources to meet the needs of pupils</w:t>
            </w:r>
            <w:r w:rsidR="00B90B5F">
              <w:rPr>
                <w:rFonts w:ascii="Calibri" w:hAnsi="Calibri" w:cs="Calibri"/>
                <w:snapToGrid w:val="0"/>
                <w:sz w:val="22"/>
                <w:szCs w:val="24"/>
                <w:lang w:eastAsia="en-US"/>
              </w:rPr>
              <w:t>.</w:t>
            </w:r>
          </w:p>
          <w:p w14:paraId="39D7AB44" w14:textId="3EF8208F" w:rsidR="00A41C35" w:rsidRPr="00622EF3" w:rsidRDefault="00A41C35" w:rsidP="00622EF3">
            <w:pPr>
              <w:numPr>
                <w:ilvl w:val="0"/>
                <w:numId w:val="24"/>
              </w:numPr>
              <w:overflowPunct/>
              <w:autoSpaceDE/>
              <w:autoSpaceDN/>
              <w:adjustRightInd/>
              <w:spacing w:beforeAutospacing="1" w:after="160" w:afterAutospacing="1" w:line="259" w:lineRule="auto"/>
              <w:textAlignment w:val="auto"/>
              <w:rPr>
                <w:rFonts w:ascii="Calibri" w:hAnsi="Calibri" w:cs="Calibri"/>
                <w:snapToGrid w:val="0"/>
                <w:sz w:val="22"/>
                <w:szCs w:val="24"/>
                <w:lang w:eastAsia="en-US"/>
              </w:rPr>
            </w:pPr>
            <w:r w:rsidRPr="00622EF3">
              <w:rPr>
                <w:rFonts w:ascii="Calibri" w:hAnsi="Calibri" w:cs="Calibri"/>
                <w:snapToGrid w:val="0"/>
                <w:sz w:val="22"/>
                <w:szCs w:val="24"/>
                <w:lang w:eastAsia="en-US"/>
              </w:rPr>
              <w:t>Establish productive working relationships with pupils</w:t>
            </w:r>
            <w:r w:rsidR="003A028B">
              <w:rPr>
                <w:rFonts w:ascii="Calibri" w:hAnsi="Calibri" w:cs="Calibri"/>
                <w:snapToGrid w:val="0"/>
                <w:sz w:val="22"/>
                <w:szCs w:val="24"/>
                <w:lang w:eastAsia="en-US"/>
              </w:rPr>
              <w:t xml:space="preserve"> </w:t>
            </w:r>
            <w:r w:rsidR="004E7798">
              <w:rPr>
                <w:rFonts w:ascii="Calibri" w:hAnsi="Calibri" w:cs="Calibri"/>
                <w:snapToGrid w:val="0"/>
                <w:sz w:val="22"/>
                <w:szCs w:val="24"/>
                <w:lang w:eastAsia="en-US"/>
              </w:rPr>
              <w:t xml:space="preserve">and staff across the whole school, </w:t>
            </w:r>
            <w:r w:rsidRPr="00622EF3">
              <w:rPr>
                <w:rFonts w:ascii="Calibri" w:hAnsi="Calibri" w:cs="Calibri"/>
                <w:snapToGrid w:val="0"/>
                <w:sz w:val="22"/>
                <w:szCs w:val="24"/>
                <w:lang w:eastAsia="en-US"/>
              </w:rPr>
              <w:t>acting as a role model and setting high expectations</w:t>
            </w:r>
            <w:r w:rsidR="00B90B5F">
              <w:rPr>
                <w:rFonts w:ascii="Calibri" w:hAnsi="Calibri" w:cs="Calibri"/>
                <w:snapToGrid w:val="0"/>
                <w:sz w:val="22"/>
                <w:szCs w:val="24"/>
                <w:lang w:eastAsia="en-US"/>
              </w:rPr>
              <w:t>.</w:t>
            </w:r>
          </w:p>
          <w:p w14:paraId="21D225DF" w14:textId="77777777" w:rsidR="00A41C35" w:rsidRPr="00622EF3" w:rsidRDefault="00A41C35" w:rsidP="00A41C35">
            <w:pPr>
              <w:numPr>
                <w:ilvl w:val="0"/>
                <w:numId w:val="24"/>
              </w:numPr>
              <w:overflowPunct/>
              <w:autoSpaceDE/>
              <w:autoSpaceDN/>
              <w:adjustRightInd/>
              <w:spacing w:beforeAutospacing="1" w:after="160" w:afterAutospacing="1" w:line="259" w:lineRule="auto"/>
              <w:textAlignment w:val="auto"/>
              <w:rPr>
                <w:rFonts w:ascii="Calibri" w:hAnsi="Calibri" w:cs="Calibri"/>
                <w:snapToGrid w:val="0"/>
                <w:sz w:val="22"/>
                <w:szCs w:val="24"/>
                <w:lang w:eastAsia="en-US"/>
              </w:rPr>
            </w:pPr>
            <w:r w:rsidRPr="00622EF3">
              <w:rPr>
                <w:rFonts w:ascii="Calibri" w:hAnsi="Calibri" w:cs="Calibri"/>
                <w:snapToGrid w:val="0"/>
                <w:sz w:val="22"/>
                <w:szCs w:val="24"/>
                <w:lang w:eastAsia="en-US"/>
              </w:rPr>
              <w:t>Work collaboratively with class teachers to deliver effective lessons and to promote rapid pupil progress</w:t>
            </w:r>
            <w:r w:rsidR="00B90B5F">
              <w:rPr>
                <w:rFonts w:ascii="Calibri" w:hAnsi="Calibri" w:cs="Calibri"/>
                <w:snapToGrid w:val="0"/>
                <w:sz w:val="22"/>
                <w:szCs w:val="24"/>
                <w:lang w:eastAsia="en-US"/>
              </w:rPr>
              <w:t>.</w:t>
            </w:r>
            <w:r w:rsidRPr="00622EF3">
              <w:rPr>
                <w:rFonts w:ascii="Calibri" w:hAnsi="Calibri" w:cs="Calibri"/>
                <w:snapToGrid w:val="0"/>
                <w:sz w:val="22"/>
                <w:szCs w:val="24"/>
                <w:lang w:eastAsia="en-US"/>
              </w:rPr>
              <w:t xml:space="preserve"> </w:t>
            </w:r>
          </w:p>
          <w:p w14:paraId="1603B182" w14:textId="77777777" w:rsidR="00A41C35" w:rsidRPr="00622EF3" w:rsidRDefault="00A41C35" w:rsidP="00A41C35">
            <w:pPr>
              <w:numPr>
                <w:ilvl w:val="0"/>
                <w:numId w:val="24"/>
              </w:numPr>
              <w:overflowPunct/>
              <w:autoSpaceDE/>
              <w:autoSpaceDN/>
              <w:adjustRightInd/>
              <w:spacing w:beforeAutospacing="1" w:after="160" w:afterAutospacing="1" w:line="259" w:lineRule="auto"/>
              <w:textAlignment w:val="auto"/>
              <w:rPr>
                <w:rFonts w:ascii="Calibri" w:hAnsi="Calibri" w:cs="Calibri"/>
                <w:snapToGrid w:val="0"/>
                <w:sz w:val="22"/>
                <w:szCs w:val="24"/>
                <w:lang w:eastAsia="en-US"/>
              </w:rPr>
            </w:pPr>
            <w:r w:rsidRPr="00622EF3">
              <w:rPr>
                <w:rFonts w:ascii="Calibri" w:hAnsi="Calibri" w:cs="Calibri"/>
                <w:snapToGrid w:val="0"/>
                <w:sz w:val="22"/>
                <w:szCs w:val="24"/>
                <w:lang w:eastAsia="en-US"/>
              </w:rPr>
              <w:t xml:space="preserve">Application of school policies, specifically those relating to teaching and learning and behaviour. </w:t>
            </w:r>
          </w:p>
          <w:p w14:paraId="26BD855F" w14:textId="77777777" w:rsidR="00B90B5F" w:rsidRDefault="005416A2" w:rsidP="00A41C35">
            <w:pPr>
              <w:numPr>
                <w:ilvl w:val="0"/>
                <w:numId w:val="24"/>
              </w:numPr>
              <w:overflowPunct/>
              <w:autoSpaceDE/>
              <w:autoSpaceDN/>
              <w:adjustRightInd/>
              <w:spacing w:beforeAutospacing="1" w:after="160" w:afterAutospacing="1" w:line="259" w:lineRule="auto"/>
              <w:textAlignment w:val="auto"/>
              <w:rPr>
                <w:rFonts w:ascii="Calibri" w:hAnsi="Calibri" w:cs="Calibri"/>
                <w:snapToGrid w:val="0"/>
                <w:sz w:val="22"/>
                <w:szCs w:val="24"/>
                <w:lang w:eastAsia="en-US"/>
              </w:rPr>
            </w:pPr>
            <w:r>
              <w:rPr>
                <w:rFonts w:ascii="Calibri" w:hAnsi="Calibri" w:cs="Calibri"/>
                <w:snapToGrid w:val="0"/>
                <w:sz w:val="22"/>
                <w:szCs w:val="24"/>
                <w:lang w:eastAsia="en-US"/>
              </w:rPr>
              <w:t xml:space="preserve">Organise and manage </w:t>
            </w:r>
            <w:r w:rsidR="00A41C35" w:rsidRPr="00622EF3">
              <w:rPr>
                <w:rFonts w:ascii="Calibri" w:hAnsi="Calibri" w:cs="Calibri"/>
                <w:snapToGrid w:val="0"/>
                <w:sz w:val="22"/>
                <w:szCs w:val="24"/>
                <w:lang w:eastAsia="en-US"/>
              </w:rPr>
              <w:t>appropriate learning environments and resources for the lessons that they teach</w:t>
            </w:r>
            <w:r w:rsidR="00B90B5F">
              <w:rPr>
                <w:rFonts w:ascii="Calibri" w:hAnsi="Calibri" w:cs="Calibri"/>
                <w:snapToGrid w:val="0"/>
                <w:sz w:val="22"/>
                <w:szCs w:val="24"/>
                <w:lang w:eastAsia="en-US"/>
              </w:rPr>
              <w:t>, and support in the teaching of.</w:t>
            </w:r>
          </w:p>
          <w:p w14:paraId="4FB24961" w14:textId="77777777" w:rsidR="00A41C35" w:rsidRPr="00622EF3" w:rsidRDefault="005416A2" w:rsidP="00A41C35">
            <w:pPr>
              <w:numPr>
                <w:ilvl w:val="0"/>
                <w:numId w:val="24"/>
              </w:numPr>
              <w:overflowPunct/>
              <w:autoSpaceDE/>
              <w:autoSpaceDN/>
              <w:adjustRightInd/>
              <w:spacing w:beforeAutospacing="1" w:after="160" w:afterAutospacing="1" w:line="259" w:lineRule="auto"/>
              <w:textAlignment w:val="auto"/>
              <w:rPr>
                <w:rFonts w:ascii="Calibri" w:hAnsi="Calibri" w:cs="Calibri"/>
                <w:snapToGrid w:val="0"/>
                <w:sz w:val="22"/>
                <w:szCs w:val="24"/>
                <w:lang w:eastAsia="en-US"/>
              </w:rPr>
            </w:pPr>
            <w:r>
              <w:rPr>
                <w:rFonts w:ascii="Calibri" w:hAnsi="Calibri" w:cs="Calibri"/>
                <w:snapToGrid w:val="0"/>
                <w:sz w:val="22"/>
                <w:szCs w:val="24"/>
                <w:lang w:eastAsia="en-US"/>
              </w:rPr>
              <w:t xml:space="preserve">Provide </w:t>
            </w:r>
            <w:r w:rsidR="00A41C35" w:rsidRPr="00622EF3">
              <w:rPr>
                <w:rFonts w:ascii="Calibri" w:hAnsi="Calibri" w:cs="Calibri"/>
                <w:snapToGrid w:val="0"/>
                <w:sz w:val="22"/>
                <w:szCs w:val="24"/>
                <w:lang w:eastAsia="en-US"/>
              </w:rPr>
              <w:t>feedback to pupils</w:t>
            </w:r>
            <w:r w:rsidR="00622EF3" w:rsidRPr="00622EF3">
              <w:rPr>
                <w:rFonts w:ascii="Calibri" w:hAnsi="Calibri" w:cs="Calibri"/>
                <w:snapToGrid w:val="0"/>
                <w:sz w:val="22"/>
                <w:szCs w:val="24"/>
                <w:lang w:eastAsia="en-US"/>
              </w:rPr>
              <w:t xml:space="preserve"> in line with our feedb</w:t>
            </w:r>
            <w:r w:rsidR="00B90B5F">
              <w:rPr>
                <w:rFonts w:ascii="Calibri" w:hAnsi="Calibri" w:cs="Calibri"/>
                <w:snapToGrid w:val="0"/>
                <w:sz w:val="22"/>
                <w:szCs w:val="24"/>
                <w:lang w:eastAsia="en-US"/>
              </w:rPr>
              <w:t>ack policy.</w:t>
            </w:r>
          </w:p>
          <w:p w14:paraId="05B5ED1A" w14:textId="77777777" w:rsidR="00622EF3" w:rsidRPr="00622EF3" w:rsidRDefault="00B90B5F" w:rsidP="00A41C35">
            <w:pPr>
              <w:numPr>
                <w:ilvl w:val="0"/>
                <w:numId w:val="24"/>
              </w:numPr>
              <w:overflowPunct/>
              <w:autoSpaceDE/>
              <w:autoSpaceDN/>
              <w:adjustRightInd/>
              <w:spacing w:beforeAutospacing="1" w:after="160" w:afterAutospacing="1" w:line="259" w:lineRule="auto"/>
              <w:textAlignment w:val="auto"/>
              <w:rPr>
                <w:rFonts w:ascii="Calibri" w:hAnsi="Calibri" w:cs="Calibri"/>
                <w:snapToGrid w:val="0"/>
                <w:sz w:val="22"/>
                <w:szCs w:val="24"/>
                <w:lang w:eastAsia="en-US"/>
              </w:rPr>
            </w:pPr>
            <w:r>
              <w:rPr>
                <w:rFonts w:ascii="Calibri" w:hAnsi="Calibri" w:cs="Calibri"/>
                <w:snapToGrid w:val="0"/>
                <w:sz w:val="22"/>
                <w:szCs w:val="24"/>
                <w:lang w:eastAsia="en-US"/>
              </w:rPr>
              <w:t>To attend staff meetings weekly.</w:t>
            </w:r>
          </w:p>
          <w:p w14:paraId="2F55B046" w14:textId="77777777" w:rsidR="00622EF3" w:rsidRDefault="00622EF3" w:rsidP="00A41C35">
            <w:pPr>
              <w:numPr>
                <w:ilvl w:val="0"/>
                <w:numId w:val="24"/>
              </w:numPr>
              <w:overflowPunct/>
              <w:autoSpaceDE/>
              <w:autoSpaceDN/>
              <w:adjustRightInd/>
              <w:spacing w:beforeAutospacing="1" w:after="160" w:afterAutospacing="1" w:line="259" w:lineRule="auto"/>
              <w:textAlignment w:val="auto"/>
              <w:rPr>
                <w:rFonts w:ascii="Calibri" w:hAnsi="Calibri" w:cs="Calibri"/>
                <w:snapToGrid w:val="0"/>
                <w:sz w:val="22"/>
                <w:szCs w:val="24"/>
                <w:lang w:eastAsia="en-US"/>
              </w:rPr>
            </w:pPr>
            <w:r w:rsidRPr="00622EF3">
              <w:rPr>
                <w:rFonts w:ascii="Calibri" w:hAnsi="Calibri" w:cs="Calibri"/>
                <w:snapToGrid w:val="0"/>
                <w:sz w:val="22"/>
                <w:szCs w:val="24"/>
                <w:lang w:eastAsia="en-US"/>
              </w:rPr>
              <w:t>To support other support staff in their professional development through the modelling and sh</w:t>
            </w:r>
            <w:r w:rsidR="00B90B5F">
              <w:rPr>
                <w:rFonts w:ascii="Calibri" w:hAnsi="Calibri" w:cs="Calibri"/>
                <w:snapToGrid w:val="0"/>
                <w:sz w:val="22"/>
                <w:szCs w:val="24"/>
                <w:lang w:eastAsia="en-US"/>
              </w:rPr>
              <w:t>aring of own areas of expertise.</w:t>
            </w:r>
          </w:p>
          <w:p w14:paraId="5CAE1642" w14:textId="4347E097" w:rsidR="00002F9E" w:rsidRPr="00622EF3" w:rsidRDefault="00002F9E" w:rsidP="00A41C35">
            <w:pPr>
              <w:numPr>
                <w:ilvl w:val="0"/>
                <w:numId w:val="24"/>
              </w:numPr>
              <w:overflowPunct/>
              <w:autoSpaceDE/>
              <w:autoSpaceDN/>
              <w:adjustRightInd/>
              <w:spacing w:beforeAutospacing="1" w:after="160" w:afterAutospacing="1" w:line="259" w:lineRule="auto"/>
              <w:textAlignment w:val="auto"/>
              <w:rPr>
                <w:rFonts w:ascii="Calibri" w:hAnsi="Calibri" w:cs="Calibri"/>
                <w:snapToGrid w:val="0"/>
                <w:sz w:val="22"/>
                <w:szCs w:val="24"/>
                <w:lang w:eastAsia="en-US"/>
              </w:rPr>
            </w:pPr>
            <w:r>
              <w:rPr>
                <w:rFonts w:ascii="Calibri" w:hAnsi="Calibri" w:cs="Calibri"/>
                <w:snapToGrid w:val="0"/>
                <w:sz w:val="22"/>
                <w:szCs w:val="24"/>
                <w:lang w:eastAsia="en-US"/>
              </w:rPr>
              <w:lastRenderedPageBreak/>
              <w:t xml:space="preserve">To support the delivery of EHCP and SEND support targets for identified pupils through intervention, 1:1 working, in class support, small group working and whole class lesson delivery </w:t>
            </w:r>
          </w:p>
          <w:p w14:paraId="05583F41" w14:textId="77777777" w:rsidR="008118BA" w:rsidRPr="00622EF3" w:rsidRDefault="00644CEA" w:rsidP="00B35151">
            <w:pPr>
              <w:jc w:val="both"/>
              <w:rPr>
                <w:rFonts w:ascii="Calibri" w:hAnsi="Calibri" w:cs="Calibri"/>
                <w:sz w:val="22"/>
                <w:szCs w:val="24"/>
              </w:rPr>
            </w:pPr>
            <w:r w:rsidRPr="00622EF3">
              <w:rPr>
                <w:rFonts w:ascii="Calibri" w:hAnsi="Calibri" w:cs="Calibri"/>
                <w:sz w:val="22"/>
                <w:szCs w:val="24"/>
              </w:rPr>
              <w:t>In addition, the post holder will undertake any other miscellaneous work, deemed suit</w:t>
            </w:r>
            <w:r w:rsidR="004471B4" w:rsidRPr="00622EF3">
              <w:rPr>
                <w:rFonts w:ascii="Calibri" w:hAnsi="Calibri" w:cs="Calibri"/>
                <w:sz w:val="22"/>
                <w:szCs w:val="24"/>
              </w:rPr>
              <w:t>able by management of the school.</w:t>
            </w:r>
          </w:p>
        </w:tc>
      </w:tr>
      <w:tr w:rsidR="00B35151" w:rsidRPr="004C79C4" w14:paraId="5794A4E5" w14:textId="77777777" w:rsidTr="00A41C35">
        <w:trPr>
          <w:trHeight w:val="1927"/>
        </w:trPr>
        <w:tc>
          <w:tcPr>
            <w:tcW w:w="11341" w:type="dxa"/>
            <w:tcBorders>
              <w:top w:val="single" w:sz="4" w:space="0" w:color="auto"/>
              <w:left w:val="single" w:sz="4" w:space="0" w:color="auto"/>
              <w:bottom w:val="single" w:sz="4" w:space="0" w:color="auto"/>
              <w:right w:val="single" w:sz="4" w:space="0" w:color="auto"/>
            </w:tcBorders>
          </w:tcPr>
          <w:p w14:paraId="22CF30C0" w14:textId="77777777" w:rsidR="00057FDB" w:rsidRPr="004C79C4" w:rsidRDefault="00B35151" w:rsidP="00057FDB">
            <w:pPr>
              <w:tabs>
                <w:tab w:val="left" w:pos="0"/>
              </w:tabs>
              <w:suppressAutoHyphens/>
              <w:spacing w:before="240" w:line="360" w:lineRule="auto"/>
              <w:rPr>
                <w:rFonts w:ascii="Calibri" w:hAnsi="Calibri" w:cs="Calibri"/>
                <w:b/>
                <w:szCs w:val="24"/>
              </w:rPr>
            </w:pPr>
            <w:r w:rsidRPr="004C79C4">
              <w:rPr>
                <w:rFonts w:ascii="Calibri" w:hAnsi="Calibri" w:cs="Calibri"/>
                <w:b/>
                <w:szCs w:val="24"/>
              </w:rPr>
              <w:lastRenderedPageBreak/>
              <w:t xml:space="preserve">Professional Development </w:t>
            </w:r>
          </w:p>
          <w:p w14:paraId="018E0242" w14:textId="77777777" w:rsidR="00B35151" w:rsidRPr="004C79C4" w:rsidRDefault="00B35151" w:rsidP="00B35151">
            <w:pPr>
              <w:pStyle w:val="ListParagraph"/>
              <w:numPr>
                <w:ilvl w:val="0"/>
                <w:numId w:val="23"/>
              </w:numPr>
              <w:spacing w:after="160"/>
              <w:jc w:val="both"/>
              <w:rPr>
                <w:rFonts w:cs="Calibri"/>
                <w:sz w:val="24"/>
                <w:szCs w:val="24"/>
              </w:rPr>
            </w:pPr>
            <w:r w:rsidRPr="004C79C4">
              <w:rPr>
                <w:rFonts w:cs="Calibri"/>
                <w:sz w:val="24"/>
                <w:szCs w:val="24"/>
              </w:rPr>
              <w:t>Maintain personal professional development to ensure that the knowledge and skills required to</w:t>
            </w:r>
            <w:r w:rsidR="00B90B5F">
              <w:rPr>
                <w:rFonts w:cs="Calibri"/>
                <w:sz w:val="24"/>
                <w:szCs w:val="24"/>
              </w:rPr>
              <w:t xml:space="preserve"> fulfil the role are up to date.</w:t>
            </w:r>
          </w:p>
          <w:p w14:paraId="3FF93C8C" w14:textId="77777777" w:rsidR="00B35151" w:rsidRPr="004C79C4" w:rsidRDefault="00B35151" w:rsidP="00B35151">
            <w:pPr>
              <w:pStyle w:val="ListParagraph"/>
              <w:numPr>
                <w:ilvl w:val="0"/>
                <w:numId w:val="23"/>
              </w:numPr>
              <w:spacing w:after="160"/>
              <w:jc w:val="both"/>
              <w:rPr>
                <w:rFonts w:cs="Calibri"/>
                <w:sz w:val="24"/>
                <w:szCs w:val="24"/>
              </w:rPr>
            </w:pPr>
            <w:r w:rsidRPr="004C79C4">
              <w:rPr>
                <w:rFonts w:cs="Calibri"/>
                <w:sz w:val="24"/>
                <w:szCs w:val="24"/>
              </w:rPr>
              <w:t xml:space="preserve">Be a professional role model, and </w:t>
            </w:r>
            <w:r w:rsidR="00B90B5F">
              <w:rPr>
                <w:rFonts w:cs="Calibri"/>
                <w:sz w:val="24"/>
                <w:szCs w:val="24"/>
              </w:rPr>
              <w:t>understand and promote the aims</w:t>
            </w:r>
            <w:r w:rsidRPr="004C79C4">
              <w:rPr>
                <w:rFonts w:cs="Calibri"/>
                <w:sz w:val="24"/>
                <w:szCs w:val="24"/>
              </w:rPr>
              <w:t xml:space="preserve"> a</w:t>
            </w:r>
            <w:r w:rsidR="00B90B5F">
              <w:rPr>
                <w:rFonts w:cs="Calibri"/>
                <w:sz w:val="24"/>
                <w:szCs w:val="24"/>
              </w:rPr>
              <w:t>nd the values of the Trust.</w:t>
            </w:r>
          </w:p>
        </w:tc>
      </w:tr>
      <w:tr w:rsidR="00B35151" w:rsidRPr="004C79C4" w14:paraId="21F00BE0" w14:textId="77777777" w:rsidTr="00A41C35">
        <w:trPr>
          <w:trHeight w:val="1927"/>
        </w:trPr>
        <w:tc>
          <w:tcPr>
            <w:tcW w:w="11341" w:type="dxa"/>
            <w:tcBorders>
              <w:top w:val="single" w:sz="4" w:space="0" w:color="auto"/>
              <w:left w:val="single" w:sz="4" w:space="0" w:color="auto"/>
              <w:bottom w:val="single" w:sz="4" w:space="0" w:color="auto"/>
              <w:right w:val="single" w:sz="4" w:space="0" w:color="auto"/>
            </w:tcBorders>
          </w:tcPr>
          <w:p w14:paraId="7C86C8EB" w14:textId="77777777" w:rsidR="00057FDB" w:rsidRPr="004C79C4" w:rsidRDefault="00B35151" w:rsidP="00057FDB">
            <w:pPr>
              <w:tabs>
                <w:tab w:val="left" w:pos="0"/>
              </w:tabs>
              <w:suppressAutoHyphens/>
              <w:spacing w:before="240" w:line="360" w:lineRule="auto"/>
              <w:rPr>
                <w:rFonts w:ascii="Calibri" w:hAnsi="Calibri" w:cs="Calibri"/>
                <w:b/>
                <w:szCs w:val="24"/>
              </w:rPr>
            </w:pPr>
            <w:r w:rsidRPr="004C79C4">
              <w:rPr>
                <w:rFonts w:ascii="Calibri" w:hAnsi="Calibri" w:cs="Calibri"/>
                <w:b/>
                <w:szCs w:val="24"/>
              </w:rPr>
              <w:t xml:space="preserve">Safeguarding and Promoting the Welfare of Children and Young People </w:t>
            </w:r>
          </w:p>
          <w:p w14:paraId="59D6D681" w14:textId="77777777" w:rsidR="00B35151" w:rsidRPr="004C79C4" w:rsidRDefault="00B35151" w:rsidP="00B35151">
            <w:pPr>
              <w:pStyle w:val="ListParagraph"/>
              <w:numPr>
                <w:ilvl w:val="0"/>
                <w:numId w:val="23"/>
              </w:numPr>
              <w:spacing w:after="160"/>
              <w:jc w:val="both"/>
              <w:rPr>
                <w:rFonts w:cs="Calibri"/>
                <w:sz w:val="24"/>
                <w:szCs w:val="24"/>
              </w:rPr>
            </w:pPr>
            <w:r w:rsidRPr="004C79C4">
              <w:rPr>
                <w:rFonts w:cs="Calibri"/>
                <w:sz w:val="24"/>
                <w:szCs w:val="24"/>
              </w:rPr>
              <w:t>The jobholder is required to adhere to the statutory guidance ‘Keeping Children Safe in Education’ and follow all of the Trust’s policies and procedures in relation to safeguarding at all times.</w:t>
            </w:r>
          </w:p>
        </w:tc>
      </w:tr>
      <w:tr w:rsidR="00B35151" w:rsidRPr="004C79C4" w14:paraId="5527CF77" w14:textId="77777777" w:rsidTr="00A41C35">
        <w:trPr>
          <w:trHeight w:val="1927"/>
        </w:trPr>
        <w:tc>
          <w:tcPr>
            <w:tcW w:w="11341" w:type="dxa"/>
            <w:tcBorders>
              <w:top w:val="single" w:sz="4" w:space="0" w:color="auto"/>
              <w:left w:val="single" w:sz="4" w:space="0" w:color="auto"/>
              <w:bottom w:val="single" w:sz="4" w:space="0" w:color="auto"/>
              <w:right w:val="single" w:sz="4" w:space="0" w:color="auto"/>
            </w:tcBorders>
          </w:tcPr>
          <w:p w14:paraId="11045144" w14:textId="77777777" w:rsidR="00057FDB" w:rsidRPr="004C79C4" w:rsidRDefault="00B35151" w:rsidP="00057FDB">
            <w:pPr>
              <w:tabs>
                <w:tab w:val="left" w:pos="0"/>
              </w:tabs>
              <w:suppressAutoHyphens/>
              <w:spacing w:before="240" w:line="360" w:lineRule="auto"/>
              <w:rPr>
                <w:rFonts w:ascii="Calibri" w:hAnsi="Calibri" w:cs="Calibri"/>
                <w:b/>
                <w:szCs w:val="24"/>
              </w:rPr>
            </w:pPr>
            <w:r w:rsidRPr="004C79C4">
              <w:rPr>
                <w:rFonts w:ascii="Calibri" w:hAnsi="Calibri" w:cs="Calibri"/>
                <w:b/>
                <w:szCs w:val="24"/>
              </w:rPr>
              <w:t xml:space="preserve">Data Protection </w:t>
            </w:r>
          </w:p>
          <w:p w14:paraId="6DAE5CB7" w14:textId="77777777" w:rsidR="00B35151" w:rsidRPr="004C79C4" w:rsidRDefault="00B35151" w:rsidP="00B35151">
            <w:pPr>
              <w:pStyle w:val="ListParagraph"/>
              <w:numPr>
                <w:ilvl w:val="0"/>
                <w:numId w:val="23"/>
              </w:numPr>
              <w:spacing w:after="160"/>
              <w:jc w:val="both"/>
              <w:rPr>
                <w:rFonts w:cs="Calibri"/>
                <w:sz w:val="24"/>
                <w:szCs w:val="24"/>
              </w:rPr>
            </w:pPr>
            <w:r w:rsidRPr="004C79C4">
              <w:rPr>
                <w:rFonts w:cs="Calibri"/>
                <w:sz w:val="24"/>
                <w:szCs w:val="24"/>
              </w:rPr>
              <w:t xml:space="preserve">The jobholder is expected to comply with the provisions of GDPR and the Data Protection Act 2018, and follow all of the Trust’s information governance policies and procedures at all times. </w:t>
            </w:r>
          </w:p>
        </w:tc>
      </w:tr>
      <w:tr w:rsidR="00B35151" w:rsidRPr="004C79C4" w14:paraId="5428E3EC" w14:textId="77777777" w:rsidTr="00A41C35">
        <w:trPr>
          <w:trHeight w:val="1927"/>
        </w:trPr>
        <w:tc>
          <w:tcPr>
            <w:tcW w:w="11341" w:type="dxa"/>
            <w:tcBorders>
              <w:top w:val="single" w:sz="4" w:space="0" w:color="auto"/>
              <w:left w:val="single" w:sz="4" w:space="0" w:color="auto"/>
              <w:bottom w:val="single" w:sz="4" w:space="0" w:color="auto"/>
              <w:right w:val="single" w:sz="4" w:space="0" w:color="auto"/>
            </w:tcBorders>
          </w:tcPr>
          <w:p w14:paraId="734EF326" w14:textId="77777777" w:rsidR="00057FDB" w:rsidRPr="004C79C4" w:rsidRDefault="00B35151" w:rsidP="00057FDB">
            <w:pPr>
              <w:tabs>
                <w:tab w:val="left" w:pos="0"/>
              </w:tabs>
              <w:suppressAutoHyphens/>
              <w:spacing w:before="240" w:line="360" w:lineRule="auto"/>
              <w:rPr>
                <w:rFonts w:ascii="Calibri" w:hAnsi="Calibri" w:cs="Calibri"/>
                <w:b/>
                <w:szCs w:val="24"/>
              </w:rPr>
            </w:pPr>
            <w:r w:rsidRPr="004C79C4">
              <w:rPr>
                <w:rFonts w:ascii="Calibri" w:hAnsi="Calibri" w:cs="Calibri"/>
                <w:b/>
                <w:szCs w:val="24"/>
              </w:rPr>
              <w:t xml:space="preserve">Equality and Diversity </w:t>
            </w:r>
          </w:p>
          <w:p w14:paraId="36D300BA" w14:textId="77777777" w:rsidR="00B35151" w:rsidRPr="004C79C4" w:rsidRDefault="00B35151" w:rsidP="00B35151">
            <w:pPr>
              <w:pStyle w:val="ListParagraph"/>
              <w:numPr>
                <w:ilvl w:val="0"/>
                <w:numId w:val="23"/>
              </w:numPr>
              <w:spacing w:after="160"/>
              <w:jc w:val="both"/>
              <w:rPr>
                <w:rFonts w:cs="Calibri"/>
                <w:sz w:val="24"/>
                <w:szCs w:val="24"/>
              </w:rPr>
            </w:pPr>
            <w:r w:rsidRPr="004C79C4">
              <w:rPr>
                <w:rFonts w:cs="Calibri"/>
                <w:sz w:val="24"/>
                <w:szCs w:val="24"/>
              </w:rPr>
              <w:t>The jobholder is required to treat all people they come into contact with, with dignity and respect, and is entitled to expect this in return.</w:t>
            </w:r>
          </w:p>
          <w:p w14:paraId="57CFA63A" w14:textId="77777777" w:rsidR="00B35151" w:rsidRPr="004C79C4" w:rsidRDefault="00B35151" w:rsidP="00B35151">
            <w:pPr>
              <w:pStyle w:val="ListParagraph"/>
              <w:numPr>
                <w:ilvl w:val="0"/>
                <w:numId w:val="23"/>
              </w:numPr>
              <w:spacing w:after="160"/>
              <w:jc w:val="both"/>
              <w:rPr>
                <w:rFonts w:cs="Calibri"/>
                <w:sz w:val="24"/>
                <w:szCs w:val="24"/>
              </w:rPr>
            </w:pPr>
            <w:r w:rsidRPr="004C79C4">
              <w:rPr>
                <w:rFonts w:cs="Calibri"/>
                <w:sz w:val="24"/>
                <w:szCs w:val="24"/>
              </w:rPr>
              <w:t>The Trust are committed to fulfilling their Equality Duty obligations, including valuing equality and diversit</w:t>
            </w:r>
            <w:r w:rsidR="00F71C79" w:rsidRPr="004C79C4">
              <w:rPr>
                <w:rFonts w:cs="Calibri"/>
                <w:sz w:val="24"/>
                <w:szCs w:val="24"/>
              </w:rPr>
              <w:t>y and we</w:t>
            </w:r>
            <w:r w:rsidRPr="004C79C4">
              <w:rPr>
                <w:rFonts w:cs="Calibri"/>
                <w:sz w:val="24"/>
                <w:szCs w:val="24"/>
              </w:rPr>
              <w:t xml:space="preserve"> expects all employees to share this commitment.  </w:t>
            </w:r>
          </w:p>
        </w:tc>
      </w:tr>
      <w:tr w:rsidR="00B35151" w:rsidRPr="004C79C4" w14:paraId="7CEECF29" w14:textId="77777777" w:rsidTr="00A41C35">
        <w:trPr>
          <w:trHeight w:val="1927"/>
        </w:trPr>
        <w:tc>
          <w:tcPr>
            <w:tcW w:w="11341" w:type="dxa"/>
            <w:tcBorders>
              <w:top w:val="single" w:sz="4" w:space="0" w:color="auto"/>
              <w:left w:val="single" w:sz="4" w:space="0" w:color="auto"/>
              <w:bottom w:val="single" w:sz="4" w:space="0" w:color="auto"/>
              <w:right w:val="single" w:sz="4" w:space="0" w:color="auto"/>
            </w:tcBorders>
          </w:tcPr>
          <w:p w14:paraId="3FBCC14E" w14:textId="77777777" w:rsidR="00B35151" w:rsidRPr="004C79C4" w:rsidRDefault="00B35151" w:rsidP="00057FDB">
            <w:pPr>
              <w:tabs>
                <w:tab w:val="left" w:pos="0"/>
              </w:tabs>
              <w:suppressAutoHyphens/>
              <w:spacing w:before="240" w:line="360" w:lineRule="auto"/>
              <w:rPr>
                <w:rFonts w:ascii="Calibri" w:hAnsi="Calibri" w:cs="Calibri"/>
                <w:b/>
                <w:szCs w:val="24"/>
              </w:rPr>
            </w:pPr>
            <w:r w:rsidRPr="004C79C4">
              <w:rPr>
                <w:rFonts w:ascii="Calibri" w:hAnsi="Calibri" w:cs="Calibri"/>
                <w:b/>
                <w:szCs w:val="24"/>
              </w:rPr>
              <w:t>Health and Safety</w:t>
            </w:r>
          </w:p>
          <w:p w14:paraId="4750AEBE" w14:textId="77777777" w:rsidR="00B35151" w:rsidRPr="004C79C4" w:rsidRDefault="00B35151" w:rsidP="00B35151">
            <w:pPr>
              <w:pStyle w:val="ListParagraph"/>
              <w:numPr>
                <w:ilvl w:val="0"/>
                <w:numId w:val="23"/>
              </w:numPr>
              <w:spacing w:after="160"/>
              <w:jc w:val="both"/>
              <w:rPr>
                <w:rFonts w:cs="Calibri"/>
                <w:sz w:val="24"/>
                <w:szCs w:val="24"/>
              </w:rPr>
            </w:pPr>
            <w:r w:rsidRPr="004C79C4">
              <w:rPr>
                <w:rFonts w:cs="Calibri"/>
                <w:sz w:val="24"/>
                <w:szCs w:val="24"/>
              </w:rPr>
              <w:t xml:space="preserve">The jobholder has a duty to take care of their own health and safety and that of others who may be affected by their actions at work. </w:t>
            </w:r>
          </w:p>
          <w:p w14:paraId="7D4C8DF4" w14:textId="77777777" w:rsidR="00B35151" w:rsidRPr="004C79C4" w:rsidRDefault="00B35151" w:rsidP="00B35151">
            <w:pPr>
              <w:pStyle w:val="ListParagraph"/>
              <w:numPr>
                <w:ilvl w:val="0"/>
                <w:numId w:val="23"/>
              </w:numPr>
              <w:spacing w:after="160"/>
              <w:jc w:val="both"/>
              <w:rPr>
                <w:rFonts w:cs="Calibri"/>
                <w:sz w:val="24"/>
                <w:szCs w:val="24"/>
              </w:rPr>
            </w:pPr>
            <w:r w:rsidRPr="004C79C4">
              <w:rPr>
                <w:rFonts w:cs="Calibri"/>
                <w:sz w:val="24"/>
                <w:szCs w:val="24"/>
              </w:rPr>
              <w:t>The jobholder must co-operate with the Trust as their employer, and co-workers to help everyone meet their legal requirements and follow the Trust’s health and safety policies and procedures at all times.</w:t>
            </w:r>
          </w:p>
        </w:tc>
      </w:tr>
    </w:tbl>
    <w:p w14:paraId="708E4C1B" w14:textId="77777777" w:rsidR="008C3B6A" w:rsidRPr="004C79C4" w:rsidRDefault="008C3B6A" w:rsidP="007E5636">
      <w:pPr>
        <w:rPr>
          <w:rFonts w:ascii="Calibri" w:hAnsi="Calibri" w:cs="Calibri"/>
          <w:szCs w:val="24"/>
        </w:rPr>
      </w:pPr>
    </w:p>
    <w:p w14:paraId="1E0A9D86" w14:textId="77777777" w:rsidR="000D7EE6" w:rsidRPr="004C79C4" w:rsidRDefault="000D7EE6" w:rsidP="007E5636">
      <w:pPr>
        <w:rPr>
          <w:rFonts w:ascii="Calibri" w:hAnsi="Calibri" w:cs="Calibri"/>
          <w:szCs w:val="24"/>
        </w:rPr>
      </w:pPr>
    </w:p>
    <w:p w14:paraId="1849DEF2" w14:textId="77777777" w:rsidR="006D5BFE" w:rsidRPr="004C79C4" w:rsidRDefault="006D5BFE" w:rsidP="007E5636">
      <w:pPr>
        <w:rPr>
          <w:rFonts w:ascii="Calibri" w:hAnsi="Calibri" w:cs="Calibri"/>
          <w:szCs w:val="24"/>
        </w:rPr>
      </w:pPr>
    </w:p>
    <w:p w14:paraId="64FAA568" w14:textId="77777777" w:rsidR="006D5BFE" w:rsidRPr="004C79C4" w:rsidRDefault="006D5BFE" w:rsidP="007E5636">
      <w:pPr>
        <w:rPr>
          <w:rFonts w:ascii="Calibri" w:hAnsi="Calibri" w:cs="Calibri"/>
          <w:szCs w:val="24"/>
        </w:rPr>
      </w:pPr>
    </w:p>
    <w:p w14:paraId="7EA86929" w14:textId="77777777" w:rsidR="006D5BFE" w:rsidRPr="004C79C4" w:rsidRDefault="006D5BFE" w:rsidP="007E5636">
      <w:pPr>
        <w:rPr>
          <w:rFonts w:ascii="Calibri" w:hAnsi="Calibri" w:cs="Calibri"/>
          <w:szCs w:val="24"/>
        </w:rPr>
      </w:pPr>
    </w:p>
    <w:p w14:paraId="1DD736B1" w14:textId="77777777" w:rsidR="006D5BFE" w:rsidRPr="004C79C4" w:rsidRDefault="006D5BFE" w:rsidP="007E5636">
      <w:pPr>
        <w:rPr>
          <w:rFonts w:ascii="Calibri" w:hAnsi="Calibri" w:cs="Calibri"/>
          <w:szCs w:val="24"/>
        </w:rPr>
      </w:pPr>
    </w:p>
    <w:p w14:paraId="6459F43F" w14:textId="77777777" w:rsidR="006D5BFE" w:rsidRPr="004C79C4" w:rsidRDefault="006D5BFE" w:rsidP="007E5636">
      <w:pPr>
        <w:rPr>
          <w:rFonts w:ascii="Calibri" w:hAnsi="Calibri" w:cs="Calibri"/>
          <w:szCs w:val="24"/>
        </w:rPr>
      </w:pPr>
    </w:p>
    <w:p w14:paraId="69FC0DD2" w14:textId="77777777" w:rsidR="006D5BFE" w:rsidRPr="004C79C4" w:rsidRDefault="006D5BFE" w:rsidP="007E5636">
      <w:pPr>
        <w:rPr>
          <w:rFonts w:ascii="Calibri" w:hAnsi="Calibri" w:cs="Calibri"/>
          <w:szCs w:val="24"/>
        </w:rPr>
      </w:pPr>
    </w:p>
    <w:p w14:paraId="05AB1193" w14:textId="77777777" w:rsidR="006D5BFE" w:rsidRPr="004C79C4" w:rsidRDefault="006D5BFE" w:rsidP="007E5636">
      <w:pPr>
        <w:rPr>
          <w:rFonts w:ascii="Calibri" w:hAnsi="Calibri" w:cs="Calibri"/>
          <w:szCs w:val="24"/>
        </w:rPr>
      </w:pPr>
    </w:p>
    <w:p w14:paraId="0ECDF78B" w14:textId="77777777" w:rsidR="006D5BFE" w:rsidRPr="004C79C4" w:rsidRDefault="006D5BFE" w:rsidP="007E5636">
      <w:pPr>
        <w:rPr>
          <w:rFonts w:ascii="Calibri" w:hAnsi="Calibri" w:cs="Calibri"/>
          <w:szCs w:val="24"/>
        </w:rPr>
      </w:pPr>
    </w:p>
    <w:p w14:paraId="0E9E3962" w14:textId="77777777" w:rsidR="006D5BFE" w:rsidRPr="004C79C4" w:rsidRDefault="006D5BFE" w:rsidP="007E5636">
      <w:pPr>
        <w:rPr>
          <w:rFonts w:ascii="Calibri" w:hAnsi="Calibri" w:cs="Calibri"/>
          <w:szCs w:val="24"/>
        </w:rPr>
      </w:pPr>
    </w:p>
    <w:p w14:paraId="670C2CAE" w14:textId="77777777" w:rsidR="006D5BFE" w:rsidRPr="004C79C4" w:rsidRDefault="006D5BFE" w:rsidP="007E5636">
      <w:pPr>
        <w:rPr>
          <w:rFonts w:ascii="Calibri" w:hAnsi="Calibri" w:cs="Calibri"/>
          <w:szCs w:val="24"/>
        </w:rPr>
      </w:pPr>
    </w:p>
    <w:p w14:paraId="591B055F" w14:textId="77777777" w:rsidR="006D5BFE" w:rsidRPr="004C79C4" w:rsidRDefault="006D5BFE" w:rsidP="007E5636">
      <w:pPr>
        <w:rPr>
          <w:rFonts w:ascii="Calibri" w:hAnsi="Calibri" w:cs="Calibri"/>
          <w:szCs w:val="24"/>
        </w:rPr>
      </w:pPr>
    </w:p>
    <w:p w14:paraId="7CA9F882" w14:textId="77777777" w:rsidR="006D5BFE" w:rsidRPr="004C79C4" w:rsidRDefault="006D5BFE" w:rsidP="007E5636">
      <w:pPr>
        <w:rPr>
          <w:rFonts w:ascii="Calibri" w:hAnsi="Calibri" w:cs="Calibr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3827"/>
      </w:tblGrid>
      <w:tr w:rsidR="000D7EE6" w:rsidRPr="004C79C4" w14:paraId="6C7F651A" w14:textId="77777777" w:rsidTr="00A47A70">
        <w:tc>
          <w:tcPr>
            <w:tcW w:w="2802" w:type="dxa"/>
          </w:tcPr>
          <w:p w14:paraId="1FAF7BC1" w14:textId="77777777" w:rsidR="000D7EE6" w:rsidRPr="004C79C4" w:rsidRDefault="000D7EE6" w:rsidP="00A47A70">
            <w:pPr>
              <w:rPr>
                <w:rFonts w:ascii="Calibri" w:eastAsia="Calibri" w:hAnsi="Calibri" w:cs="Calibri"/>
                <w:szCs w:val="24"/>
                <w:lang w:val="en-US" w:eastAsia="en-US"/>
              </w:rPr>
            </w:pPr>
          </w:p>
          <w:p w14:paraId="2A2B5D94" w14:textId="77777777" w:rsidR="000D7EE6" w:rsidRPr="004C79C4" w:rsidRDefault="000D7EE6" w:rsidP="00A47A70">
            <w:pPr>
              <w:rPr>
                <w:rFonts w:ascii="Calibri" w:eastAsia="Calibri" w:hAnsi="Calibri" w:cs="Calibri"/>
                <w:szCs w:val="24"/>
                <w:lang w:val="en-US" w:eastAsia="en-US"/>
              </w:rPr>
            </w:pPr>
            <w:r w:rsidRPr="004C79C4">
              <w:rPr>
                <w:rFonts w:ascii="Calibri" w:eastAsia="Calibri" w:hAnsi="Calibri" w:cs="Calibri"/>
                <w:szCs w:val="24"/>
                <w:lang w:val="en-US" w:eastAsia="en-US"/>
              </w:rPr>
              <w:t>Staff Member Name</w:t>
            </w:r>
          </w:p>
          <w:p w14:paraId="5CB1AEA9" w14:textId="77777777" w:rsidR="000D7EE6" w:rsidRPr="004C79C4" w:rsidRDefault="000D7EE6" w:rsidP="00A47A70">
            <w:pPr>
              <w:rPr>
                <w:rFonts w:ascii="Calibri" w:eastAsia="Calibri" w:hAnsi="Calibri" w:cs="Calibri"/>
                <w:szCs w:val="24"/>
                <w:lang w:val="en-US" w:eastAsia="en-US"/>
              </w:rPr>
            </w:pPr>
          </w:p>
        </w:tc>
        <w:tc>
          <w:tcPr>
            <w:tcW w:w="3827" w:type="dxa"/>
          </w:tcPr>
          <w:p w14:paraId="27867691" w14:textId="77777777" w:rsidR="000D7EE6" w:rsidRPr="004C79C4" w:rsidRDefault="000D7EE6" w:rsidP="00A47A70">
            <w:pPr>
              <w:rPr>
                <w:rFonts w:ascii="Calibri" w:eastAsia="Calibri" w:hAnsi="Calibri" w:cs="Calibri"/>
                <w:szCs w:val="24"/>
                <w:lang w:val="en-US" w:eastAsia="en-US"/>
              </w:rPr>
            </w:pPr>
          </w:p>
        </w:tc>
      </w:tr>
      <w:tr w:rsidR="000D7EE6" w:rsidRPr="004C79C4" w14:paraId="133BDB0D" w14:textId="77777777" w:rsidTr="00A47A70">
        <w:tc>
          <w:tcPr>
            <w:tcW w:w="2802" w:type="dxa"/>
          </w:tcPr>
          <w:p w14:paraId="6E567AC6" w14:textId="77777777" w:rsidR="000D7EE6" w:rsidRPr="004C79C4" w:rsidRDefault="000D7EE6" w:rsidP="00A47A70">
            <w:pPr>
              <w:rPr>
                <w:rFonts w:ascii="Calibri" w:eastAsia="Calibri" w:hAnsi="Calibri" w:cs="Calibri"/>
                <w:szCs w:val="24"/>
                <w:lang w:val="en-US" w:eastAsia="en-US"/>
              </w:rPr>
            </w:pPr>
          </w:p>
          <w:p w14:paraId="06B0E02A" w14:textId="77777777" w:rsidR="000D7EE6" w:rsidRPr="004C79C4" w:rsidRDefault="000D7EE6" w:rsidP="00A47A70">
            <w:pPr>
              <w:rPr>
                <w:rFonts w:ascii="Calibri" w:eastAsia="Calibri" w:hAnsi="Calibri" w:cs="Calibri"/>
                <w:szCs w:val="24"/>
                <w:lang w:val="en-US" w:eastAsia="en-US"/>
              </w:rPr>
            </w:pPr>
            <w:r w:rsidRPr="004C79C4">
              <w:rPr>
                <w:rFonts w:ascii="Calibri" w:eastAsia="Calibri" w:hAnsi="Calibri" w:cs="Calibri"/>
                <w:szCs w:val="24"/>
                <w:lang w:val="en-US" w:eastAsia="en-US"/>
              </w:rPr>
              <w:t>Signature</w:t>
            </w:r>
          </w:p>
          <w:p w14:paraId="4A9463D4" w14:textId="77777777" w:rsidR="000D7EE6" w:rsidRPr="004C79C4" w:rsidRDefault="000D7EE6" w:rsidP="00A47A70">
            <w:pPr>
              <w:rPr>
                <w:rFonts w:ascii="Calibri" w:eastAsia="Calibri" w:hAnsi="Calibri" w:cs="Calibri"/>
                <w:szCs w:val="24"/>
                <w:lang w:val="en-US" w:eastAsia="en-US"/>
              </w:rPr>
            </w:pPr>
          </w:p>
        </w:tc>
        <w:tc>
          <w:tcPr>
            <w:tcW w:w="3827" w:type="dxa"/>
          </w:tcPr>
          <w:p w14:paraId="39C69B2D" w14:textId="77777777" w:rsidR="000D7EE6" w:rsidRPr="004C79C4" w:rsidRDefault="000D7EE6" w:rsidP="00A47A70">
            <w:pPr>
              <w:rPr>
                <w:rFonts w:ascii="Calibri" w:eastAsia="Calibri" w:hAnsi="Calibri" w:cs="Calibri"/>
                <w:szCs w:val="24"/>
                <w:lang w:val="en-US" w:eastAsia="en-US"/>
              </w:rPr>
            </w:pPr>
          </w:p>
        </w:tc>
      </w:tr>
      <w:tr w:rsidR="000D7EE6" w:rsidRPr="004C79C4" w14:paraId="19C84F7E" w14:textId="77777777" w:rsidTr="00A47A70">
        <w:tc>
          <w:tcPr>
            <w:tcW w:w="2802" w:type="dxa"/>
          </w:tcPr>
          <w:p w14:paraId="7A4F430F" w14:textId="77777777" w:rsidR="000D7EE6" w:rsidRPr="004C79C4" w:rsidRDefault="000D7EE6" w:rsidP="00A47A70">
            <w:pPr>
              <w:rPr>
                <w:rFonts w:ascii="Calibri" w:eastAsia="Calibri" w:hAnsi="Calibri" w:cs="Calibri"/>
                <w:szCs w:val="24"/>
                <w:lang w:val="en-US" w:eastAsia="en-US"/>
              </w:rPr>
            </w:pPr>
          </w:p>
          <w:p w14:paraId="4DCC7F46" w14:textId="77777777" w:rsidR="000D7EE6" w:rsidRPr="004C79C4" w:rsidRDefault="000D7EE6" w:rsidP="00A47A70">
            <w:pPr>
              <w:rPr>
                <w:rFonts w:ascii="Calibri" w:eastAsia="Calibri" w:hAnsi="Calibri" w:cs="Calibri"/>
                <w:szCs w:val="24"/>
                <w:lang w:val="en-US" w:eastAsia="en-US"/>
              </w:rPr>
            </w:pPr>
            <w:r w:rsidRPr="004C79C4">
              <w:rPr>
                <w:rFonts w:ascii="Calibri" w:eastAsia="Calibri" w:hAnsi="Calibri" w:cs="Calibri"/>
                <w:szCs w:val="24"/>
                <w:lang w:val="en-US" w:eastAsia="en-US"/>
              </w:rPr>
              <w:t>Date</w:t>
            </w:r>
          </w:p>
          <w:p w14:paraId="393B7EC4" w14:textId="77777777" w:rsidR="000D7EE6" w:rsidRPr="004C79C4" w:rsidRDefault="000D7EE6" w:rsidP="00A47A70">
            <w:pPr>
              <w:rPr>
                <w:rFonts w:ascii="Calibri" w:eastAsia="Calibri" w:hAnsi="Calibri" w:cs="Calibri"/>
                <w:szCs w:val="24"/>
                <w:lang w:val="en-US" w:eastAsia="en-US"/>
              </w:rPr>
            </w:pPr>
          </w:p>
        </w:tc>
        <w:tc>
          <w:tcPr>
            <w:tcW w:w="3827" w:type="dxa"/>
          </w:tcPr>
          <w:p w14:paraId="3A7AF2FB" w14:textId="77777777" w:rsidR="000D7EE6" w:rsidRPr="004C79C4" w:rsidRDefault="000D7EE6" w:rsidP="00A47A70">
            <w:pPr>
              <w:rPr>
                <w:rFonts w:ascii="Calibri" w:eastAsia="Calibri" w:hAnsi="Calibri" w:cs="Calibri"/>
                <w:szCs w:val="24"/>
                <w:lang w:val="en-US" w:eastAsia="en-US"/>
              </w:rPr>
            </w:pPr>
          </w:p>
        </w:tc>
      </w:tr>
      <w:tr w:rsidR="000D7EE6" w:rsidRPr="004C79C4" w14:paraId="2DB90774" w14:textId="77777777" w:rsidTr="00A47A70">
        <w:tc>
          <w:tcPr>
            <w:tcW w:w="2802" w:type="dxa"/>
          </w:tcPr>
          <w:p w14:paraId="349E531D" w14:textId="77777777" w:rsidR="000D7EE6" w:rsidRPr="004C79C4" w:rsidRDefault="000D7EE6" w:rsidP="00A47A70">
            <w:pPr>
              <w:rPr>
                <w:rFonts w:ascii="Calibri" w:eastAsia="Calibri" w:hAnsi="Calibri" w:cs="Calibri"/>
                <w:szCs w:val="24"/>
                <w:lang w:val="en-US" w:eastAsia="en-US"/>
              </w:rPr>
            </w:pPr>
          </w:p>
          <w:p w14:paraId="38E75E2C" w14:textId="77777777" w:rsidR="000D7EE6" w:rsidRPr="004C79C4" w:rsidRDefault="000D7EE6" w:rsidP="00A47A70">
            <w:pPr>
              <w:rPr>
                <w:rFonts w:ascii="Calibri" w:eastAsia="Calibri" w:hAnsi="Calibri" w:cs="Calibri"/>
                <w:szCs w:val="24"/>
                <w:lang w:val="en-US" w:eastAsia="en-US"/>
              </w:rPr>
            </w:pPr>
            <w:r w:rsidRPr="004C79C4">
              <w:rPr>
                <w:rFonts w:ascii="Calibri" w:eastAsia="Calibri" w:hAnsi="Calibri" w:cs="Calibri"/>
                <w:szCs w:val="24"/>
                <w:lang w:val="en-US" w:eastAsia="en-US"/>
              </w:rPr>
              <w:t>Manager Name</w:t>
            </w:r>
          </w:p>
          <w:p w14:paraId="1F148146" w14:textId="77777777" w:rsidR="000D7EE6" w:rsidRPr="004C79C4" w:rsidRDefault="000D7EE6" w:rsidP="00A47A70">
            <w:pPr>
              <w:rPr>
                <w:rFonts w:ascii="Calibri" w:eastAsia="Calibri" w:hAnsi="Calibri" w:cs="Calibri"/>
                <w:szCs w:val="24"/>
                <w:lang w:val="en-US" w:eastAsia="en-US"/>
              </w:rPr>
            </w:pPr>
          </w:p>
        </w:tc>
        <w:tc>
          <w:tcPr>
            <w:tcW w:w="3827" w:type="dxa"/>
          </w:tcPr>
          <w:p w14:paraId="70B01240" w14:textId="77777777" w:rsidR="000D7EE6" w:rsidRPr="004C79C4" w:rsidRDefault="000D7EE6" w:rsidP="00A47A70">
            <w:pPr>
              <w:rPr>
                <w:rFonts w:ascii="Calibri" w:eastAsia="Calibri" w:hAnsi="Calibri" w:cs="Calibri"/>
                <w:szCs w:val="24"/>
                <w:lang w:val="en-US" w:eastAsia="en-US"/>
              </w:rPr>
            </w:pPr>
          </w:p>
        </w:tc>
      </w:tr>
      <w:tr w:rsidR="000D7EE6" w:rsidRPr="004C79C4" w14:paraId="348C6CDD" w14:textId="77777777" w:rsidTr="00A47A70">
        <w:tc>
          <w:tcPr>
            <w:tcW w:w="2802" w:type="dxa"/>
          </w:tcPr>
          <w:p w14:paraId="2E5FBDB1" w14:textId="77777777" w:rsidR="000D7EE6" w:rsidRPr="004C79C4" w:rsidRDefault="000D7EE6" w:rsidP="00A47A70">
            <w:pPr>
              <w:rPr>
                <w:rFonts w:ascii="Calibri" w:eastAsia="Calibri" w:hAnsi="Calibri" w:cs="Calibri"/>
                <w:szCs w:val="24"/>
                <w:lang w:val="en-US" w:eastAsia="en-US"/>
              </w:rPr>
            </w:pPr>
          </w:p>
          <w:p w14:paraId="29FCECE5" w14:textId="77777777" w:rsidR="000D7EE6" w:rsidRPr="004C79C4" w:rsidRDefault="000D7EE6" w:rsidP="00A47A70">
            <w:pPr>
              <w:rPr>
                <w:rFonts w:ascii="Calibri" w:eastAsia="Calibri" w:hAnsi="Calibri" w:cs="Calibri"/>
                <w:szCs w:val="24"/>
                <w:lang w:val="en-US" w:eastAsia="en-US"/>
              </w:rPr>
            </w:pPr>
            <w:r w:rsidRPr="004C79C4">
              <w:rPr>
                <w:rFonts w:ascii="Calibri" w:eastAsia="Calibri" w:hAnsi="Calibri" w:cs="Calibri"/>
                <w:szCs w:val="24"/>
                <w:lang w:val="en-US" w:eastAsia="en-US"/>
              </w:rPr>
              <w:t xml:space="preserve">Signature </w:t>
            </w:r>
          </w:p>
          <w:p w14:paraId="6718CC81" w14:textId="77777777" w:rsidR="000D7EE6" w:rsidRPr="004C79C4" w:rsidRDefault="000D7EE6" w:rsidP="00A47A70">
            <w:pPr>
              <w:rPr>
                <w:rFonts w:ascii="Calibri" w:eastAsia="Calibri" w:hAnsi="Calibri" w:cs="Calibri"/>
                <w:szCs w:val="24"/>
                <w:lang w:val="en-US" w:eastAsia="en-US"/>
              </w:rPr>
            </w:pPr>
          </w:p>
        </w:tc>
        <w:tc>
          <w:tcPr>
            <w:tcW w:w="3827" w:type="dxa"/>
          </w:tcPr>
          <w:p w14:paraId="3D6A5D5C" w14:textId="77777777" w:rsidR="000D7EE6" w:rsidRPr="004C79C4" w:rsidRDefault="000D7EE6" w:rsidP="00A47A70">
            <w:pPr>
              <w:rPr>
                <w:rFonts w:ascii="Calibri" w:eastAsia="Calibri" w:hAnsi="Calibri" w:cs="Calibri"/>
                <w:szCs w:val="24"/>
                <w:lang w:val="en-US" w:eastAsia="en-US"/>
              </w:rPr>
            </w:pPr>
          </w:p>
        </w:tc>
      </w:tr>
      <w:tr w:rsidR="000D7EE6" w:rsidRPr="004C79C4" w14:paraId="7E997A48" w14:textId="77777777" w:rsidTr="00A47A70">
        <w:tc>
          <w:tcPr>
            <w:tcW w:w="2802" w:type="dxa"/>
          </w:tcPr>
          <w:p w14:paraId="0A3916FB" w14:textId="77777777" w:rsidR="000D7EE6" w:rsidRPr="004C79C4" w:rsidRDefault="000D7EE6" w:rsidP="00A47A70">
            <w:pPr>
              <w:rPr>
                <w:rFonts w:ascii="Calibri" w:eastAsia="Calibri" w:hAnsi="Calibri" w:cs="Calibri"/>
                <w:szCs w:val="24"/>
                <w:lang w:val="en-US" w:eastAsia="en-US"/>
              </w:rPr>
            </w:pPr>
          </w:p>
          <w:p w14:paraId="4B33539B" w14:textId="77777777" w:rsidR="000D7EE6" w:rsidRPr="004C79C4" w:rsidRDefault="000D7EE6" w:rsidP="00A47A70">
            <w:pPr>
              <w:rPr>
                <w:rFonts w:ascii="Calibri" w:eastAsia="Calibri" w:hAnsi="Calibri" w:cs="Calibri"/>
                <w:szCs w:val="24"/>
                <w:lang w:val="en-US" w:eastAsia="en-US"/>
              </w:rPr>
            </w:pPr>
            <w:r w:rsidRPr="004C79C4">
              <w:rPr>
                <w:rFonts w:ascii="Calibri" w:eastAsia="Calibri" w:hAnsi="Calibri" w:cs="Calibri"/>
                <w:szCs w:val="24"/>
                <w:lang w:val="en-US" w:eastAsia="en-US"/>
              </w:rPr>
              <w:t>Date</w:t>
            </w:r>
          </w:p>
          <w:p w14:paraId="0B1B3289" w14:textId="77777777" w:rsidR="000D7EE6" w:rsidRPr="004C79C4" w:rsidRDefault="000D7EE6" w:rsidP="00A47A70">
            <w:pPr>
              <w:rPr>
                <w:rFonts w:ascii="Calibri" w:eastAsia="Calibri" w:hAnsi="Calibri" w:cs="Calibri"/>
                <w:szCs w:val="24"/>
                <w:lang w:val="en-US" w:eastAsia="en-US"/>
              </w:rPr>
            </w:pPr>
          </w:p>
        </w:tc>
        <w:tc>
          <w:tcPr>
            <w:tcW w:w="3827" w:type="dxa"/>
          </w:tcPr>
          <w:p w14:paraId="2D6E615A" w14:textId="77777777" w:rsidR="000D7EE6" w:rsidRPr="004C79C4" w:rsidRDefault="000D7EE6" w:rsidP="00A47A70">
            <w:pPr>
              <w:rPr>
                <w:rFonts w:ascii="Calibri" w:eastAsia="Calibri" w:hAnsi="Calibri" w:cs="Calibri"/>
                <w:szCs w:val="24"/>
                <w:lang w:val="en-US" w:eastAsia="en-US"/>
              </w:rPr>
            </w:pPr>
          </w:p>
        </w:tc>
      </w:tr>
    </w:tbl>
    <w:p w14:paraId="60F50C06" w14:textId="77777777" w:rsidR="000D7EE6" w:rsidRPr="004C79C4" w:rsidRDefault="000D7EE6" w:rsidP="007E5636">
      <w:pPr>
        <w:rPr>
          <w:rFonts w:ascii="Calibri" w:hAnsi="Calibri" w:cs="Calibri"/>
          <w:szCs w:val="24"/>
        </w:rPr>
      </w:pPr>
    </w:p>
    <w:sectPr w:rsidR="000D7EE6" w:rsidRPr="004C79C4" w:rsidSect="00CB4339">
      <w:headerReference w:type="default" r:id="rId8"/>
      <w:footerReference w:type="even" r:id="rId9"/>
      <w:footerReference w:type="default" r:id="rId1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416CE" w14:textId="77777777" w:rsidR="00287F97" w:rsidRDefault="00287F97">
      <w:r>
        <w:separator/>
      </w:r>
    </w:p>
  </w:endnote>
  <w:endnote w:type="continuationSeparator" w:id="0">
    <w:p w14:paraId="604239BF" w14:textId="77777777" w:rsidR="00287F97" w:rsidRDefault="00287F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EC62B" w14:textId="77777777" w:rsidR="008C4AAD" w:rsidRDefault="008C4A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1B52861" w14:textId="77777777" w:rsidR="008C4AAD" w:rsidRDefault="008C4A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E7973" w14:textId="77777777" w:rsidR="0094552C" w:rsidRPr="006D5BFE" w:rsidRDefault="0094552C" w:rsidP="006D5BFE">
    <w:pPr>
      <w:jc w:val="center"/>
      <w:rPr>
        <w:rFonts w:ascii="Calibri" w:hAnsi="Calibri" w:cs="Calibri"/>
        <w:sz w:val="14"/>
        <w:szCs w:val="14"/>
      </w:rPr>
    </w:pPr>
    <w:r w:rsidRPr="006D5BFE">
      <w:rPr>
        <w:rFonts w:ascii="Calibri" w:hAnsi="Calibri" w:cs="Calibri"/>
        <w:b/>
        <w:bCs/>
        <w:sz w:val="14"/>
        <w:szCs w:val="14"/>
      </w:rPr>
      <w:t>Education Learning Trust. Registered address: Hawthorn Road, Gatley, Cheadle, Cheshire, SK8 4NB.  A charitable company limited by guarantee registered in England and Wales (company number: 09142319)</w:t>
    </w:r>
  </w:p>
  <w:p w14:paraId="67E633AD" w14:textId="77777777" w:rsidR="0094552C" w:rsidRPr="006D5BFE" w:rsidRDefault="0094552C" w:rsidP="006D5BFE">
    <w:pPr>
      <w:pStyle w:val="Footer"/>
      <w:jc w:val="center"/>
      <w:rPr>
        <w:rFonts w:ascii="Calibri" w:hAnsi="Calibri" w:cs="Calibri"/>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2142B" w14:textId="77777777" w:rsidR="00287F97" w:rsidRDefault="00287F97">
      <w:r>
        <w:separator/>
      </w:r>
    </w:p>
  </w:footnote>
  <w:footnote w:type="continuationSeparator" w:id="0">
    <w:p w14:paraId="5E2F5DB3" w14:textId="77777777" w:rsidR="00287F97" w:rsidRDefault="00287F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0E1BC" w14:textId="77777777" w:rsidR="00F243D8" w:rsidRDefault="00C32309">
    <w:pPr>
      <w:pStyle w:val="Header"/>
    </w:pPr>
    <w:r>
      <w:rPr>
        <w:rFonts w:ascii="Calibri" w:hAnsi="Calibri" w:cs="Calibri"/>
        <w:noProof/>
        <w:sz w:val="32"/>
        <w:szCs w:val="32"/>
      </w:rPr>
      <w:drawing>
        <wp:inline distT="0" distB="0" distL="0" distR="0" wp14:anchorId="3BD2F9B1" wp14:editId="27C1E21B">
          <wp:extent cx="2175510" cy="862965"/>
          <wp:effectExtent l="0" t="0" r="0" b="0"/>
          <wp:docPr id="1" name="Picture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5510" cy="8629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03023"/>
    <w:multiLevelType w:val="hybridMultilevel"/>
    <w:tmpl w:val="E882836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8914EF"/>
    <w:multiLevelType w:val="hybridMultilevel"/>
    <w:tmpl w:val="FBDCB3C6"/>
    <w:lvl w:ilvl="0" w:tplc="08090001">
      <w:start w:val="1"/>
      <w:numFmt w:val="bullet"/>
      <w:lvlText w:val=""/>
      <w:lvlJc w:val="left"/>
      <w:pPr>
        <w:ind w:left="371" w:hanging="360"/>
      </w:pPr>
      <w:rPr>
        <w:rFonts w:ascii="Symbol" w:hAnsi="Symbol" w:hint="default"/>
      </w:rPr>
    </w:lvl>
    <w:lvl w:ilvl="1" w:tplc="08090003" w:tentative="1">
      <w:start w:val="1"/>
      <w:numFmt w:val="bullet"/>
      <w:lvlText w:val="o"/>
      <w:lvlJc w:val="left"/>
      <w:pPr>
        <w:ind w:left="1091" w:hanging="360"/>
      </w:pPr>
      <w:rPr>
        <w:rFonts w:ascii="Courier New" w:hAnsi="Courier New" w:cs="Courier New" w:hint="default"/>
      </w:rPr>
    </w:lvl>
    <w:lvl w:ilvl="2" w:tplc="08090005" w:tentative="1">
      <w:start w:val="1"/>
      <w:numFmt w:val="bullet"/>
      <w:lvlText w:val=""/>
      <w:lvlJc w:val="left"/>
      <w:pPr>
        <w:ind w:left="1811" w:hanging="360"/>
      </w:pPr>
      <w:rPr>
        <w:rFonts w:ascii="Wingdings" w:hAnsi="Wingdings" w:hint="default"/>
      </w:rPr>
    </w:lvl>
    <w:lvl w:ilvl="3" w:tplc="08090001" w:tentative="1">
      <w:start w:val="1"/>
      <w:numFmt w:val="bullet"/>
      <w:lvlText w:val=""/>
      <w:lvlJc w:val="left"/>
      <w:pPr>
        <w:ind w:left="2531" w:hanging="360"/>
      </w:pPr>
      <w:rPr>
        <w:rFonts w:ascii="Symbol" w:hAnsi="Symbol" w:hint="default"/>
      </w:rPr>
    </w:lvl>
    <w:lvl w:ilvl="4" w:tplc="08090003" w:tentative="1">
      <w:start w:val="1"/>
      <w:numFmt w:val="bullet"/>
      <w:lvlText w:val="o"/>
      <w:lvlJc w:val="left"/>
      <w:pPr>
        <w:ind w:left="3251" w:hanging="360"/>
      </w:pPr>
      <w:rPr>
        <w:rFonts w:ascii="Courier New" w:hAnsi="Courier New" w:cs="Courier New" w:hint="default"/>
      </w:rPr>
    </w:lvl>
    <w:lvl w:ilvl="5" w:tplc="08090005" w:tentative="1">
      <w:start w:val="1"/>
      <w:numFmt w:val="bullet"/>
      <w:lvlText w:val=""/>
      <w:lvlJc w:val="left"/>
      <w:pPr>
        <w:ind w:left="3971" w:hanging="360"/>
      </w:pPr>
      <w:rPr>
        <w:rFonts w:ascii="Wingdings" w:hAnsi="Wingdings" w:hint="default"/>
      </w:rPr>
    </w:lvl>
    <w:lvl w:ilvl="6" w:tplc="08090001" w:tentative="1">
      <w:start w:val="1"/>
      <w:numFmt w:val="bullet"/>
      <w:lvlText w:val=""/>
      <w:lvlJc w:val="left"/>
      <w:pPr>
        <w:ind w:left="4691" w:hanging="360"/>
      </w:pPr>
      <w:rPr>
        <w:rFonts w:ascii="Symbol" w:hAnsi="Symbol" w:hint="default"/>
      </w:rPr>
    </w:lvl>
    <w:lvl w:ilvl="7" w:tplc="08090003" w:tentative="1">
      <w:start w:val="1"/>
      <w:numFmt w:val="bullet"/>
      <w:lvlText w:val="o"/>
      <w:lvlJc w:val="left"/>
      <w:pPr>
        <w:ind w:left="5411" w:hanging="360"/>
      </w:pPr>
      <w:rPr>
        <w:rFonts w:ascii="Courier New" w:hAnsi="Courier New" w:cs="Courier New" w:hint="default"/>
      </w:rPr>
    </w:lvl>
    <w:lvl w:ilvl="8" w:tplc="08090005" w:tentative="1">
      <w:start w:val="1"/>
      <w:numFmt w:val="bullet"/>
      <w:lvlText w:val=""/>
      <w:lvlJc w:val="left"/>
      <w:pPr>
        <w:ind w:left="6131" w:hanging="360"/>
      </w:pPr>
      <w:rPr>
        <w:rFonts w:ascii="Wingdings" w:hAnsi="Wingdings" w:hint="default"/>
      </w:rPr>
    </w:lvl>
  </w:abstractNum>
  <w:abstractNum w:abstractNumId="2" w15:restartNumberingAfterBreak="0">
    <w:nsid w:val="10C46800"/>
    <w:multiLevelType w:val="hybridMultilevel"/>
    <w:tmpl w:val="3E8E42E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822062"/>
    <w:multiLevelType w:val="multilevel"/>
    <w:tmpl w:val="23D4F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9B4F51"/>
    <w:multiLevelType w:val="hybridMultilevel"/>
    <w:tmpl w:val="087CEC48"/>
    <w:lvl w:ilvl="0" w:tplc="08090001">
      <w:start w:val="1"/>
      <w:numFmt w:val="bullet"/>
      <w:lvlText w:val=""/>
      <w:lvlJc w:val="left"/>
      <w:pPr>
        <w:tabs>
          <w:tab w:val="num" w:pos="720"/>
        </w:tabs>
        <w:ind w:left="720" w:hanging="360"/>
      </w:pPr>
      <w:rPr>
        <w:rFonts w:ascii="Symbol" w:hAnsi="Symbol" w:hint="default"/>
      </w:rPr>
    </w:lvl>
    <w:lvl w:ilvl="1" w:tplc="23B079EC">
      <w:numFmt w:val="bullet"/>
      <w:lvlText w:val="-"/>
      <w:lvlJc w:val="left"/>
      <w:pPr>
        <w:tabs>
          <w:tab w:val="num" w:pos="1440"/>
        </w:tabs>
        <w:ind w:left="1440" w:hanging="360"/>
      </w:pPr>
      <w:rPr>
        <w:rFonts w:ascii="Gill Sans MT" w:eastAsia="Times New Roman" w:hAnsi="Gill Sans MT" w:cs="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0149AD"/>
    <w:multiLevelType w:val="hybridMultilevel"/>
    <w:tmpl w:val="668C90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225413"/>
    <w:multiLevelType w:val="hybridMultilevel"/>
    <w:tmpl w:val="643CBE1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050203"/>
    <w:multiLevelType w:val="hybridMultilevel"/>
    <w:tmpl w:val="A0A4368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4C2F11"/>
    <w:multiLevelType w:val="hybridMultilevel"/>
    <w:tmpl w:val="9F6EE67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124DC5"/>
    <w:multiLevelType w:val="hybridMultilevel"/>
    <w:tmpl w:val="821869F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6D41CA3"/>
    <w:multiLevelType w:val="hybridMultilevel"/>
    <w:tmpl w:val="C006296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5F7E9A"/>
    <w:multiLevelType w:val="hybridMultilevel"/>
    <w:tmpl w:val="1B40B20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9B18FD"/>
    <w:multiLevelType w:val="hybridMultilevel"/>
    <w:tmpl w:val="C5C0F9E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ECF56E2"/>
    <w:multiLevelType w:val="multilevel"/>
    <w:tmpl w:val="B7722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0C54B6"/>
    <w:multiLevelType w:val="hybridMultilevel"/>
    <w:tmpl w:val="31FA8F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62E1DA9"/>
    <w:multiLevelType w:val="hybridMultilevel"/>
    <w:tmpl w:val="34BC5A8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264530C"/>
    <w:multiLevelType w:val="hybridMultilevel"/>
    <w:tmpl w:val="6C4626E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29F2A29"/>
    <w:multiLevelType w:val="hybridMultilevel"/>
    <w:tmpl w:val="356A8D8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4C650ED"/>
    <w:multiLevelType w:val="multilevel"/>
    <w:tmpl w:val="A7DAF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85B3CD2"/>
    <w:multiLevelType w:val="hybridMultilevel"/>
    <w:tmpl w:val="AD228188"/>
    <w:lvl w:ilvl="0" w:tplc="E424BE3C">
      <w:start w:val="2"/>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69F53AC7"/>
    <w:multiLevelType w:val="hybridMultilevel"/>
    <w:tmpl w:val="4130374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0663B75"/>
    <w:multiLevelType w:val="hybridMultilevel"/>
    <w:tmpl w:val="34D8B14C"/>
    <w:lvl w:ilvl="0" w:tplc="08090001">
      <w:start w:val="1"/>
      <w:numFmt w:val="bullet"/>
      <w:lvlText w:val=""/>
      <w:lvlJc w:val="left"/>
      <w:pPr>
        <w:tabs>
          <w:tab w:val="num" w:pos="732"/>
        </w:tabs>
        <w:ind w:left="732" w:hanging="360"/>
      </w:pPr>
      <w:rPr>
        <w:rFonts w:ascii="Symbol" w:hAnsi="Symbol" w:hint="default"/>
      </w:rPr>
    </w:lvl>
    <w:lvl w:ilvl="1" w:tplc="08090003" w:tentative="1">
      <w:start w:val="1"/>
      <w:numFmt w:val="bullet"/>
      <w:lvlText w:val="o"/>
      <w:lvlJc w:val="left"/>
      <w:pPr>
        <w:tabs>
          <w:tab w:val="num" w:pos="1452"/>
        </w:tabs>
        <w:ind w:left="1452" w:hanging="360"/>
      </w:pPr>
      <w:rPr>
        <w:rFonts w:ascii="Courier New" w:hAnsi="Courier New" w:cs="Courier New" w:hint="default"/>
      </w:rPr>
    </w:lvl>
    <w:lvl w:ilvl="2" w:tplc="08090005" w:tentative="1">
      <w:start w:val="1"/>
      <w:numFmt w:val="bullet"/>
      <w:lvlText w:val=""/>
      <w:lvlJc w:val="left"/>
      <w:pPr>
        <w:tabs>
          <w:tab w:val="num" w:pos="2172"/>
        </w:tabs>
        <w:ind w:left="2172" w:hanging="360"/>
      </w:pPr>
      <w:rPr>
        <w:rFonts w:ascii="Wingdings" w:hAnsi="Wingdings" w:hint="default"/>
      </w:rPr>
    </w:lvl>
    <w:lvl w:ilvl="3" w:tplc="08090001" w:tentative="1">
      <w:start w:val="1"/>
      <w:numFmt w:val="bullet"/>
      <w:lvlText w:val=""/>
      <w:lvlJc w:val="left"/>
      <w:pPr>
        <w:tabs>
          <w:tab w:val="num" w:pos="2892"/>
        </w:tabs>
        <w:ind w:left="2892" w:hanging="360"/>
      </w:pPr>
      <w:rPr>
        <w:rFonts w:ascii="Symbol" w:hAnsi="Symbol" w:hint="default"/>
      </w:rPr>
    </w:lvl>
    <w:lvl w:ilvl="4" w:tplc="08090003" w:tentative="1">
      <w:start w:val="1"/>
      <w:numFmt w:val="bullet"/>
      <w:lvlText w:val="o"/>
      <w:lvlJc w:val="left"/>
      <w:pPr>
        <w:tabs>
          <w:tab w:val="num" w:pos="3612"/>
        </w:tabs>
        <w:ind w:left="3612" w:hanging="360"/>
      </w:pPr>
      <w:rPr>
        <w:rFonts w:ascii="Courier New" w:hAnsi="Courier New" w:cs="Courier New" w:hint="default"/>
      </w:rPr>
    </w:lvl>
    <w:lvl w:ilvl="5" w:tplc="08090005" w:tentative="1">
      <w:start w:val="1"/>
      <w:numFmt w:val="bullet"/>
      <w:lvlText w:val=""/>
      <w:lvlJc w:val="left"/>
      <w:pPr>
        <w:tabs>
          <w:tab w:val="num" w:pos="4332"/>
        </w:tabs>
        <w:ind w:left="4332" w:hanging="360"/>
      </w:pPr>
      <w:rPr>
        <w:rFonts w:ascii="Wingdings" w:hAnsi="Wingdings" w:hint="default"/>
      </w:rPr>
    </w:lvl>
    <w:lvl w:ilvl="6" w:tplc="08090001" w:tentative="1">
      <w:start w:val="1"/>
      <w:numFmt w:val="bullet"/>
      <w:lvlText w:val=""/>
      <w:lvlJc w:val="left"/>
      <w:pPr>
        <w:tabs>
          <w:tab w:val="num" w:pos="5052"/>
        </w:tabs>
        <w:ind w:left="5052" w:hanging="360"/>
      </w:pPr>
      <w:rPr>
        <w:rFonts w:ascii="Symbol" w:hAnsi="Symbol" w:hint="default"/>
      </w:rPr>
    </w:lvl>
    <w:lvl w:ilvl="7" w:tplc="08090003" w:tentative="1">
      <w:start w:val="1"/>
      <w:numFmt w:val="bullet"/>
      <w:lvlText w:val="o"/>
      <w:lvlJc w:val="left"/>
      <w:pPr>
        <w:tabs>
          <w:tab w:val="num" w:pos="5772"/>
        </w:tabs>
        <w:ind w:left="5772" w:hanging="360"/>
      </w:pPr>
      <w:rPr>
        <w:rFonts w:ascii="Courier New" w:hAnsi="Courier New" w:cs="Courier New" w:hint="default"/>
      </w:rPr>
    </w:lvl>
    <w:lvl w:ilvl="8" w:tplc="08090005" w:tentative="1">
      <w:start w:val="1"/>
      <w:numFmt w:val="bullet"/>
      <w:lvlText w:val=""/>
      <w:lvlJc w:val="left"/>
      <w:pPr>
        <w:tabs>
          <w:tab w:val="num" w:pos="6492"/>
        </w:tabs>
        <w:ind w:left="6492" w:hanging="360"/>
      </w:pPr>
      <w:rPr>
        <w:rFonts w:ascii="Wingdings" w:hAnsi="Wingdings" w:hint="default"/>
      </w:rPr>
    </w:lvl>
  </w:abstractNum>
  <w:abstractNum w:abstractNumId="22" w15:restartNumberingAfterBreak="0">
    <w:nsid w:val="75BD1992"/>
    <w:multiLevelType w:val="hybridMultilevel"/>
    <w:tmpl w:val="60368B7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AD76E8A"/>
    <w:multiLevelType w:val="singleLevel"/>
    <w:tmpl w:val="EAC41DB4"/>
    <w:lvl w:ilvl="0">
      <w:start w:val="1"/>
      <w:numFmt w:val="decimal"/>
      <w:lvlText w:val="%1."/>
      <w:lvlJc w:val="left"/>
      <w:pPr>
        <w:tabs>
          <w:tab w:val="num" w:pos="720"/>
        </w:tabs>
        <w:ind w:left="720" w:hanging="720"/>
      </w:pPr>
      <w:rPr>
        <w:rFonts w:hint="default"/>
      </w:rPr>
    </w:lvl>
  </w:abstractNum>
  <w:abstractNum w:abstractNumId="24" w15:restartNumberingAfterBreak="0">
    <w:nsid w:val="7BB17C63"/>
    <w:multiLevelType w:val="hybridMultilevel"/>
    <w:tmpl w:val="8B2A364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EAC61ED"/>
    <w:multiLevelType w:val="hybridMultilevel"/>
    <w:tmpl w:val="3E72E7E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09593033">
    <w:abstractNumId w:val="4"/>
  </w:num>
  <w:num w:numId="2" w16cid:durableId="369038550">
    <w:abstractNumId w:val="25"/>
  </w:num>
  <w:num w:numId="3" w16cid:durableId="1776167622">
    <w:abstractNumId w:val="23"/>
  </w:num>
  <w:num w:numId="4" w16cid:durableId="1946576220">
    <w:abstractNumId w:val="13"/>
  </w:num>
  <w:num w:numId="5" w16cid:durableId="1233588316">
    <w:abstractNumId w:val="21"/>
  </w:num>
  <w:num w:numId="6" w16cid:durableId="788428370">
    <w:abstractNumId w:val="24"/>
  </w:num>
  <w:num w:numId="7" w16cid:durableId="413476006">
    <w:abstractNumId w:val="0"/>
  </w:num>
  <w:num w:numId="8" w16cid:durableId="870340881">
    <w:abstractNumId w:val="2"/>
  </w:num>
  <w:num w:numId="9" w16cid:durableId="2044672152">
    <w:abstractNumId w:val="16"/>
  </w:num>
  <w:num w:numId="10" w16cid:durableId="2012366118">
    <w:abstractNumId w:val="22"/>
  </w:num>
  <w:num w:numId="11" w16cid:durableId="1977832899">
    <w:abstractNumId w:val="20"/>
  </w:num>
  <w:num w:numId="12" w16cid:durableId="111246480">
    <w:abstractNumId w:val="12"/>
  </w:num>
  <w:num w:numId="13" w16cid:durableId="2038235468">
    <w:abstractNumId w:val="11"/>
  </w:num>
  <w:num w:numId="14" w16cid:durableId="4987091">
    <w:abstractNumId w:val="7"/>
  </w:num>
  <w:num w:numId="15" w16cid:durableId="1886716473">
    <w:abstractNumId w:val="15"/>
  </w:num>
  <w:num w:numId="16" w16cid:durableId="1767381499">
    <w:abstractNumId w:val="8"/>
  </w:num>
  <w:num w:numId="17" w16cid:durableId="1808358624">
    <w:abstractNumId w:val="6"/>
  </w:num>
  <w:num w:numId="18" w16cid:durableId="1057775220">
    <w:abstractNumId w:val="9"/>
  </w:num>
  <w:num w:numId="19" w16cid:durableId="597641240">
    <w:abstractNumId w:val="10"/>
  </w:num>
  <w:num w:numId="20" w16cid:durableId="1706828909">
    <w:abstractNumId w:val="17"/>
  </w:num>
  <w:num w:numId="21" w16cid:durableId="999432981">
    <w:abstractNumId w:val="14"/>
  </w:num>
  <w:num w:numId="22" w16cid:durableId="578101183">
    <w:abstractNumId w:val="19"/>
  </w:num>
  <w:num w:numId="23" w16cid:durableId="171532645">
    <w:abstractNumId w:val="1"/>
  </w:num>
  <w:num w:numId="24" w16cid:durableId="558826525">
    <w:abstractNumId w:val="3"/>
  </w:num>
  <w:num w:numId="25" w16cid:durableId="1810508932">
    <w:abstractNumId w:val="18"/>
  </w:num>
  <w:num w:numId="26" w16cid:durableId="5919377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3B6A"/>
    <w:rsid w:val="00002F9E"/>
    <w:rsid w:val="000263DC"/>
    <w:rsid w:val="00043192"/>
    <w:rsid w:val="00044AE6"/>
    <w:rsid w:val="00044E74"/>
    <w:rsid w:val="00057FDB"/>
    <w:rsid w:val="00081912"/>
    <w:rsid w:val="000A20AA"/>
    <w:rsid w:val="000B31D8"/>
    <w:rsid w:val="000B500A"/>
    <w:rsid w:val="000C11FC"/>
    <w:rsid w:val="000D6AEC"/>
    <w:rsid w:val="000D7EE6"/>
    <w:rsid w:val="000F6B6B"/>
    <w:rsid w:val="000F6C1B"/>
    <w:rsid w:val="00102996"/>
    <w:rsid w:val="00121712"/>
    <w:rsid w:val="001310B4"/>
    <w:rsid w:val="00146F3F"/>
    <w:rsid w:val="001658B9"/>
    <w:rsid w:val="00167754"/>
    <w:rsid w:val="001723A5"/>
    <w:rsid w:val="00173B5C"/>
    <w:rsid w:val="00180E15"/>
    <w:rsid w:val="00184DF2"/>
    <w:rsid w:val="001920A1"/>
    <w:rsid w:val="001B3816"/>
    <w:rsid w:val="001B5411"/>
    <w:rsid w:val="001C4B5E"/>
    <w:rsid w:val="001C68F5"/>
    <w:rsid w:val="001D1930"/>
    <w:rsid w:val="001E4403"/>
    <w:rsid w:val="001E7C00"/>
    <w:rsid w:val="002052C8"/>
    <w:rsid w:val="00205632"/>
    <w:rsid w:val="00213BA2"/>
    <w:rsid w:val="00215625"/>
    <w:rsid w:val="00217D1F"/>
    <w:rsid w:val="00220B83"/>
    <w:rsid w:val="002316D4"/>
    <w:rsid w:val="0023620C"/>
    <w:rsid w:val="00244F87"/>
    <w:rsid w:val="002521C3"/>
    <w:rsid w:val="0026394B"/>
    <w:rsid w:val="00264C03"/>
    <w:rsid w:val="00272691"/>
    <w:rsid w:val="00275E9A"/>
    <w:rsid w:val="00282B4E"/>
    <w:rsid w:val="00287F97"/>
    <w:rsid w:val="0029464E"/>
    <w:rsid w:val="002C28AA"/>
    <w:rsid w:val="002D6926"/>
    <w:rsid w:val="002D7432"/>
    <w:rsid w:val="002E1AF7"/>
    <w:rsid w:val="002E6969"/>
    <w:rsid w:val="002F20D3"/>
    <w:rsid w:val="0031692F"/>
    <w:rsid w:val="003263CC"/>
    <w:rsid w:val="003315F5"/>
    <w:rsid w:val="00333850"/>
    <w:rsid w:val="00340B4E"/>
    <w:rsid w:val="00346CC0"/>
    <w:rsid w:val="00355FA9"/>
    <w:rsid w:val="00371C0E"/>
    <w:rsid w:val="00376897"/>
    <w:rsid w:val="00384B2D"/>
    <w:rsid w:val="003857D7"/>
    <w:rsid w:val="00386785"/>
    <w:rsid w:val="00391B17"/>
    <w:rsid w:val="003925C0"/>
    <w:rsid w:val="00397254"/>
    <w:rsid w:val="003A028B"/>
    <w:rsid w:val="003D33A1"/>
    <w:rsid w:val="003D6300"/>
    <w:rsid w:val="003E15C6"/>
    <w:rsid w:val="00410F22"/>
    <w:rsid w:val="0041570B"/>
    <w:rsid w:val="004216AA"/>
    <w:rsid w:val="004365D5"/>
    <w:rsid w:val="00446E7E"/>
    <w:rsid w:val="004471B4"/>
    <w:rsid w:val="004623AA"/>
    <w:rsid w:val="00474327"/>
    <w:rsid w:val="0047639C"/>
    <w:rsid w:val="00491154"/>
    <w:rsid w:val="0049381C"/>
    <w:rsid w:val="00495F04"/>
    <w:rsid w:val="004A74CD"/>
    <w:rsid w:val="004C06A7"/>
    <w:rsid w:val="004C099D"/>
    <w:rsid w:val="004C79C4"/>
    <w:rsid w:val="004D4C4A"/>
    <w:rsid w:val="004E065F"/>
    <w:rsid w:val="004E7798"/>
    <w:rsid w:val="004F0A8E"/>
    <w:rsid w:val="004F7880"/>
    <w:rsid w:val="00500109"/>
    <w:rsid w:val="005037DE"/>
    <w:rsid w:val="00507154"/>
    <w:rsid w:val="005259CB"/>
    <w:rsid w:val="00534493"/>
    <w:rsid w:val="005416A2"/>
    <w:rsid w:val="00560FC3"/>
    <w:rsid w:val="005613AB"/>
    <w:rsid w:val="00561B5E"/>
    <w:rsid w:val="00561FD7"/>
    <w:rsid w:val="00562455"/>
    <w:rsid w:val="00566136"/>
    <w:rsid w:val="00566331"/>
    <w:rsid w:val="005747FF"/>
    <w:rsid w:val="005774A7"/>
    <w:rsid w:val="00584681"/>
    <w:rsid w:val="0059138F"/>
    <w:rsid w:val="005A126B"/>
    <w:rsid w:val="005A55E9"/>
    <w:rsid w:val="005B1196"/>
    <w:rsid w:val="005D6D15"/>
    <w:rsid w:val="005D7BBA"/>
    <w:rsid w:val="005F08A1"/>
    <w:rsid w:val="006167A4"/>
    <w:rsid w:val="00622EF3"/>
    <w:rsid w:val="00626258"/>
    <w:rsid w:val="00630BFA"/>
    <w:rsid w:val="00630E44"/>
    <w:rsid w:val="006317EC"/>
    <w:rsid w:val="00640477"/>
    <w:rsid w:val="006427E3"/>
    <w:rsid w:val="00644275"/>
    <w:rsid w:val="00644B9D"/>
    <w:rsid w:val="00644CEA"/>
    <w:rsid w:val="00647753"/>
    <w:rsid w:val="00656C44"/>
    <w:rsid w:val="00686E5F"/>
    <w:rsid w:val="006B554A"/>
    <w:rsid w:val="006C7CF5"/>
    <w:rsid w:val="006D1052"/>
    <w:rsid w:val="006D1847"/>
    <w:rsid w:val="006D2480"/>
    <w:rsid w:val="006D3EA2"/>
    <w:rsid w:val="006D5BFE"/>
    <w:rsid w:val="006D61E3"/>
    <w:rsid w:val="006E091B"/>
    <w:rsid w:val="006E23FC"/>
    <w:rsid w:val="006E287D"/>
    <w:rsid w:val="006E53AC"/>
    <w:rsid w:val="006E7FDE"/>
    <w:rsid w:val="006F5D3F"/>
    <w:rsid w:val="007225B3"/>
    <w:rsid w:val="00736580"/>
    <w:rsid w:val="00740AAE"/>
    <w:rsid w:val="0075753A"/>
    <w:rsid w:val="007606A8"/>
    <w:rsid w:val="0077493C"/>
    <w:rsid w:val="0077671D"/>
    <w:rsid w:val="00782880"/>
    <w:rsid w:val="00785627"/>
    <w:rsid w:val="007A22F5"/>
    <w:rsid w:val="007C2A55"/>
    <w:rsid w:val="007D6CCA"/>
    <w:rsid w:val="007D772C"/>
    <w:rsid w:val="007E3888"/>
    <w:rsid w:val="007E5636"/>
    <w:rsid w:val="00801C9E"/>
    <w:rsid w:val="00807E90"/>
    <w:rsid w:val="008118BA"/>
    <w:rsid w:val="008138BE"/>
    <w:rsid w:val="00832558"/>
    <w:rsid w:val="00845190"/>
    <w:rsid w:val="00850738"/>
    <w:rsid w:val="008524A1"/>
    <w:rsid w:val="00857A9B"/>
    <w:rsid w:val="00857FC2"/>
    <w:rsid w:val="00863712"/>
    <w:rsid w:val="00863B93"/>
    <w:rsid w:val="00881F0E"/>
    <w:rsid w:val="008A18E3"/>
    <w:rsid w:val="008B55A7"/>
    <w:rsid w:val="008C2ABA"/>
    <w:rsid w:val="008C2EF6"/>
    <w:rsid w:val="008C3B6A"/>
    <w:rsid w:val="008C4AAD"/>
    <w:rsid w:val="008C549E"/>
    <w:rsid w:val="008D0921"/>
    <w:rsid w:val="008D402D"/>
    <w:rsid w:val="008E4FFA"/>
    <w:rsid w:val="008E5293"/>
    <w:rsid w:val="008E5A2E"/>
    <w:rsid w:val="00906AB0"/>
    <w:rsid w:val="00916032"/>
    <w:rsid w:val="0091619E"/>
    <w:rsid w:val="00924658"/>
    <w:rsid w:val="009400B2"/>
    <w:rsid w:val="009436C1"/>
    <w:rsid w:val="00943E2D"/>
    <w:rsid w:val="0094552C"/>
    <w:rsid w:val="00950AAC"/>
    <w:rsid w:val="0095357A"/>
    <w:rsid w:val="00973EC9"/>
    <w:rsid w:val="00976B1F"/>
    <w:rsid w:val="009806C7"/>
    <w:rsid w:val="009807C4"/>
    <w:rsid w:val="00981A70"/>
    <w:rsid w:val="009848E8"/>
    <w:rsid w:val="009924A7"/>
    <w:rsid w:val="009D1833"/>
    <w:rsid w:val="009D38EB"/>
    <w:rsid w:val="009D401A"/>
    <w:rsid w:val="009D4F18"/>
    <w:rsid w:val="009E0CEC"/>
    <w:rsid w:val="009F0692"/>
    <w:rsid w:val="009F7236"/>
    <w:rsid w:val="00A168CD"/>
    <w:rsid w:val="00A17E22"/>
    <w:rsid w:val="00A34B44"/>
    <w:rsid w:val="00A366E9"/>
    <w:rsid w:val="00A41C35"/>
    <w:rsid w:val="00A42186"/>
    <w:rsid w:val="00A4704B"/>
    <w:rsid w:val="00A47A70"/>
    <w:rsid w:val="00A52955"/>
    <w:rsid w:val="00A64FFB"/>
    <w:rsid w:val="00A65C30"/>
    <w:rsid w:val="00A779EE"/>
    <w:rsid w:val="00A80880"/>
    <w:rsid w:val="00A84128"/>
    <w:rsid w:val="00A9664B"/>
    <w:rsid w:val="00A971B9"/>
    <w:rsid w:val="00AB1C95"/>
    <w:rsid w:val="00AB20C5"/>
    <w:rsid w:val="00AC0044"/>
    <w:rsid w:val="00AF4398"/>
    <w:rsid w:val="00AF72BA"/>
    <w:rsid w:val="00B0654A"/>
    <w:rsid w:val="00B15603"/>
    <w:rsid w:val="00B17A5C"/>
    <w:rsid w:val="00B26D3F"/>
    <w:rsid w:val="00B274CD"/>
    <w:rsid w:val="00B35151"/>
    <w:rsid w:val="00B355D5"/>
    <w:rsid w:val="00B36BAB"/>
    <w:rsid w:val="00B4469A"/>
    <w:rsid w:val="00B5018F"/>
    <w:rsid w:val="00B60753"/>
    <w:rsid w:val="00B6762B"/>
    <w:rsid w:val="00B746F6"/>
    <w:rsid w:val="00B76997"/>
    <w:rsid w:val="00B90B5F"/>
    <w:rsid w:val="00B972B9"/>
    <w:rsid w:val="00B97B27"/>
    <w:rsid w:val="00BA0C3E"/>
    <w:rsid w:val="00BA18CE"/>
    <w:rsid w:val="00BA2EF5"/>
    <w:rsid w:val="00BA4EA2"/>
    <w:rsid w:val="00BD00CF"/>
    <w:rsid w:val="00BE455F"/>
    <w:rsid w:val="00BE57A0"/>
    <w:rsid w:val="00C14089"/>
    <w:rsid w:val="00C22449"/>
    <w:rsid w:val="00C236C2"/>
    <w:rsid w:val="00C23B41"/>
    <w:rsid w:val="00C24F72"/>
    <w:rsid w:val="00C259F3"/>
    <w:rsid w:val="00C311A9"/>
    <w:rsid w:val="00C32309"/>
    <w:rsid w:val="00C36355"/>
    <w:rsid w:val="00C4315F"/>
    <w:rsid w:val="00C43269"/>
    <w:rsid w:val="00C66D8E"/>
    <w:rsid w:val="00C74E3C"/>
    <w:rsid w:val="00C94051"/>
    <w:rsid w:val="00CA31D6"/>
    <w:rsid w:val="00CB2C25"/>
    <w:rsid w:val="00CB4339"/>
    <w:rsid w:val="00CB52F6"/>
    <w:rsid w:val="00CD1148"/>
    <w:rsid w:val="00CE53DC"/>
    <w:rsid w:val="00CE6E50"/>
    <w:rsid w:val="00D064F9"/>
    <w:rsid w:val="00D15E9E"/>
    <w:rsid w:val="00D17F27"/>
    <w:rsid w:val="00D31FBF"/>
    <w:rsid w:val="00D352A6"/>
    <w:rsid w:val="00D449B4"/>
    <w:rsid w:val="00D45404"/>
    <w:rsid w:val="00D5221A"/>
    <w:rsid w:val="00D53B7A"/>
    <w:rsid w:val="00D573AF"/>
    <w:rsid w:val="00D60305"/>
    <w:rsid w:val="00D67C3A"/>
    <w:rsid w:val="00D77924"/>
    <w:rsid w:val="00D821EA"/>
    <w:rsid w:val="00DA5134"/>
    <w:rsid w:val="00DA6863"/>
    <w:rsid w:val="00DB43B3"/>
    <w:rsid w:val="00DC3FDB"/>
    <w:rsid w:val="00DD2403"/>
    <w:rsid w:val="00DD387A"/>
    <w:rsid w:val="00DD4EBC"/>
    <w:rsid w:val="00DE4FFD"/>
    <w:rsid w:val="00DE6465"/>
    <w:rsid w:val="00DF4E96"/>
    <w:rsid w:val="00E133A8"/>
    <w:rsid w:val="00E356FE"/>
    <w:rsid w:val="00E42B8D"/>
    <w:rsid w:val="00E4386D"/>
    <w:rsid w:val="00E43AC1"/>
    <w:rsid w:val="00E47737"/>
    <w:rsid w:val="00E477B2"/>
    <w:rsid w:val="00E67C89"/>
    <w:rsid w:val="00E72E78"/>
    <w:rsid w:val="00E83DFC"/>
    <w:rsid w:val="00E90178"/>
    <w:rsid w:val="00E94D2D"/>
    <w:rsid w:val="00EA38A9"/>
    <w:rsid w:val="00EC1513"/>
    <w:rsid w:val="00ED1198"/>
    <w:rsid w:val="00ED36E6"/>
    <w:rsid w:val="00ED7094"/>
    <w:rsid w:val="00EE0075"/>
    <w:rsid w:val="00EE426F"/>
    <w:rsid w:val="00F05B27"/>
    <w:rsid w:val="00F079A4"/>
    <w:rsid w:val="00F15B12"/>
    <w:rsid w:val="00F243D8"/>
    <w:rsid w:val="00F34916"/>
    <w:rsid w:val="00F4120A"/>
    <w:rsid w:val="00F42E2C"/>
    <w:rsid w:val="00F43C00"/>
    <w:rsid w:val="00F608EC"/>
    <w:rsid w:val="00F65026"/>
    <w:rsid w:val="00F67BC1"/>
    <w:rsid w:val="00F71C79"/>
    <w:rsid w:val="00F91C1F"/>
    <w:rsid w:val="00FA4256"/>
    <w:rsid w:val="00FB1152"/>
    <w:rsid w:val="00FB6CF7"/>
    <w:rsid w:val="00FE6952"/>
    <w:rsid w:val="00FF1131"/>
    <w:rsid w:val="00FF4629"/>
    <w:rsid w:val="00FF67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8657ED"/>
  <w15:chartTrackingRefBased/>
  <w15:docId w15:val="{B9EDBF40-A825-4751-9CE1-40B8CA787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C3B6A"/>
    <w:pPr>
      <w:overflowPunct w:val="0"/>
      <w:autoSpaceDE w:val="0"/>
      <w:autoSpaceDN w:val="0"/>
      <w:adjustRightInd w:val="0"/>
      <w:textAlignment w:val="baseline"/>
    </w:pPr>
    <w:rPr>
      <w:rFonts w:eastAsia="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8C3B6A"/>
    <w:pPr>
      <w:tabs>
        <w:tab w:val="center" w:pos="4153"/>
        <w:tab w:val="right" w:pos="8306"/>
      </w:tabs>
    </w:pPr>
  </w:style>
  <w:style w:type="character" w:styleId="PageNumber">
    <w:name w:val="page number"/>
    <w:basedOn w:val="DefaultParagraphFont"/>
    <w:rsid w:val="008C3B6A"/>
  </w:style>
  <w:style w:type="paragraph" w:styleId="EndnoteText">
    <w:name w:val="endnote text"/>
    <w:basedOn w:val="Normal"/>
    <w:semiHidden/>
    <w:rsid w:val="008C3B6A"/>
    <w:pPr>
      <w:widowControl w:val="0"/>
      <w:overflowPunct/>
      <w:autoSpaceDE/>
      <w:autoSpaceDN/>
      <w:adjustRightInd/>
      <w:textAlignment w:val="auto"/>
    </w:pPr>
    <w:rPr>
      <w:rFonts w:ascii="CG Times" w:hAnsi="CG Times"/>
      <w:snapToGrid w:val="0"/>
      <w:lang w:val="en-US" w:eastAsia="en-US"/>
    </w:rPr>
  </w:style>
  <w:style w:type="paragraph" w:styleId="Title">
    <w:name w:val="Title"/>
    <w:basedOn w:val="Normal"/>
    <w:qFormat/>
    <w:rsid w:val="008C3B6A"/>
    <w:pPr>
      <w:overflowPunct/>
      <w:autoSpaceDE/>
      <w:autoSpaceDN/>
      <w:adjustRightInd/>
      <w:jc w:val="center"/>
      <w:textAlignment w:val="auto"/>
    </w:pPr>
    <w:rPr>
      <w:b/>
      <w:lang w:val="en-US"/>
    </w:rPr>
  </w:style>
  <w:style w:type="table" w:styleId="TableGrid">
    <w:name w:val="Table Grid"/>
    <w:basedOn w:val="TableNormal"/>
    <w:rsid w:val="008C3B6A"/>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C3B6A"/>
    <w:rPr>
      <w:b/>
      <w:bCs/>
    </w:rPr>
  </w:style>
  <w:style w:type="paragraph" w:styleId="BalloonText">
    <w:name w:val="Balloon Text"/>
    <w:basedOn w:val="Normal"/>
    <w:semiHidden/>
    <w:rsid w:val="008C2EF6"/>
    <w:rPr>
      <w:rFonts w:ascii="Tahoma" w:hAnsi="Tahoma" w:cs="Tahoma"/>
      <w:sz w:val="16"/>
      <w:szCs w:val="16"/>
    </w:rPr>
  </w:style>
  <w:style w:type="paragraph" w:styleId="Header">
    <w:name w:val="header"/>
    <w:basedOn w:val="Normal"/>
    <w:rsid w:val="00BD00CF"/>
    <w:pPr>
      <w:tabs>
        <w:tab w:val="center" w:pos="4153"/>
        <w:tab w:val="right" w:pos="8306"/>
      </w:tabs>
    </w:pPr>
  </w:style>
  <w:style w:type="character" w:styleId="CommentReference">
    <w:name w:val="annotation reference"/>
    <w:semiHidden/>
    <w:rsid w:val="00A64FFB"/>
    <w:rPr>
      <w:sz w:val="16"/>
      <w:szCs w:val="16"/>
    </w:rPr>
  </w:style>
  <w:style w:type="paragraph" w:styleId="CommentText">
    <w:name w:val="annotation text"/>
    <w:basedOn w:val="Normal"/>
    <w:semiHidden/>
    <w:rsid w:val="00A64FFB"/>
    <w:rPr>
      <w:sz w:val="20"/>
    </w:rPr>
  </w:style>
  <w:style w:type="paragraph" w:styleId="CommentSubject">
    <w:name w:val="annotation subject"/>
    <w:basedOn w:val="CommentText"/>
    <w:next w:val="CommentText"/>
    <w:semiHidden/>
    <w:rsid w:val="00A64FFB"/>
    <w:rPr>
      <w:b/>
      <w:bCs/>
    </w:rPr>
  </w:style>
  <w:style w:type="paragraph" w:styleId="ListParagraph">
    <w:name w:val="List Paragraph"/>
    <w:basedOn w:val="Normal"/>
    <w:uiPriority w:val="34"/>
    <w:qFormat/>
    <w:rsid w:val="00B5018F"/>
    <w:pPr>
      <w:overflowPunct/>
      <w:autoSpaceDE/>
      <w:autoSpaceDN/>
      <w:adjustRightInd/>
      <w:spacing w:after="200" w:line="276" w:lineRule="auto"/>
      <w:ind w:left="720"/>
      <w:contextualSpacing/>
      <w:textAlignment w:val="auto"/>
    </w:pPr>
    <w:rPr>
      <w:rFonts w:ascii="Calibri" w:eastAsia="SimSun" w:hAnsi="Calibri" w:cs="Arial"/>
      <w:sz w:val="22"/>
      <w:szCs w:val="22"/>
      <w:lang w:eastAsia="zh-CN"/>
    </w:rPr>
  </w:style>
  <w:style w:type="character" w:customStyle="1" w:styleId="FooterChar">
    <w:name w:val="Footer Char"/>
    <w:link w:val="Footer"/>
    <w:uiPriority w:val="99"/>
    <w:rsid w:val="00173B5C"/>
    <w:rPr>
      <w:rFonts w:eastAsia="Times New Roman"/>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465841">
      <w:bodyDiv w:val="1"/>
      <w:marLeft w:val="0"/>
      <w:marRight w:val="0"/>
      <w:marTop w:val="0"/>
      <w:marBottom w:val="0"/>
      <w:divBdr>
        <w:top w:val="none" w:sz="0" w:space="0" w:color="auto"/>
        <w:left w:val="none" w:sz="0" w:space="0" w:color="auto"/>
        <w:bottom w:val="none" w:sz="0" w:space="0" w:color="auto"/>
        <w:right w:val="none" w:sz="0" w:space="0" w:color="auto"/>
      </w:divBdr>
      <w:divsChild>
        <w:div w:id="183248749">
          <w:marLeft w:val="0"/>
          <w:marRight w:val="0"/>
          <w:marTop w:val="0"/>
          <w:marBottom w:val="0"/>
          <w:divBdr>
            <w:top w:val="none" w:sz="0" w:space="0" w:color="auto"/>
            <w:left w:val="none" w:sz="0" w:space="0" w:color="auto"/>
            <w:bottom w:val="none" w:sz="0" w:space="0" w:color="auto"/>
            <w:right w:val="none" w:sz="0" w:space="0" w:color="auto"/>
          </w:divBdr>
        </w:div>
      </w:divsChild>
    </w:div>
    <w:div w:id="473914189">
      <w:bodyDiv w:val="1"/>
      <w:marLeft w:val="0"/>
      <w:marRight w:val="0"/>
      <w:marTop w:val="0"/>
      <w:marBottom w:val="0"/>
      <w:divBdr>
        <w:top w:val="none" w:sz="0" w:space="0" w:color="auto"/>
        <w:left w:val="none" w:sz="0" w:space="0" w:color="auto"/>
        <w:bottom w:val="none" w:sz="0" w:space="0" w:color="auto"/>
        <w:right w:val="none" w:sz="0" w:space="0" w:color="auto"/>
      </w:divBdr>
    </w:div>
    <w:div w:id="2069301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89A346-46D8-41DE-B9DF-AA12283FC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679</Words>
  <Characters>3875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lpstr>
    </vt:vector>
  </TitlesOfParts>
  <Company>University of Southampton</Company>
  <LinksUpToDate>false</LinksUpToDate>
  <CharactersWithSpaces>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digs</dc:creator>
  <cp:keywords/>
  <cp:lastModifiedBy>Joanna Marchi</cp:lastModifiedBy>
  <cp:revision>3</cp:revision>
  <cp:lastPrinted>2012-08-22T13:40:00Z</cp:lastPrinted>
  <dcterms:created xsi:type="dcterms:W3CDTF">2026-10-28T11:36:00Z</dcterms:created>
  <dcterms:modified xsi:type="dcterms:W3CDTF">2026-10-28T11:38:00Z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