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F595" w14:textId="59E7E54B" w:rsidR="00D75DAE" w:rsidRPr="004C1031" w:rsidRDefault="00CA03B0" w:rsidP="00D75DAE">
      <w:pPr>
        <w:rPr>
          <w:rFonts w:ascii="Calibri" w:hAnsi="Calibri" w:cs="Calibri"/>
          <w:b/>
        </w:rPr>
      </w:pPr>
      <w:r>
        <w:rPr>
          <w:rFonts w:ascii="Calibri" w:hAnsi="Calibri" w:cs="Calibri"/>
          <w:b/>
          <w:noProof/>
        </w:rPr>
        <w:drawing>
          <wp:anchor distT="0" distB="0" distL="114300" distR="114300" simplePos="0" relativeHeight="251659264" behindDoc="1" locked="0" layoutInCell="1" allowOverlap="1" wp14:anchorId="45C1E403" wp14:editId="7E54466F">
            <wp:simplePos x="0" y="0"/>
            <wp:positionH relativeFrom="column">
              <wp:posOffset>5349240</wp:posOffset>
            </wp:positionH>
            <wp:positionV relativeFrom="paragraph">
              <wp:posOffset>0</wp:posOffset>
            </wp:positionV>
            <wp:extent cx="795020" cy="1219200"/>
            <wp:effectExtent l="0" t="0" r="5080" b="0"/>
            <wp:wrapTight wrapText="bothSides">
              <wp:wrapPolygon edited="0">
                <wp:start x="0" y="0"/>
                <wp:lineTo x="0" y="21263"/>
                <wp:lineTo x="21220" y="21263"/>
                <wp:lineTo x="21220" y="0"/>
                <wp:lineTo x="0" y="0"/>
              </wp:wrapPolygon>
            </wp:wrapTight>
            <wp:docPr id="134541286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02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FA7" w:rsidRPr="004C1031">
        <w:rPr>
          <w:rFonts w:ascii="Calibri" w:hAnsi="Calibri" w:cs="Calibri"/>
          <w:b/>
        </w:rPr>
        <w:t xml:space="preserve">Post title:               </w:t>
      </w:r>
      <w:r w:rsidR="00942FA7" w:rsidRPr="004C1031">
        <w:rPr>
          <w:rFonts w:ascii="Calibri" w:hAnsi="Calibri" w:cs="Calibri"/>
          <w:b/>
        </w:rPr>
        <w:tab/>
      </w:r>
      <w:r w:rsidR="00BF0C50">
        <w:rPr>
          <w:rFonts w:ascii="Calibri" w:hAnsi="Calibri" w:cs="Calibri"/>
          <w:b/>
        </w:rPr>
        <w:t>Work Experience Coordinator</w:t>
      </w:r>
    </w:p>
    <w:p w14:paraId="5EF24392" w14:textId="7102F3FB" w:rsidR="00D75DAE" w:rsidRPr="004C1031" w:rsidRDefault="00D75DAE" w:rsidP="00D75DAE">
      <w:pPr>
        <w:rPr>
          <w:rFonts w:ascii="Calibri" w:hAnsi="Calibri" w:cs="Calibri"/>
          <w:b/>
        </w:rPr>
      </w:pPr>
    </w:p>
    <w:p w14:paraId="0F172E5B" w14:textId="42E4ADAF" w:rsidR="00D75DAE" w:rsidRPr="004C1031" w:rsidRDefault="00D75DAE" w:rsidP="00D75DAE">
      <w:pPr>
        <w:rPr>
          <w:rFonts w:ascii="Calibri" w:hAnsi="Calibri" w:cs="Calibri"/>
          <w:b/>
        </w:rPr>
      </w:pPr>
      <w:r w:rsidRPr="004C1031">
        <w:rPr>
          <w:rFonts w:ascii="Calibri" w:hAnsi="Calibri" w:cs="Calibri"/>
          <w:b/>
        </w:rPr>
        <w:t>Hours:</w:t>
      </w:r>
      <w:r w:rsidRPr="004C1031">
        <w:rPr>
          <w:rFonts w:ascii="Calibri" w:hAnsi="Calibri" w:cs="Calibri"/>
          <w:b/>
        </w:rPr>
        <w:tab/>
      </w:r>
      <w:r w:rsidRPr="004C1031">
        <w:rPr>
          <w:rFonts w:ascii="Calibri" w:hAnsi="Calibri" w:cs="Calibri"/>
          <w:b/>
        </w:rPr>
        <w:tab/>
      </w:r>
      <w:r w:rsidR="004C1031">
        <w:rPr>
          <w:rFonts w:ascii="Calibri" w:hAnsi="Calibri" w:cs="Calibri"/>
          <w:b/>
        </w:rPr>
        <w:tab/>
      </w:r>
      <w:r w:rsidR="000C5FFB">
        <w:rPr>
          <w:rFonts w:ascii="Calibri" w:hAnsi="Calibri" w:cs="Calibri"/>
          <w:b/>
        </w:rPr>
        <w:t>31.25 hours per week, 38 weeks per year</w:t>
      </w:r>
    </w:p>
    <w:p w14:paraId="075A0545" w14:textId="77777777" w:rsidR="006E5E5B" w:rsidRPr="004C1031" w:rsidRDefault="006E5E5B" w:rsidP="00D75DAE">
      <w:pPr>
        <w:rPr>
          <w:rFonts w:ascii="Calibri" w:hAnsi="Calibri" w:cs="Calibri"/>
          <w:b/>
        </w:rPr>
      </w:pPr>
    </w:p>
    <w:p w14:paraId="2388E1FD" w14:textId="3B83807C" w:rsidR="00BF0C50" w:rsidRPr="00BF0C50" w:rsidRDefault="006E5E5B" w:rsidP="00BF0C50">
      <w:pPr>
        <w:ind w:left="2160" w:hanging="2160"/>
        <w:rPr>
          <w:rFonts w:ascii="Arial" w:hAnsi="Arial" w:cs="Arial"/>
          <w:b/>
          <w:sz w:val="22"/>
          <w:szCs w:val="22"/>
        </w:rPr>
      </w:pPr>
      <w:r w:rsidRPr="004C1031">
        <w:rPr>
          <w:rFonts w:ascii="Calibri" w:hAnsi="Calibri" w:cs="Calibri"/>
          <w:b/>
        </w:rPr>
        <w:t>Salary Scale:</w:t>
      </w:r>
      <w:r w:rsidRPr="004C1031">
        <w:rPr>
          <w:rFonts w:ascii="Calibri" w:hAnsi="Calibri" w:cs="Calibri"/>
          <w:b/>
        </w:rPr>
        <w:tab/>
      </w:r>
      <w:r w:rsidR="00BF0C50" w:rsidRPr="00CA03B0">
        <w:rPr>
          <w:rFonts w:asciiTheme="minorHAnsi" w:hAnsiTheme="minorHAnsi" w:cstheme="minorHAnsi"/>
          <w:b/>
        </w:rPr>
        <w:t xml:space="preserve">Hay Grade 7 - </w:t>
      </w:r>
      <w:r w:rsidR="00CA03B0" w:rsidRPr="00CA03B0">
        <w:rPr>
          <w:rFonts w:asciiTheme="minorHAnsi" w:hAnsiTheme="minorHAnsi" w:cstheme="minorHAnsi"/>
          <w:b/>
          <w:bCs/>
        </w:rPr>
        <w:t>£19,624 - £21,261</w:t>
      </w:r>
      <w:r w:rsidR="00CA03B0" w:rsidRPr="00CA03B0">
        <w:rPr>
          <w:rFonts w:asciiTheme="minorHAnsi" w:hAnsiTheme="minorHAnsi" w:cstheme="minorHAnsi"/>
          <w:sz w:val="22"/>
          <w:szCs w:val="22"/>
        </w:rPr>
        <w:t xml:space="preserve"> </w:t>
      </w:r>
      <w:r w:rsidR="00BF0C50" w:rsidRPr="00CA03B0">
        <w:rPr>
          <w:rFonts w:asciiTheme="minorHAnsi" w:hAnsiTheme="minorHAnsi" w:cstheme="minorHAnsi"/>
          <w:b/>
        </w:rPr>
        <w:t xml:space="preserve">per annum, </w:t>
      </w:r>
      <w:r w:rsidR="00B9391C" w:rsidRPr="00CA03B0">
        <w:rPr>
          <w:rFonts w:asciiTheme="minorHAnsi" w:hAnsiTheme="minorHAnsi" w:cstheme="minorHAnsi"/>
          <w:b/>
        </w:rPr>
        <w:t xml:space="preserve">actual, </w:t>
      </w:r>
      <w:r w:rsidR="00BF0C50" w:rsidRPr="00CA03B0">
        <w:rPr>
          <w:rFonts w:asciiTheme="minorHAnsi" w:hAnsiTheme="minorHAnsi" w:cstheme="minorHAnsi"/>
          <w:b/>
        </w:rPr>
        <w:t>paid in equal instalments across 12 months</w:t>
      </w:r>
    </w:p>
    <w:p w14:paraId="55526A0C" w14:textId="77777777" w:rsidR="00D75DAE" w:rsidRPr="004C1031" w:rsidRDefault="00D75DAE" w:rsidP="00BF0C50">
      <w:pPr>
        <w:rPr>
          <w:rFonts w:ascii="Calibri" w:hAnsi="Calibri" w:cs="Calibri"/>
          <w:b/>
        </w:rPr>
      </w:pPr>
    </w:p>
    <w:p w14:paraId="55BB1E9B" w14:textId="77777777" w:rsidR="00D75DAE" w:rsidRPr="004C1031" w:rsidRDefault="00942FA7" w:rsidP="00D75DAE">
      <w:pPr>
        <w:rPr>
          <w:rFonts w:ascii="Calibri" w:hAnsi="Calibri" w:cs="Calibri"/>
          <w:b/>
        </w:rPr>
      </w:pPr>
      <w:r w:rsidRPr="004C1031">
        <w:rPr>
          <w:rFonts w:ascii="Calibri" w:hAnsi="Calibri" w:cs="Calibri"/>
          <w:b/>
        </w:rPr>
        <w:t xml:space="preserve">Responsible to:      </w:t>
      </w:r>
      <w:r w:rsidR="004C1031">
        <w:rPr>
          <w:rFonts w:ascii="Calibri" w:hAnsi="Calibri" w:cs="Calibri"/>
          <w:b/>
        </w:rPr>
        <w:tab/>
      </w:r>
      <w:r w:rsidR="00BF0C50">
        <w:rPr>
          <w:rFonts w:ascii="Calibri" w:hAnsi="Calibri" w:cs="Calibri"/>
          <w:b/>
        </w:rPr>
        <w:t>Head of Key Stage 5</w:t>
      </w:r>
    </w:p>
    <w:p w14:paraId="06920EC2" w14:textId="77777777" w:rsidR="00786279" w:rsidRPr="004C1031" w:rsidRDefault="00786279" w:rsidP="00D75DAE">
      <w:pPr>
        <w:rPr>
          <w:rFonts w:ascii="Calibri" w:hAnsi="Calibri" w:cs="Calibri"/>
          <w:b/>
        </w:rPr>
      </w:pPr>
    </w:p>
    <w:p w14:paraId="2C4CD1EA" w14:textId="77777777" w:rsidR="00D75DAE" w:rsidRPr="004C1031" w:rsidRDefault="002051E0" w:rsidP="000C5FFB">
      <w:pPr>
        <w:jc w:val="center"/>
        <w:rPr>
          <w:rFonts w:ascii="Calibri" w:hAnsi="Calibri" w:cs="Calibri"/>
          <w:b/>
          <w:u w:val="single"/>
        </w:rPr>
      </w:pPr>
      <w:r w:rsidRPr="004C1031">
        <w:rPr>
          <w:rFonts w:ascii="Calibri" w:hAnsi="Calibri" w:cs="Calibri"/>
          <w:b/>
          <w:u w:val="single"/>
        </w:rPr>
        <w:t>Job Description</w:t>
      </w:r>
    </w:p>
    <w:p w14:paraId="1A1DC2A5" w14:textId="77777777" w:rsidR="00D75DAE" w:rsidRPr="004C1031" w:rsidRDefault="00D75DAE" w:rsidP="00D75DAE">
      <w:pPr>
        <w:rPr>
          <w:rFonts w:ascii="Calibri" w:hAnsi="Calibri" w:cs="Calibri"/>
          <w:b/>
        </w:rPr>
      </w:pPr>
    </w:p>
    <w:p w14:paraId="02C0F61B" w14:textId="77777777" w:rsidR="00D75DAE" w:rsidRPr="004C1031" w:rsidRDefault="004C1031" w:rsidP="00D75DAE">
      <w:pPr>
        <w:rPr>
          <w:rFonts w:ascii="Calibri" w:hAnsi="Calibri" w:cs="Calibri"/>
          <w:b/>
          <w:u w:val="single"/>
        </w:rPr>
      </w:pPr>
      <w:r w:rsidRPr="004C1031">
        <w:rPr>
          <w:rFonts w:ascii="Calibri" w:hAnsi="Calibri" w:cs="Calibri"/>
          <w:b/>
          <w:u w:val="single"/>
        </w:rPr>
        <w:t>Purpose of Role:</w:t>
      </w:r>
    </w:p>
    <w:p w14:paraId="3FAE2C32" w14:textId="77777777" w:rsidR="004C1031" w:rsidRPr="004C1031" w:rsidRDefault="004C1031" w:rsidP="00D75DAE">
      <w:pPr>
        <w:rPr>
          <w:rFonts w:ascii="Calibri" w:hAnsi="Calibri" w:cs="Calibri"/>
          <w:b/>
        </w:rPr>
      </w:pPr>
    </w:p>
    <w:p w14:paraId="17E25176" w14:textId="77777777" w:rsidR="003B0D5A" w:rsidRDefault="00BF0C50" w:rsidP="00D75DAE">
      <w:pPr>
        <w:rPr>
          <w:rFonts w:ascii="Calibri" w:hAnsi="Calibri" w:cs="Calibri"/>
        </w:rPr>
      </w:pPr>
      <w:r>
        <w:rPr>
          <w:rFonts w:ascii="Calibri" w:hAnsi="Calibri" w:cs="Calibri"/>
        </w:rPr>
        <w:t>To ensure that all students are able to access work experience placements that allow them to gain positive and relevant experiences of the world of work.</w:t>
      </w:r>
    </w:p>
    <w:p w14:paraId="605BD76F" w14:textId="77777777" w:rsidR="0045261C" w:rsidRDefault="0045261C" w:rsidP="00D75DAE">
      <w:pPr>
        <w:rPr>
          <w:rFonts w:ascii="Calibri" w:hAnsi="Calibri" w:cs="Calibri"/>
        </w:rPr>
      </w:pPr>
    </w:p>
    <w:p w14:paraId="3E64A6AC" w14:textId="77777777" w:rsidR="003B0D5A" w:rsidRDefault="00B82921" w:rsidP="00D75DAE">
      <w:pPr>
        <w:rPr>
          <w:rFonts w:ascii="Calibri" w:hAnsi="Calibri" w:cs="Calibri"/>
          <w:b/>
          <w:u w:val="single"/>
        </w:rPr>
      </w:pPr>
      <w:r>
        <w:rPr>
          <w:rFonts w:ascii="Calibri" w:hAnsi="Calibri" w:cs="Calibri"/>
          <w:b/>
          <w:u w:val="single"/>
        </w:rPr>
        <w:t>Main duties</w:t>
      </w:r>
      <w:r w:rsidR="003B0D5A" w:rsidRPr="003B0D5A">
        <w:rPr>
          <w:rFonts w:ascii="Calibri" w:hAnsi="Calibri" w:cs="Calibri"/>
          <w:b/>
          <w:u w:val="single"/>
        </w:rPr>
        <w:t>:</w:t>
      </w:r>
    </w:p>
    <w:p w14:paraId="365AFD29" w14:textId="77777777" w:rsidR="003B0D5A" w:rsidRDefault="003B0D5A" w:rsidP="00D75DAE">
      <w:pPr>
        <w:rPr>
          <w:rFonts w:ascii="Calibri" w:hAnsi="Calibri" w:cs="Calibri"/>
          <w:b/>
          <w:u w:val="single"/>
        </w:rPr>
      </w:pPr>
    </w:p>
    <w:p w14:paraId="5BAEDE37" w14:textId="77777777" w:rsidR="00BF0C50" w:rsidRDefault="00BF0C50" w:rsidP="00BF0C50">
      <w:pPr>
        <w:pStyle w:val="ListParagraph"/>
        <w:numPr>
          <w:ilvl w:val="0"/>
          <w:numId w:val="17"/>
        </w:numPr>
        <w:jc w:val="both"/>
        <w:rPr>
          <w:rFonts w:ascii="Calibri" w:hAnsi="Calibri" w:cs="Arial"/>
        </w:rPr>
      </w:pPr>
      <w:r>
        <w:rPr>
          <w:rFonts w:ascii="Calibri" w:hAnsi="Calibri" w:cs="Arial"/>
        </w:rPr>
        <w:t xml:space="preserve">Build relationships with employers to enable the work experience </w:t>
      </w:r>
      <w:proofErr w:type="spellStart"/>
      <w:r>
        <w:rPr>
          <w:rFonts w:ascii="Calibri" w:hAnsi="Calibri" w:cs="Arial"/>
        </w:rPr>
        <w:t>programme</w:t>
      </w:r>
      <w:proofErr w:type="spellEnd"/>
      <w:r>
        <w:rPr>
          <w:rFonts w:ascii="Calibri" w:hAnsi="Calibri" w:cs="Arial"/>
        </w:rPr>
        <w:t xml:space="preserve"> to run smoothly, including developing and maintaining a database of employers participating in the school’s work experience </w:t>
      </w:r>
      <w:proofErr w:type="spellStart"/>
      <w:r>
        <w:rPr>
          <w:rFonts w:ascii="Calibri" w:hAnsi="Calibri" w:cs="Arial"/>
        </w:rPr>
        <w:t>programme</w:t>
      </w:r>
      <w:proofErr w:type="spellEnd"/>
      <w:r>
        <w:rPr>
          <w:rFonts w:ascii="Calibri" w:hAnsi="Calibri" w:cs="Arial"/>
        </w:rPr>
        <w:t>.</w:t>
      </w:r>
    </w:p>
    <w:p w14:paraId="5E8FD964" w14:textId="77777777" w:rsidR="00BF0C50" w:rsidRDefault="00BF0C50" w:rsidP="00BF0C50">
      <w:pPr>
        <w:pStyle w:val="ListParagraph"/>
        <w:numPr>
          <w:ilvl w:val="0"/>
          <w:numId w:val="17"/>
        </w:numPr>
        <w:jc w:val="both"/>
        <w:rPr>
          <w:rFonts w:ascii="Calibri" w:hAnsi="Calibri" w:cs="Arial"/>
        </w:rPr>
      </w:pPr>
      <w:r>
        <w:rPr>
          <w:rFonts w:ascii="Calibri" w:hAnsi="Calibri" w:cs="Arial"/>
        </w:rPr>
        <w:t>All work experience related administration, data collection and data entry.</w:t>
      </w:r>
    </w:p>
    <w:p w14:paraId="4F93C35E" w14:textId="77777777" w:rsidR="00BF0C50" w:rsidRDefault="00BF0C50" w:rsidP="00BF0C50">
      <w:pPr>
        <w:pStyle w:val="ListParagraph"/>
        <w:numPr>
          <w:ilvl w:val="0"/>
          <w:numId w:val="17"/>
        </w:numPr>
        <w:jc w:val="both"/>
        <w:rPr>
          <w:rFonts w:ascii="Calibri" w:hAnsi="Calibri" w:cs="Arial"/>
        </w:rPr>
      </w:pPr>
      <w:r>
        <w:rPr>
          <w:rFonts w:ascii="Calibri" w:hAnsi="Calibri" w:cs="Arial"/>
        </w:rPr>
        <w:t>Conducting individual interviews with students to assess their work experience need, and matching them to appropriate placements.</w:t>
      </w:r>
    </w:p>
    <w:p w14:paraId="72BAD885" w14:textId="77777777" w:rsidR="00BF0C50" w:rsidRDefault="00BF0C50" w:rsidP="00BF0C50">
      <w:pPr>
        <w:pStyle w:val="ListParagraph"/>
        <w:numPr>
          <w:ilvl w:val="0"/>
          <w:numId w:val="17"/>
        </w:numPr>
        <w:jc w:val="both"/>
        <w:rPr>
          <w:rFonts w:ascii="Calibri" w:hAnsi="Calibri" w:cs="Arial"/>
        </w:rPr>
      </w:pPr>
      <w:r>
        <w:rPr>
          <w:rFonts w:ascii="Calibri" w:hAnsi="Calibri" w:cs="Arial"/>
        </w:rPr>
        <w:t>Liaising with Class Teachers to arrange appropriate support for students whilst on placement, and to ensure that placements are not detrimental to the normal running of the class.</w:t>
      </w:r>
    </w:p>
    <w:p w14:paraId="05114B53" w14:textId="77777777" w:rsidR="001A2C64" w:rsidRDefault="00BF0C50" w:rsidP="00BF0C50">
      <w:pPr>
        <w:pStyle w:val="ListParagraph"/>
        <w:numPr>
          <w:ilvl w:val="0"/>
          <w:numId w:val="17"/>
        </w:numPr>
        <w:jc w:val="both"/>
        <w:rPr>
          <w:rFonts w:ascii="Calibri" w:hAnsi="Calibri" w:cs="Arial"/>
        </w:rPr>
      </w:pPr>
      <w:r>
        <w:rPr>
          <w:rFonts w:ascii="Calibri" w:hAnsi="Calibri" w:cs="Arial"/>
        </w:rPr>
        <w:t>Undertaking work experience placement risk assessments.</w:t>
      </w:r>
    </w:p>
    <w:p w14:paraId="03835CF0" w14:textId="77777777" w:rsidR="00BF0C50" w:rsidRDefault="00BF0C50" w:rsidP="00BF0C50">
      <w:pPr>
        <w:pStyle w:val="ListParagraph"/>
        <w:numPr>
          <w:ilvl w:val="0"/>
          <w:numId w:val="17"/>
        </w:numPr>
        <w:jc w:val="both"/>
        <w:rPr>
          <w:rFonts w:ascii="Calibri" w:hAnsi="Calibri" w:cs="Arial"/>
        </w:rPr>
      </w:pPr>
      <w:r>
        <w:rPr>
          <w:rFonts w:ascii="Calibri" w:hAnsi="Calibri" w:cs="Arial"/>
        </w:rPr>
        <w:t>Monitoring and managing work experience placements to ensure successful outcomes for all students and employers.</w:t>
      </w:r>
    </w:p>
    <w:p w14:paraId="619115FD" w14:textId="77777777" w:rsidR="00BF0C50" w:rsidRDefault="00BF0C50" w:rsidP="00BF0C50">
      <w:pPr>
        <w:pStyle w:val="ListParagraph"/>
        <w:numPr>
          <w:ilvl w:val="0"/>
          <w:numId w:val="17"/>
        </w:numPr>
        <w:jc w:val="both"/>
        <w:rPr>
          <w:rFonts w:ascii="Calibri" w:hAnsi="Calibri" w:cs="Arial"/>
        </w:rPr>
      </w:pPr>
      <w:r>
        <w:rPr>
          <w:rFonts w:ascii="Calibri" w:hAnsi="Calibri" w:cs="Arial"/>
        </w:rPr>
        <w:t>Arranging and supporting student placement interviews.</w:t>
      </w:r>
    </w:p>
    <w:p w14:paraId="16056A99" w14:textId="77777777" w:rsidR="00BF0C50" w:rsidRDefault="00BF0C50" w:rsidP="00BF0C50">
      <w:pPr>
        <w:pStyle w:val="ListParagraph"/>
        <w:numPr>
          <w:ilvl w:val="0"/>
          <w:numId w:val="17"/>
        </w:numPr>
        <w:jc w:val="both"/>
        <w:rPr>
          <w:rFonts w:ascii="Calibri" w:hAnsi="Calibri" w:cs="Arial"/>
        </w:rPr>
      </w:pPr>
      <w:r>
        <w:rPr>
          <w:rFonts w:ascii="Calibri" w:hAnsi="Calibri" w:cs="Arial"/>
        </w:rPr>
        <w:t xml:space="preserve">Arrange visits into school from prospective employers to promote their work experience </w:t>
      </w:r>
      <w:proofErr w:type="spellStart"/>
      <w:r>
        <w:rPr>
          <w:rFonts w:ascii="Calibri" w:hAnsi="Calibri" w:cs="Arial"/>
        </w:rPr>
        <w:t>programmes</w:t>
      </w:r>
      <w:proofErr w:type="spellEnd"/>
      <w:r>
        <w:rPr>
          <w:rFonts w:ascii="Calibri" w:hAnsi="Calibri" w:cs="Arial"/>
        </w:rPr>
        <w:t xml:space="preserve"> and placements.</w:t>
      </w:r>
    </w:p>
    <w:p w14:paraId="68D72155" w14:textId="77777777" w:rsidR="00BF0C50" w:rsidRDefault="00BF0C50" w:rsidP="00BF0C50">
      <w:pPr>
        <w:pStyle w:val="ListParagraph"/>
        <w:numPr>
          <w:ilvl w:val="0"/>
          <w:numId w:val="17"/>
        </w:numPr>
        <w:jc w:val="both"/>
        <w:rPr>
          <w:rFonts w:ascii="Calibri" w:hAnsi="Calibri" w:cs="Arial"/>
        </w:rPr>
      </w:pPr>
      <w:r>
        <w:rPr>
          <w:rFonts w:ascii="Calibri" w:hAnsi="Calibri" w:cs="Arial"/>
        </w:rPr>
        <w:t xml:space="preserve">Support the work of the classes as a Level 3 Learning Support Assistant when the work experience workload is not </w:t>
      </w:r>
      <w:proofErr w:type="spellStart"/>
      <w:r>
        <w:rPr>
          <w:rFonts w:ascii="Calibri" w:hAnsi="Calibri" w:cs="Arial"/>
        </w:rPr>
        <w:t>asa</w:t>
      </w:r>
      <w:proofErr w:type="spellEnd"/>
      <w:r>
        <w:rPr>
          <w:rFonts w:ascii="Calibri" w:hAnsi="Calibri" w:cs="Arial"/>
        </w:rPr>
        <w:t xml:space="preserve"> intensive.</w:t>
      </w:r>
    </w:p>
    <w:p w14:paraId="2026AB19" w14:textId="77777777" w:rsidR="00BF0C50" w:rsidRPr="00BF0C50" w:rsidRDefault="00BF0C50" w:rsidP="00BF0C50">
      <w:pPr>
        <w:pStyle w:val="ListParagraph"/>
        <w:numPr>
          <w:ilvl w:val="0"/>
          <w:numId w:val="17"/>
        </w:numPr>
        <w:jc w:val="both"/>
        <w:rPr>
          <w:rFonts w:ascii="Calibri" w:hAnsi="Calibri" w:cs="Arial"/>
        </w:rPr>
      </w:pPr>
      <w:r>
        <w:rPr>
          <w:rFonts w:ascii="Calibri" w:hAnsi="Calibri" w:cs="Arial"/>
        </w:rPr>
        <w:t>Any other reasonable tasks commensurate with the grade of the role, as requested by the Head Teacher.</w:t>
      </w:r>
    </w:p>
    <w:p w14:paraId="067EA32B" w14:textId="77777777" w:rsidR="00BF0C50" w:rsidRPr="00BF0C50" w:rsidRDefault="00BF0C50" w:rsidP="00BF0C50">
      <w:pPr>
        <w:jc w:val="both"/>
        <w:rPr>
          <w:rFonts w:ascii="Calibri" w:hAnsi="Calibri" w:cs="Arial"/>
        </w:rPr>
      </w:pPr>
    </w:p>
    <w:p w14:paraId="43466E3B" w14:textId="77777777" w:rsidR="001A2C64" w:rsidRDefault="001A2C64" w:rsidP="001A2C64">
      <w:pPr>
        <w:jc w:val="both"/>
        <w:rPr>
          <w:rFonts w:ascii="Calibri" w:hAnsi="Calibri" w:cs="Arial"/>
          <w:b/>
          <w:u w:val="single"/>
        </w:rPr>
      </w:pPr>
      <w:r>
        <w:rPr>
          <w:rFonts w:ascii="Calibri" w:hAnsi="Calibri" w:cs="Arial"/>
          <w:b/>
          <w:u w:val="single"/>
        </w:rPr>
        <w:t>About you</w:t>
      </w:r>
    </w:p>
    <w:p w14:paraId="7FFF9D74" w14:textId="77777777" w:rsidR="001A2C64" w:rsidRDefault="001A2C64" w:rsidP="001A2C64">
      <w:pPr>
        <w:jc w:val="both"/>
        <w:rPr>
          <w:rFonts w:ascii="Calibri" w:hAnsi="Calibri" w:cs="Arial"/>
          <w:b/>
          <w:u w:val="single"/>
        </w:rPr>
      </w:pPr>
    </w:p>
    <w:p w14:paraId="0C486B0C" w14:textId="77777777" w:rsidR="001A2C64" w:rsidRDefault="00BF0C50" w:rsidP="001A2C64">
      <w:pPr>
        <w:pStyle w:val="ListParagraph"/>
        <w:numPr>
          <w:ilvl w:val="0"/>
          <w:numId w:val="16"/>
        </w:numPr>
        <w:jc w:val="both"/>
        <w:rPr>
          <w:rFonts w:ascii="Calibri" w:hAnsi="Calibri" w:cs="Arial"/>
        </w:rPr>
      </w:pPr>
      <w:r>
        <w:rPr>
          <w:rFonts w:ascii="Calibri" w:hAnsi="Calibri" w:cs="Arial"/>
        </w:rPr>
        <w:t>Possess an appropriate qualification or equivalent experience.</w:t>
      </w:r>
    </w:p>
    <w:p w14:paraId="513F613B" w14:textId="77777777" w:rsidR="001A2C64" w:rsidRDefault="00BF0C50" w:rsidP="001A2C64">
      <w:pPr>
        <w:pStyle w:val="ListParagraph"/>
        <w:numPr>
          <w:ilvl w:val="0"/>
          <w:numId w:val="16"/>
        </w:numPr>
        <w:jc w:val="both"/>
        <w:rPr>
          <w:rFonts w:ascii="Calibri" w:hAnsi="Calibri" w:cs="Arial"/>
        </w:rPr>
      </w:pPr>
      <w:r>
        <w:rPr>
          <w:rFonts w:ascii="Calibri" w:hAnsi="Calibri" w:cs="Arial"/>
        </w:rPr>
        <w:t>An understanding of the needs of SEN students.</w:t>
      </w:r>
    </w:p>
    <w:p w14:paraId="07820548" w14:textId="77777777" w:rsidR="00BF0C50" w:rsidRDefault="00BF0C50" w:rsidP="001A2C64">
      <w:pPr>
        <w:pStyle w:val="ListParagraph"/>
        <w:numPr>
          <w:ilvl w:val="0"/>
          <w:numId w:val="16"/>
        </w:numPr>
        <w:jc w:val="both"/>
        <w:rPr>
          <w:rFonts w:ascii="Calibri" w:hAnsi="Calibri" w:cs="Arial"/>
        </w:rPr>
      </w:pPr>
      <w:r>
        <w:rPr>
          <w:rFonts w:ascii="Calibri" w:hAnsi="Calibri" w:cs="Arial"/>
        </w:rPr>
        <w:t>Ability to work cooperatively and as part of a team.</w:t>
      </w:r>
    </w:p>
    <w:p w14:paraId="22113D67" w14:textId="77777777" w:rsidR="00BF0C50" w:rsidRDefault="00BF0C50" w:rsidP="001A2C64">
      <w:pPr>
        <w:pStyle w:val="ListParagraph"/>
        <w:numPr>
          <w:ilvl w:val="0"/>
          <w:numId w:val="16"/>
        </w:numPr>
        <w:jc w:val="both"/>
        <w:rPr>
          <w:rFonts w:ascii="Calibri" w:hAnsi="Calibri" w:cs="Arial"/>
        </w:rPr>
      </w:pPr>
      <w:r>
        <w:rPr>
          <w:rFonts w:ascii="Calibri" w:hAnsi="Calibri" w:cs="Arial"/>
        </w:rPr>
        <w:t>Ability to produce reports and to reproduce accurate information and data.</w:t>
      </w:r>
    </w:p>
    <w:p w14:paraId="0A6D4C46" w14:textId="77777777" w:rsidR="00BF0C50" w:rsidRDefault="00BF0C50" w:rsidP="001A2C64">
      <w:pPr>
        <w:pStyle w:val="ListParagraph"/>
        <w:numPr>
          <w:ilvl w:val="0"/>
          <w:numId w:val="16"/>
        </w:numPr>
        <w:jc w:val="both"/>
        <w:rPr>
          <w:rFonts w:ascii="Calibri" w:hAnsi="Calibri" w:cs="Arial"/>
        </w:rPr>
      </w:pPr>
      <w:r>
        <w:rPr>
          <w:rFonts w:ascii="Calibri" w:hAnsi="Calibri" w:cs="Arial"/>
        </w:rPr>
        <w:t>Able to remain calm under pressure and to meet deadlines.</w:t>
      </w:r>
    </w:p>
    <w:p w14:paraId="1E13C138" w14:textId="77777777" w:rsidR="00BF0C50" w:rsidRDefault="00BF0C50" w:rsidP="004A6F00">
      <w:pPr>
        <w:rPr>
          <w:rFonts w:ascii="Calibri" w:hAnsi="Calibri" w:cs="Calibri"/>
          <w:b/>
          <w:u w:val="single"/>
        </w:rPr>
      </w:pPr>
    </w:p>
    <w:p w14:paraId="76E84620" w14:textId="77777777" w:rsidR="00B65184" w:rsidRPr="00B65184" w:rsidRDefault="00B65184" w:rsidP="004A6F00">
      <w:pPr>
        <w:rPr>
          <w:rFonts w:ascii="Calibri" w:hAnsi="Calibri" w:cs="Calibri"/>
          <w:b/>
          <w:u w:val="single"/>
        </w:rPr>
      </w:pPr>
      <w:r w:rsidRPr="00B65184">
        <w:rPr>
          <w:rFonts w:ascii="Calibri" w:hAnsi="Calibri" w:cs="Calibri"/>
          <w:b/>
          <w:u w:val="single"/>
        </w:rPr>
        <w:lastRenderedPageBreak/>
        <w:t>About Us</w:t>
      </w:r>
    </w:p>
    <w:p w14:paraId="47D73016" w14:textId="77777777" w:rsidR="00B65184" w:rsidRDefault="00B65184" w:rsidP="004A6F00">
      <w:pPr>
        <w:rPr>
          <w:rFonts w:ascii="Calibri" w:hAnsi="Calibri" w:cs="Calibri"/>
          <w:b/>
          <w:u w:val="single"/>
        </w:rPr>
      </w:pPr>
    </w:p>
    <w:p w14:paraId="255C9C94"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In the community of St George’s School everyone is considered as an individual and is valued equally. Everyone is made to feel welcome and has a voice.</w:t>
      </w:r>
    </w:p>
    <w:p w14:paraId="6CEF9269"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Our school is a safe place to achieve, have fun and to develop skills towards individual, informed paths as we leave school and move forward in life. We learn to make choices for now and the future and to become as independent and self-sufficient as possible taking our place in society as part of Modern Britain. </w:t>
      </w:r>
    </w:p>
    <w:p w14:paraId="3DD0AC46" w14:textId="77777777" w:rsidR="00874DA9" w:rsidRPr="000C5FFB" w:rsidRDefault="00B65184" w:rsidP="000C5FFB">
      <w:pPr>
        <w:pStyle w:val="mb-0"/>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We do our personal best and celebrate our achievements however large or small. As a team we experience the world and work towards achieving our goals and dreams and being the best we can be.</w:t>
      </w:r>
    </w:p>
    <w:p w14:paraId="096DC316"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The Isle of Wight Council</w:t>
      </w:r>
      <w:r w:rsidRPr="009023BE">
        <w:rPr>
          <w:rFonts w:asciiTheme="minorHAnsi" w:hAnsiTheme="minorHAnsi" w:cstheme="minorHAnsi"/>
          <w:bCs/>
        </w:rPr>
        <w:t xml:space="preserve"> expects that its staff will adhere to its policies and procedures.  All members of staff are expected to be familiar with procedures and undertake appropriate activities to support their learning and development.</w:t>
      </w:r>
    </w:p>
    <w:p w14:paraId="52E1EBAC" w14:textId="77777777" w:rsidR="009023BE" w:rsidRPr="009023BE" w:rsidRDefault="009023BE" w:rsidP="009023BE">
      <w:pPr>
        <w:jc w:val="both"/>
        <w:rPr>
          <w:rFonts w:asciiTheme="minorHAnsi" w:hAnsiTheme="minorHAnsi" w:cstheme="minorHAnsi"/>
          <w:b/>
          <w:bCs/>
        </w:rPr>
      </w:pPr>
    </w:p>
    <w:p w14:paraId="401B06AB"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Safeguarding</w:t>
      </w:r>
      <w:r w:rsidRPr="009023BE">
        <w:rPr>
          <w:rFonts w:asciiTheme="minorHAnsi" w:hAnsiTheme="minorHAnsi" w:cstheme="minorHAnsi"/>
          <w:bCs/>
        </w:rPr>
        <w:t xml:space="preserve"> - The Isle of Wight Council is committed to safeguarding and promoting the welfare of children and vulnerable adults and operates stringent safer recruitment practices.  </w:t>
      </w:r>
    </w:p>
    <w:p w14:paraId="67DB9826" w14:textId="77777777" w:rsidR="009023BE" w:rsidRPr="009023BE" w:rsidRDefault="009023BE" w:rsidP="009023BE">
      <w:pPr>
        <w:jc w:val="both"/>
        <w:rPr>
          <w:rFonts w:asciiTheme="minorHAnsi" w:hAnsiTheme="minorHAnsi" w:cstheme="minorHAnsi"/>
        </w:rPr>
      </w:pPr>
    </w:p>
    <w:p w14:paraId="6E68D553"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Diversity and Equality</w:t>
      </w:r>
      <w:r w:rsidRPr="009023BE">
        <w:rPr>
          <w:rFonts w:asciiTheme="minorHAnsi" w:hAnsiTheme="minorHAnsi" w:cstheme="minorHAnsi"/>
          <w:bCs/>
        </w:rPr>
        <w:t xml:space="preserve"> - All employees are expected to </w:t>
      </w:r>
      <w:r w:rsidRPr="009023BE">
        <w:rPr>
          <w:rFonts w:asciiTheme="minorHAnsi" w:hAnsiTheme="minorHAnsi" w:cstheme="minorHAnsi"/>
        </w:rPr>
        <w:t>treat others with dignity and respect</w:t>
      </w:r>
      <w:r w:rsidRPr="009023BE">
        <w:rPr>
          <w:rFonts w:asciiTheme="minorHAnsi" w:hAnsiTheme="minorHAnsi" w:cstheme="minorHAnsi"/>
          <w:bCs/>
        </w:rPr>
        <w:t>.</w:t>
      </w:r>
    </w:p>
    <w:p w14:paraId="46CCC418" w14:textId="77777777" w:rsidR="009023BE" w:rsidRPr="009023BE" w:rsidRDefault="009023BE" w:rsidP="009023BE">
      <w:pPr>
        <w:autoSpaceDE w:val="0"/>
        <w:autoSpaceDN w:val="0"/>
        <w:adjustRightInd w:val="0"/>
        <w:jc w:val="both"/>
        <w:rPr>
          <w:rFonts w:asciiTheme="minorHAnsi" w:hAnsiTheme="minorHAnsi" w:cstheme="minorHAnsi"/>
          <w:bCs/>
        </w:rPr>
      </w:pPr>
    </w:p>
    <w:p w14:paraId="388B98C6"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Health and Safety</w:t>
      </w:r>
      <w:r w:rsidRPr="009023BE">
        <w:rPr>
          <w:rFonts w:asciiTheme="minorHAnsi" w:hAnsiTheme="minorHAnsi" w:cstheme="minorHAnsi"/>
          <w:bCs/>
        </w:rPr>
        <w:t xml:space="preserve"> - The Isle of Wight Council has a duty to protect employees and all employees have a duty to protect themselves and others from harm as far as is reasonably practicable.</w:t>
      </w:r>
    </w:p>
    <w:p w14:paraId="5E70A56A" w14:textId="77777777" w:rsidR="009023BE" w:rsidRPr="009023BE" w:rsidRDefault="009023BE" w:rsidP="009023BE">
      <w:pPr>
        <w:autoSpaceDE w:val="0"/>
        <w:autoSpaceDN w:val="0"/>
        <w:adjustRightInd w:val="0"/>
        <w:jc w:val="both"/>
        <w:rPr>
          <w:rFonts w:asciiTheme="minorHAnsi" w:hAnsiTheme="minorHAnsi" w:cstheme="minorHAnsi"/>
        </w:rPr>
      </w:pPr>
    </w:p>
    <w:p w14:paraId="2286CA45" w14:textId="77777777" w:rsidR="009023BE" w:rsidRPr="009023BE" w:rsidRDefault="009023BE" w:rsidP="009023BE">
      <w:pPr>
        <w:jc w:val="both"/>
        <w:rPr>
          <w:rFonts w:asciiTheme="minorHAnsi" w:hAnsiTheme="minorHAnsi" w:cstheme="minorHAnsi"/>
        </w:rPr>
      </w:pPr>
      <w:r w:rsidRPr="009023BE">
        <w:rPr>
          <w:rFonts w:asciiTheme="minorHAnsi" w:hAnsiTheme="minorHAnsi" w:cstheme="minorHAnsi"/>
          <w:b/>
        </w:rPr>
        <w:t>Data Protection and ICT Security</w:t>
      </w:r>
      <w:r w:rsidRPr="009023BE">
        <w:rPr>
          <w:rFonts w:asciiTheme="minorHAnsi" w:hAnsiTheme="minorHAnsi" w:cstheme="minorHAnsi"/>
        </w:rPr>
        <w:t xml:space="preserve"> – All employees are required to ensure that any information or data collected or input in to a Council system complies with the standards set out and any associated processes that are specific to an area of work.</w:t>
      </w:r>
    </w:p>
    <w:p w14:paraId="280A8F16" w14:textId="77777777" w:rsidR="009023BE" w:rsidRPr="009023BE" w:rsidRDefault="009023BE" w:rsidP="009023BE">
      <w:pPr>
        <w:tabs>
          <w:tab w:val="left" w:pos="0"/>
        </w:tabs>
        <w:jc w:val="both"/>
        <w:rPr>
          <w:rFonts w:asciiTheme="minorHAnsi" w:hAnsiTheme="minorHAnsi" w:cstheme="minorHAnsi"/>
        </w:rPr>
      </w:pPr>
    </w:p>
    <w:p w14:paraId="3820068D" w14:textId="77777777" w:rsidR="009023BE" w:rsidRPr="009023BE" w:rsidRDefault="009023BE" w:rsidP="009023BE">
      <w:pPr>
        <w:tabs>
          <w:tab w:val="left" w:pos="0"/>
        </w:tabs>
        <w:jc w:val="both"/>
        <w:rPr>
          <w:rFonts w:asciiTheme="minorHAnsi" w:hAnsiTheme="minorHAnsi" w:cstheme="minorHAnsi"/>
          <w:i/>
        </w:rPr>
      </w:pPr>
      <w:r w:rsidRPr="009023BE">
        <w:rPr>
          <w:rFonts w:asciiTheme="minorHAnsi" w:hAnsiTheme="minorHAnsi" w:cstheme="minorHAnsi"/>
          <w:i/>
        </w:rPr>
        <w:t xml:space="preserve">In consultation with the postholder </w:t>
      </w:r>
      <w:r w:rsidR="00BF0C50">
        <w:rPr>
          <w:rFonts w:asciiTheme="minorHAnsi" w:hAnsiTheme="minorHAnsi" w:cstheme="minorHAnsi"/>
          <w:i/>
        </w:rPr>
        <w:t>this job description</w:t>
      </w:r>
      <w:r w:rsidRPr="009023BE">
        <w:rPr>
          <w:rFonts w:asciiTheme="minorHAnsi" w:hAnsiTheme="minorHAnsi" w:cstheme="minorHAnsi"/>
          <w:i/>
        </w:rPr>
        <w:t xml:space="preserve"> is liable to variation by management to reflect or anticipate changes to the job.  As a term of employment the postholder may be required to undertake other duties in this post or, following consultation, any other post in any of the Isle of Wight Council's Directorates.</w:t>
      </w:r>
    </w:p>
    <w:p w14:paraId="3FA8149B" w14:textId="77777777" w:rsidR="009023BE" w:rsidRDefault="009023BE" w:rsidP="009023BE">
      <w:pPr>
        <w:tabs>
          <w:tab w:val="left" w:pos="0"/>
        </w:tabs>
        <w:jc w:val="both"/>
        <w:rPr>
          <w:i/>
          <w:sz w:val="22"/>
        </w:rPr>
      </w:pPr>
    </w:p>
    <w:p w14:paraId="2E2B5FCB" w14:textId="77777777" w:rsidR="009023BE" w:rsidRDefault="009023BE" w:rsidP="009023BE">
      <w:pPr>
        <w:tabs>
          <w:tab w:val="left" w:pos="0"/>
        </w:tabs>
        <w:jc w:val="both"/>
        <w:rPr>
          <w:i/>
          <w:sz w:val="22"/>
        </w:rPr>
      </w:pPr>
    </w:p>
    <w:p w14:paraId="5106AE49" w14:textId="77777777" w:rsidR="00D75DAE" w:rsidRDefault="00D75DAE" w:rsidP="00D75DAE">
      <w:pPr>
        <w:rPr>
          <w:rFonts w:ascii="Calibri" w:hAnsi="Calibri" w:cs="Calibri"/>
        </w:rPr>
      </w:pPr>
    </w:p>
    <w:p w14:paraId="08590190" w14:textId="77777777" w:rsidR="00B65184" w:rsidRDefault="00B65184" w:rsidP="00D75DAE">
      <w:pPr>
        <w:rPr>
          <w:rFonts w:ascii="Calibri" w:hAnsi="Calibri" w:cs="Calibri"/>
        </w:rPr>
      </w:pPr>
    </w:p>
    <w:p w14:paraId="599D9906" w14:textId="77777777" w:rsidR="00B65184" w:rsidRDefault="00B65184" w:rsidP="00D75DAE">
      <w:pPr>
        <w:rPr>
          <w:rFonts w:ascii="Calibri" w:hAnsi="Calibri" w:cs="Calibri"/>
        </w:rPr>
      </w:pPr>
    </w:p>
    <w:p w14:paraId="0E045F5D" w14:textId="642FC7A3" w:rsidR="006D30CE" w:rsidRDefault="00D75DAE">
      <w:pPr>
        <w:rPr>
          <w:rFonts w:ascii="Calibri" w:hAnsi="Calibri" w:cs="Calibri"/>
        </w:rPr>
      </w:pPr>
      <w:r w:rsidRPr="004C1031">
        <w:rPr>
          <w:rFonts w:ascii="Calibri" w:hAnsi="Calibri" w:cs="Calibri"/>
        </w:rPr>
        <w:t xml:space="preserve"> </w:t>
      </w:r>
      <w:r w:rsidR="00CA03B0">
        <w:rPr>
          <w:rFonts w:ascii="Calibri" w:hAnsi="Calibri" w:cs="Calibri"/>
        </w:rPr>
        <w:t>Signed……………………………………………………………………….Date………………………………………………….</w:t>
      </w:r>
    </w:p>
    <w:p w14:paraId="6DF8968D" w14:textId="77777777" w:rsidR="00CA03B0" w:rsidRPr="004C1031" w:rsidRDefault="00CA03B0">
      <w:pPr>
        <w:rPr>
          <w:rFonts w:ascii="Calibri" w:hAnsi="Calibri" w:cs="Calibri"/>
        </w:rPr>
      </w:pPr>
    </w:p>
    <w:sectPr w:rsidR="00CA03B0" w:rsidRPr="004C1031" w:rsidSect="00FD1D1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051"/>
    <w:multiLevelType w:val="hybridMultilevel"/>
    <w:tmpl w:val="4FE67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96FEE"/>
    <w:multiLevelType w:val="hybridMultilevel"/>
    <w:tmpl w:val="B120B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A4ACD"/>
    <w:multiLevelType w:val="hybridMultilevel"/>
    <w:tmpl w:val="210C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A5D67"/>
    <w:multiLevelType w:val="hybridMultilevel"/>
    <w:tmpl w:val="0BE0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8498C"/>
    <w:multiLevelType w:val="hybridMultilevel"/>
    <w:tmpl w:val="7C7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91689"/>
    <w:multiLevelType w:val="hybridMultilevel"/>
    <w:tmpl w:val="6C4A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76F9E"/>
    <w:multiLevelType w:val="hybridMultilevel"/>
    <w:tmpl w:val="0BD67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13022"/>
    <w:multiLevelType w:val="hybridMultilevel"/>
    <w:tmpl w:val="AA286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F7878"/>
    <w:multiLevelType w:val="hybridMultilevel"/>
    <w:tmpl w:val="B0C645AA"/>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25535A"/>
    <w:multiLevelType w:val="hybridMultilevel"/>
    <w:tmpl w:val="2FC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47370"/>
    <w:multiLevelType w:val="hybridMultilevel"/>
    <w:tmpl w:val="D128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2972"/>
    <w:multiLevelType w:val="hybridMultilevel"/>
    <w:tmpl w:val="5F6C1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AB4F70"/>
    <w:multiLevelType w:val="hybridMultilevel"/>
    <w:tmpl w:val="7AE2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92AC4"/>
    <w:multiLevelType w:val="hybridMultilevel"/>
    <w:tmpl w:val="160E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2334B"/>
    <w:multiLevelType w:val="hybridMultilevel"/>
    <w:tmpl w:val="23E8ED02"/>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463E17"/>
    <w:multiLevelType w:val="hybridMultilevel"/>
    <w:tmpl w:val="6AE4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064EC"/>
    <w:multiLevelType w:val="hybridMultilevel"/>
    <w:tmpl w:val="146E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8834632">
    <w:abstractNumId w:val="1"/>
  </w:num>
  <w:num w:numId="2" w16cid:durableId="1283265935">
    <w:abstractNumId w:val="5"/>
  </w:num>
  <w:num w:numId="3" w16cid:durableId="769862801">
    <w:abstractNumId w:val="2"/>
  </w:num>
  <w:num w:numId="4" w16cid:durableId="375852961">
    <w:abstractNumId w:val="7"/>
  </w:num>
  <w:num w:numId="5" w16cid:durableId="709502068">
    <w:abstractNumId w:val="0"/>
  </w:num>
  <w:num w:numId="6" w16cid:durableId="497885780">
    <w:abstractNumId w:val="16"/>
  </w:num>
  <w:num w:numId="7" w16cid:durableId="515116347">
    <w:abstractNumId w:val="14"/>
  </w:num>
  <w:num w:numId="8" w16cid:durableId="1252275862">
    <w:abstractNumId w:val="8"/>
  </w:num>
  <w:num w:numId="9" w16cid:durableId="1953508998">
    <w:abstractNumId w:val="11"/>
  </w:num>
  <w:num w:numId="10" w16cid:durableId="1299921389">
    <w:abstractNumId w:val="13"/>
  </w:num>
  <w:num w:numId="11" w16cid:durableId="631209049">
    <w:abstractNumId w:val="4"/>
  </w:num>
  <w:num w:numId="12" w16cid:durableId="207568536">
    <w:abstractNumId w:val="12"/>
  </w:num>
  <w:num w:numId="13" w16cid:durableId="879513019">
    <w:abstractNumId w:val="6"/>
  </w:num>
  <w:num w:numId="14" w16cid:durableId="627127381">
    <w:abstractNumId w:val="3"/>
  </w:num>
  <w:num w:numId="15" w16cid:durableId="1843663131">
    <w:abstractNumId w:val="9"/>
  </w:num>
  <w:num w:numId="16" w16cid:durableId="855388761">
    <w:abstractNumId w:val="10"/>
  </w:num>
  <w:num w:numId="17" w16cid:durableId="1969628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AE"/>
    <w:rsid w:val="0000174D"/>
    <w:rsid w:val="00035D22"/>
    <w:rsid w:val="00074AD3"/>
    <w:rsid w:val="00082CD6"/>
    <w:rsid w:val="000C0423"/>
    <w:rsid w:val="000C46F2"/>
    <w:rsid w:val="000C5FFB"/>
    <w:rsid w:val="000E4B45"/>
    <w:rsid w:val="00136780"/>
    <w:rsid w:val="0015714A"/>
    <w:rsid w:val="0016376D"/>
    <w:rsid w:val="00193554"/>
    <w:rsid w:val="001A13BA"/>
    <w:rsid w:val="001A28B7"/>
    <w:rsid w:val="001A2C64"/>
    <w:rsid w:val="001B62E1"/>
    <w:rsid w:val="001D691D"/>
    <w:rsid w:val="002051E0"/>
    <w:rsid w:val="0029646D"/>
    <w:rsid w:val="002C37EC"/>
    <w:rsid w:val="00323B88"/>
    <w:rsid w:val="00327772"/>
    <w:rsid w:val="003767D7"/>
    <w:rsid w:val="003B0D5A"/>
    <w:rsid w:val="003D41A6"/>
    <w:rsid w:val="00421E05"/>
    <w:rsid w:val="0042574B"/>
    <w:rsid w:val="00447D58"/>
    <w:rsid w:val="0045261C"/>
    <w:rsid w:val="00467585"/>
    <w:rsid w:val="00494DD9"/>
    <w:rsid w:val="004A54A4"/>
    <w:rsid w:val="004A6F00"/>
    <w:rsid w:val="004C1031"/>
    <w:rsid w:val="0051225F"/>
    <w:rsid w:val="005150B4"/>
    <w:rsid w:val="00593315"/>
    <w:rsid w:val="005D0C92"/>
    <w:rsid w:val="00631E32"/>
    <w:rsid w:val="006A5540"/>
    <w:rsid w:val="006B3776"/>
    <w:rsid w:val="006C4B13"/>
    <w:rsid w:val="006D30CE"/>
    <w:rsid w:val="006E5E5B"/>
    <w:rsid w:val="00701F0F"/>
    <w:rsid w:val="00717D34"/>
    <w:rsid w:val="00786279"/>
    <w:rsid w:val="00791231"/>
    <w:rsid w:val="007A101E"/>
    <w:rsid w:val="007C6AE0"/>
    <w:rsid w:val="007E4DC5"/>
    <w:rsid w:val="007E6305"/>
    <w:rsid w:val="007F323A"/>
    <w:rsid w:val="007F550D"/>
    <w:rsid w:val="0083046F"/>
    <w:rsid w:val="00874DA9"/>
    <w:rsid w:val="008E03FE"/>
    <w:rsid w:val="009023BE"/>
    <w:rsid w:val="0091156E"/>
    <w:rsid w:val="00940758"/>
    <w:rsid w:val="00942FA7"/>
    <w:rsid w:val="0099784F"/>
    <w:rsid w:val="009C03B7"/>
    <w:rsid w:val="009C15E5"/>
    <w:rsid w:val="009C6369"/>
    <w:rsid w:val="00A015F5"/>
    <w:rsid w:val="00A05D28"/>
    <w:rsid w:val="00A12C6C"/>
    <w:rsid w:val="00A44BBB"/>
    <w:rsid w:val="00A66A1F"/>
    <w:rsid w:val="00AC3D4E"/>
    <w:rsid w:val="00AE3F6F"/>
    <w:rsid w:val="00B01B37"/>
    <w:rsid w:val="00B1171E"/>
    <w:rsid w:val="00B65184"/>
    <w:rsid w:val="00B66531"/>
    <w:rsid w:val="00B82921"/>
    <w:rsid w:val="00B9391C"/>
    <w:rsid w:val="00B95231"/>
    <w:rsid w:val="00B95BDB"/>
    <w:rsid w:val="00BB03EF"/>
    <w:rsid w:val="00BF0C50"/>
    <w:rsid w:val="00C33270"/>
    <w:rsid w:val="00C34598"/>
    <w:rsid w:val="00C67A5F"/>
    <w:rsid w:val="00C852AF"/>
    <w:rsid w:val="00C940BE"/>
    <w:rsid w:val="00CA03B0"/>
    <w:rsid w:val="00CA3FF6"/>
    <w:rsid w:val="00CA518E"/>
    <w:rsid w:val="00CA63DE"/>
    <w:rsid w:val="00CE1B10"/>
    <w:rsid w:val="00D011A0"/>
    <w:rsid w:val="00D02D00"/>
    <w:rsid w:val="00D14DB9"/>
    <w:rsid w:val="00D37A16"/>
    <w:rsid w:val="00D53892"/>
    <w:rsid w:val="00D63007"/>
    <w:rsid w:val="00D7406B"/>
    <w:rsid w:val="00D75DAE"/>
    <w:rsid w:val="00DC15C9"/>
    <w:rsid w:val="00DD760C"/>
    <w:rsid w:val="00E22698"/>
    <w:rsid w:val="00E64975"/>
    <w:rsid w:val="00EB2ECA"/>
    <w:rsid w:val="00EB7BA0"/>
    <w:rsid w:val="00EE6ED2"/>
    <w:rsid w:val="00EF5399"/>
    <w:rsid w:val="00F04FED"/>
    <w:rsid w:val="00F15BFB"/>
    <w:rsid w:val="00F25414"/>
    <w:rsid w:val="00F26C84"/>
    <w:rsid w:val="00F95B76"/>
    <w:rsid w:val="00FB423A"/>
    <w:rsid w:val="00FD1D1D"/>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95EFF"/>
  <w15:docId w15:val="{AD010BE2-3A0D-467F-8C6E-B8BEF53C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A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0CE"/>
    <w:pPr>
      <w:ind w:left="720"/>
      <w:contextualSpacing/>
    </w:pPr>
  </w:style>
  <w:style w:type="paragraph" w:styleId="NormalWeb">
    <w:name w:val="Normal (Web)"/>
    <w:basedOn w:val="Normal"/>
    <w:uiPriority w:val="99"/>
    <w:semiHidden/>
    <w:unhideWhenUsed/>
    <w:rsid w:val="00B65184"/>
    <w:pPr>
      <w:spacing w:before="100" w:beforeAutospacing="1" w:after="100" w:afterAutospacing="1"/>
    </w:pPr>
    <w:rPr>
      <w:lang w:val="en-GB" w:eastAsia="en-GB"/>
    </w:rPr>
  </w:style>
  <w:style w:type="paragraph" w:customStyle="1" w:styleId="mb-0">
    <w:name w:val="mb-0"/>
    <w:basedOn w:val="Normal"/>
    <w:rsid w:val="00B6518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4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2858316-ebf5-4438-9153-e528816b1f60">UWWJWNR2SWC4-1853502686-33086</_dlc_DocId>
    <_dlc_DocIdUrl xmlns="12858316-ebf5-4438-9153-e528816b1f60">
      <Url>https://stgeorgesiow.sharepoint.com/sites/Humanresources/_layouts/15/DocIdRedir.aspx?ID=UWWJWNR2SWC4-1853502686-33086</Url>
      <Description>UWWJWNR2SWC4-1853502686-33086</Description>
    </_dlc_DocIdUrl>
    <TaxCatchAll xmlns="12858316-ebf5-4438-9153-e528816b1f60" xsi:nil="true"/>
    <lcf76f155ced4ddcb4097134ff3c332f xmlns="074810c2-2d7b-4b7a-a245-3b96a8e3ad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0DB0819EDEEF43ACD0EB4A743AE649" ma:contentTypeVersion="11" ma:contentTypeDescription="Create a new document." ma:contentTypeScope="" ma:versionID="1d29a0d35fb2dce573a2147debafa90f">
  <xsd:schema xmlns:xsd="http://www.w3.org/2001/XMLSchema" xmlns:xs="http://www.w3.org/2001/XMLSchema" xmlns:p="http://schemas.microsoft.com/office/2006/metadata/properties" xmlns:ns2="12858316-ebf5-4438-9153-e528816b1f60" xmlns:ns3="074810c2-2d7b-4b7a-a245-3b96a8e3ad21" targetNamespace="http://schemas.microsoft.com/office/2006/metadata/properties" ma:root="true" ma:fieldsID="5ef458d0d51ad776a8ef8150f4b20d05" ns2:_="" ns3:_="">
    <xsd:import namespace="12858316-ebf5-4438-9153-e528816b1f60"/>
    <xsd:import namespace="074810c2-2d7b-4b7a-a245-3b96a8e3ad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58316-ebf5-4438-9153-e528816b1f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2a35cf25-9736-439e-90cc-d788c1a98dfa}" ma:internalName="TaxCatchAll" ma:showField="CatchAllData" ma:web="12858316-ebf5-4438-9153-e528816b1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4810c2-2d7b-4b7a-a245-3b96a8e3ad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E0C767-274A-4B1E-95E3-981695F93ECD}">
  <ds:schemaRefs>
    <ds:schemaRef ds:uri="http://schemas.microsoft.com/sharepoint/v3/contenttype/forms"/>
  </ds:schemaRefs>
</ds:datastoreItem>
</file>

<file path=customXml/itemProps2.xml><?xml version="1.0" encoding="utf-8"?>
<ds:datastoreItem xmlns:ds="http://schemas.openxmlformats.org/officeDocument/2006/customXml" ds:itemID="{E90BE9F7-0551-4B05-BF44-E6D383BEF1E7}">
  <ds:schemaRefs>
    <ds:schemaRef ds:uri="http://schemas.microsoft.com/office/2006/metadata/properties"/>
    <ds:schemaRef ds:uri="http://schemas.microsoft.com/office/infopath/2007/PartnerControls"/>
    <ds:schemaRef ds:uri="12858316-ebf5-4438-9153-e528816b1f60"/>
    <ds:schemaRef ds:uri="074810c2-2d7b-4b7a-a245-3b96a8e3ad21"/>
  </ds:schemaRefs>
</ds:datastoreItem>
</file>

<file path=customXml/itemProps3.xml><?xml version="1.0" encoding="utf-8"?>
<ds:datastoreItem xmlns:ds="http://schemas.openxmlformats.org/officeDocument/2006/customXml" ds:itemID="{2945B8AD-132B-42CE-B862-E37A316C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58316-ebf5-4438-9153-e528816b1f60"/>
    <ds:schemaRef ds:uri="074810c2-2d7b-4b7a-a245-3b96a8e3a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34901-A21E-495C-B72F-E6F699D6963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 Georges School</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joanne.rich</dc:creator>
  <cp:lastModifiedBy>Jenny Holmes</cp:lastModifiedBy>
  <cp:revision>3</cp:revision>
  <cp:lastPrinted>2013-07-10T14:19:00Z</cp:lastPrinted>
  <dcterms:created xsi:type="dcterms:W3CDTF">2026-09-03T08:29:00Z</dcterms:created>
  <dcterms:modified xsi:type="dcterms:W3CDTF">2026-09-03T08:29:00Z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0x010100FA0DB0819EDEEF43ACD0EB4A743AE649</vt:lpwstr>
  </property>
  <property fmtid="{D5CDD505-2E9C-101B-9397-08002B2CF9AE}" pid="3" name="Order">
    <vt:r8>589600</vt:r8>
  </property>
  <property fmtid="{D5CDD505-2E9C-101B-9397-08002B2CF9AE}" pid="4" name="_dlc_DocIdItemGuid">
    <vt:lpwstr>6ee2c135-8eda-4173-8394-fa0ee2a7f3dd</vt:lpwstr>
  </property>
  <property fmtid="{D5CDD505-2E9C-101B-9397-08002B2CF9AE}" pid="5" name="MediaServiceImageTags">
    <vt:lpwstr/>
  </property>
</Properties>
</file>