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8A78" w14:textId="44EA5C88" w:rsidR="00394F91" w:rsidRDefault="00F81932">
      <w:r>
        <w:rPr>
          <w:noProof/>
          <w:lang w:eastAsia="en-GB"/>
        </w:rPr>
        <w:drawing>
          <wp:anchor distT="0" distB="0" distL="114300" distR="114300" simplePos="0" relativeHeight="251661312" behindDoc="0" locked="0" layoutInCell="1" allowOverlap="1" wp14:anchorId="6DECA3DF" wp14:editId="16602196">
            <wp:simplePos x="0" y="0"/>
            <wp:positionH relativeFrom="column">
              <wp:posOffset>-337624</wp:posOffset>
            </wp:positionH>
            <wp:positionV relativeFrom="paragraph">
              <wp:posOffset>-633046</wp:posOffset>
            </wp:positionV>
            <wp:extent cx="824865" cy="760730"/>
            <wp:effectExtent l="0" t="0" r="0" b="127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4865" cy="760730"/>
                    </a:xfrm>
                    <a:prstGeom prst="rect">
                      <a:avLst/>
                    </a:prstGeom>
                  </pic:spPr>
                </pic:pic>
              </a:graphicData>
            </a:graphic>
            <wp14:sizeRelH relativeFrom="page">
              <wp14:pctWidth>0</wp14:pctWidth>
            </wp14:sizeRelH>
            <wp14:sizeRelV relativeFrom="page">
              <wp14:pctHeight>0</wp14:pctHeight>
            </wp14:sizeRelV>
          </wp:anchor>
        </w:drawing>
      </w:r>
      <w:r w:rsidR="00AA2505" w:rsidRPr="006B3D3F">
        <w:rPr>
          <w:b/>
          <w:noProof/>
          <w:sz w:val="24"/>
          <w:szCs w:val="24"/>
          <w:lang w:eastAsia="en-GB"/>
        </w:rPr>
        <w:drawing>
          <wp:anchor distT="0" distB="0" distL="114300" distR="114300" simplePos="0" relativeHeight="251659264" behindDoc="1" locked="0" layoutInCell="1" allowOverlap="1" wp14:anchorId="2F0891E8" wp14:editId="3BBDA446">
            <wp:simplePos x="0" y="0"/>
            <wp:positionH relativeFrom="margin">
              <wp:posOffset>4079875</wp:posOffset>
            </wp:positionH>
            <wp:positionV relativeFrom="margin">
              <wp:posOffset>-635000</wp:posOffset>
            </wp:positionV>
            <wp:extent cx="2219325" cy="743585"/>
            <wp:effectExtent l="0" t="0" r="9525" b="0"/>
            <wp:wrapSquare wrapText="bothSides"/>
            <wp:docPr id="4" name="Picture 4" descr="Y:\Free School\Sarah\Rivers Vision ID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Free School\Sarah\Rivers Vision ID Front.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077" b="22075"/>
                    <a:stretch/>
                  </pic:blipFill>
                  <pic:spPr bwMode="auto">
                    <a:xfrm>
                      <a:off x="0" y="0"/>
                      <a:ext cx="2219325"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5CEFDE" w14:textId="77777777" w:rsidR="00394F91" w:rsidRDefault="00394F91"/>
    <w:p w14:paraId="2FD53CCA" w14:textId="77777777" w:rsidR="00AA2505" w:rsidRDefault="00AA2505" w:rsidP="001F5236">
      <w:pPr>
        <w:widowControl w:val="0"/>
        <w:autoSpaceDE w:val="0"/>
        <w:autoSpaceDN w:val="0"/>
        <w:adjustRightInd w:val="0"/>
        <w:spacing w:after="0" w:line="240" w:lineRule="auto"/>
        <w:jc w:val="center"/>
        <w:rPr>
          <w:rFonts w:ascii="Calibri" w:hAnsi="Calibri" w:cs="Courier New"/>
          <w:b/>
          <w:color w:val="000000"/>
          <w:sz w:val="28"/>
          <w:szCs w:val="28"/>
        </w:rPr>
      </w:pPr>
    </w:p>
    <w:p w14:paraId="126ADC10" w14:textId="36C7C459" w:rsidR="001F5236" w:rsidRPr="000304D2" w:rsidRDefault="004771C6" w:rsidP="001F5236">
      <w:pPr>
        <w:widowControl w:val="0"/>
        <w:autoSpaceDE w:val="0"/>
        <w:autoSpaceDN w:val="0"/>
        <w:adjustRightInd w:val="0"/>
        <w:spacing w:after="0" w:line="240" w:lineRule="auto"/>
        <w:jc w:val="center"/>
        <w:rPr>
          <w:rFonts w:ascii="Calibri" w:hAnsi="Calibri" w:cs="Courier New"/>
          <w:b/>
          <w:color w:val="000000"/>
          <w:sz w:val="28"/>
          <w:szCs w:val="28"/>
        </w:rPr>
      </w:pPr>
      <w:r>
        <w:rPr>
          <w:rFonts w:ascii="Calibri" w:hAnsi="Calibri" w:cs="Courier New"/>
          <w:b/>
          <w:color w:val="000000"/>
          <w:sz w:val="28"/>
          <w:szCs w:val="28"/>
        </w:rPr>
        <w:t>Wrap</w:t>
      </w:r>
      <w:r w:rsidR="00F81932">
        <w:rPr>
          <w:rFonts w:ascii="Calibri" w:hAnsi="Calibri" w:cs="Courier New"/>
          <w:b/>
          <w:color w:val="000000"/>
          <w:sz w:val="28"/>
          <w:szCs w:val="28"/>
        </w:rPr>
        <w:t>around</w:t>
      </w:r>
      <w:r>
        <w:rPr>
          <w:rFonts w:ascii="Calibri" w:hAnsi="Calibri" w:cs="Courier New"/>
          <w:b/>
          <w:color w:val="000000"/>
          <w:sz w:val="28"/>
          <w:szCs w:val="28"/>
        </w:rPr>
        <w:t xml:space="preserve"> </w:t>
      </w:r>
      <w:r w:rsidR="00615BF8">
        <w:rPr>
          <w:rFonts w:ascii="Calibri" w:hAnsi="Calibri" w:cs="Courier New"/>
          <w:b/>
          <w:color w:val="000000"/>
          <w:sz w:val="28"/>
          <w:szCs w:val="28"/>
        </w:rPr>
        <w:t>Lead</w:t>
      </w:r>
      <w:r w:rsidR="007A45E7">
        <w:rPr>
          <w:rFonts w:ascii="Calibri" w:hAnsi="Calibri" w:cs="Courier New"/>
          <w:b/>
          <w:color w:val="000000"/>
          <w:sz w:val="28"/>
          <w:szCs w:val="28"/>
        </w:rPr>
        <w:t xml:space="preserve"> </w:t>
      </w:r>
      <w:r w:rsidR="00C852B9">
        <w:rPr>
          <w:rFonts w:ascii="Calibri" w:hAnsi="Calibri" w:cs="Courier New"/>
          <w:b/>
          <w:color w:val="000000"/>
          <w:sz w:val="28"/>
          <w:szCs w:val="28"/>
        </w:rPr>
        <w:t xml:space="preserve">- </w:t>
      </w:r>
      <w:r w:rsidR="001F5236" w:rsidRPr="000304D2">
        <w:rPr>
          <w:rFonts w:ascii="Calibri" w:hAnsi="Calibri" w:cs="Courier New"/>
          <w:b/>
          <w:color w:val="000000"/>
          <w:sz w:val="28"/>
          <w:szCs w:val="28"/>
        </w:rPr>
        <w:t>Job Description</w:t>
      </w:r>
    </w:p>
    <w:p w14:paraId="2888FF12" w14:textId="77777777" w:rsidR="001F5236" w:rsidRDefault="001F5236" w:rsidP="001F5236">
      <w:pPr>
        <w:widowControl w:val="0"/>
        <w:autoSpaceDE w:val="0"/>
        <w:autoSpaceDN w:val="0"/>
        <w:adjustRightInd w:val="0"/>
        <w:spacing w:after="0" w:line="240" w:lineRule="auto"/>
        <w:rPr>
          <w:rFonts w:ascii="Calibri" w:hAnsi="Calibri" w:cs="Courier New"/>
          <w:b/>
          <w:color w:val="000000"/>
        </w:rPr>
      </w:pPr>
    </w:p>
    <w:p w14:paraId="2AAE244A" w14:textId="658C2F80" w:rsidR="004B5B49" w:rsidRPr="004B5B49" w:rsidRDefault="00554FF6" w:rsidP="004B5B49">
      <w:pPr>
        <w:widowControl w:val="0"/>
        <w:autoSpaceDE w:val="0"/>
        <w:autoSpaceDN w:val="0"/>
        <w:adjustRightInd w:val="0"/>
        <w:spacing w:after="0" w:line="240" w:lineRule="auto"/>
        <w:rPr>
          <w:rFonts w:ascii="Calibri" w:hAnsi="Calibri" w:cs="Courier New"/>
          <w:color w:val="000000"/>
        </w:rPr>
      </w:pPr>
      <w:r>
        <w:rPr>
          <w:rFonts w:ascii="Calibri" w:hAnsi="Calibri" w:cs="Courier New"/>
          <w:b/>
          <w:color w:val="000000"/>
        </w:rPr>
        <w:t>Responsible to</w:t>
      </w:r>
      <w:r w:rsidR="007A45E7" w:rsidRPr="007A45E7">
        <w:rPr>
          <w:rFonts w:ascii="Calibri" w:hAnsi="Calibri" w:cs="Courier New"/>
          <w:b/>
          <w:color w:val="000000"/>
        </w:rPr>
        <w:t>:</w:t>
      </w:r>
      <w:r w:rsidR="007A45E7">
        <w:rPr>
          <w:rFonts w:ascii="Calibri" w:hAnsi="Calibri" w:cs="Courier New"/>
          <w:color w:val="000000"/>
        </w:rPr>
        <w:t xml:space="preserve">  </w:t>
      </w:r>
      <w:r w:rsidR="00F81932">
        <w:rPr>
          <w:rFonts w:ascii="Calibri" w:hAnsi="Calibri" w:cs="Courier New"/>
          <w:color w:val="000000"/>
        </w:rPr>
        <w:t>Headteacher/Business Manager</w:t>
      </w:r>
    </w:p>
    <w:p w14:paraId="75B3010C" w14:textId="7777777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p>
    <w:p w14:paraId="6F3C2537" w14:textId="7777777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p>
    <w:p w14:paraId="716C928F" w14:textId="77777777" w:rsidR="004B5B49" w:rsidRPr="007A45E7" w:rsidRDefault="007A45E7" w:rsidP="004B5B49">
      <w:pPr>
        <w:widowControl w:val="0"/>
        <w:autoSpaceDE w:val="0"/>
        <w:autoSpaceDN w:val="0"/>
        <w:adjustRightInd w:val="0"/>
        <w:spacing w:after="0" w:line="240" w:lineRule="auto"/>
        <w:rPr>
          <w:rFonts w:ascii="Calibri" w:hAnsi="Calibri" w:cs="Courier New"/>
          <w:b/>
          <w:color w:val="000000"/>
        </w:rPr>
      </w:pPr>
      <w:r w:rsidRPr="007A45E7">
        <w:rPr>
          <w:rFonts w:ascii="Calibri" w:hAnsi="Calibri" w:cs="Courier New"/>
          <w:b/>
          <w:color w:val="000000"/>
        </w:rPr>
        <w:t>Key Purpose:</w:t>
      </w:r>
    </w:p>
    <w:p w14:paraId="6D3F6139" w14:textId="77777777" w:rsidR="004B5B49" w:rsidRPr="004B5B49" w:rsidRDefault="004B5B49" w:rsidP="004B5B49">
      <w:pPr>
        <w:widowControl w:val="0"/>
        <w:autoSpaceDE w:val="0"/>
        <w:autoSpaceDN w:val="0"/>
        <w:adjustRightInd w:val="0"/>
        <w:spacing w:after="0" w:line="240" w:lineRule="auto"/>
        <w:rPr>
          <w:rFonts w:ascii="Calibri" w:hAnsi="Calibri" w:cs="Courier New"/>
          <w:b/>
          <w:color w:val="000000"/>
          <w:u w:val="single"/>
        </w:rPr>
      </w:pPr>
    </w:p>
    <w:p w14:paraId="3381A97D" w14:textId="73E8E808"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r w:rsidRPr="004B5B49">
        <w:rPr>
          <w:rFonts w:ascii="Calibri" w:hAnsi="Calibri" w:cs="Courier New"/>
          <w:color w:val="000000"/>
        </w:rPr>
        <w:t xml:space="preserve">To </w:t>
      </w:r>
      <w:r w:rsidR="001C37A1">
        <w:rPr>
          <w:rFonts w:ascii="Calibri" w:hAnsi="Calibri" w:cs="Courier New"/>
          <w:color w:val="000000"/>
        </w:rPr>
        <w:t xml:space="preserve">plan and </w:t>
      </w:r>
      <w:r w:rsidRPr="004B5B49">
        <w:rPr>
          <w:rFonts w:ascii="Calibri" w:hAnsi="Calibri" w:cs="Courier New"/>
          <w:color w:val="000000"/>
        </w:rPr>
        <w:t xml:space="preserve">actively participate in the operational delivery of good quality play and care provision for children aged </w:t>
      </w:r>
      <w:r w:rsidR="00B85117">
        <w:rPr>
          <w:rFonts w:ascii="Calibri" w:hAnsi="Calibri" w:cs="Courier New"/>
          <w:color w:val="000000"/>
        </w:rPr>
        <w:t>4</w:t>
      </w:r>
      <w:r w:rsidRPr="004B5B49">
        <w:rPr>
          <w:rFonts w:ascii="Calibri" w:hAnsi="Calibri" w:cs="Courier New"/>
          <w:color w:val="000000"/>
        </w:rPr>
        <w:t>-11 years.</w:t>
      </w:r>
    </w:p>
    <w:p w14:paraId="104FFBE7" w14:textId="7777777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p>
    <w:p w14:paraId="0EEA3F40" w14:textId="036CA5CC" w:rsidR="003C7A65" w:rsidRDefault="00504C52" w:rsidP="004B5B49">
      <w:pPr>
        <w:widowControl w:val="0"/>
        <w:autoSpaceDE w:val="0"/>
        <w:autoSpaceDN w:val="0"/>
        <w:adjustRightInd w:val="0"/>
        <w:spacing w:after="0" w:line="240" w:lineRule="auto"/>
        <w:rPr>
          <w:rFonts w:ascii="Calibri" w:hAnsi="Calibri" w:cs="Courier New"/>
          <w:color w:val="000000"/>
        </w:rPr>
      </w:pPr>
      <w:r>
        <w:rPr>
          <w:rFonts w:ascii="Calibri" w:hAnsi="Calibri" w:cs="Courier New"/>
          <w:color w:val="000000"/>
        </w:rPr>
        <w:t>To prepare</w:t>
      </w:r>
      <w:r w:rsidR="00F81932">
        <w:rPr>
          <w:rFonts w:ascii="Calibri" w:hAnsi="Calibri" w:cs="Courier New"/>
          <w:color w:val="000000"/>
        </w:rPr>
        <w:t xml:space="preserve"> food and snacks.</w:t>
      </w:r>
      <w:r w:rsidR="003C7A65">
        <w:rPr>
          <w:rFonts w:ascii="Calibri" w:hAnsi="Calibri" w:cs="Courier New"/>
          <w:color w:val="000000"/>
        </w:rPr>
        <w:t xml:space="preserve"> </w:t>
      </w:r>
    </w:p>
    <w:p w14:paraId="69138596" w14:textId="77777777" w:rsidR="003C7A65" w:rsidRDefault="003C7A65" w:rsidP="004B5B49">
      <w:pPr>
        <w:widowControl w:val="0"/>
        <w:autoSpaceDE w:val="0"/>
        <w:autoSpaceDN w:val="0"/>
        <w:adjustRightInd w:val="0"/>
        <w:spacing w:after="0" w:line="240" w:lineRule="auto"/>
        <w:rPr>
          <w:rFonts w:ascii="Calibri" w:hAnsi="Calibri" w:cs="Courier New"/>
          <w:color w:val="000000"/>
        </w:rPr>
      </w:pPr>
    </w:p>
    <w:p w14:paraId="677F7813" w14:textId="7D48414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r w:rsidRPr="004B5B49">
        <w:rPr>
          <w:rFonts w:ascii="Calibri" w:hAnsi="Calibri" w:cs="Courier New"/>
          <w:color w:val="000000"/>
        </w:rPr>
        <w:t xml:space="preserve">To </w:t>
      </w:r>
      <w:r w:rsidR="00615BF8">
        <w:rPr>
          <w:rFonts w:ascii="Calibri" w:hAnsi="Calibri" w:cs="Courier New"/>
          <w:color w:val="000000"/>
        </w:rPr>
        <w:t xml:space="preserve">plan and </w:t>
      </w:r>
      <w:r w:rsidRPr="004B5B49">
        <w:rPr>
          <w:rFonts w:ascii="Calibri" w:hAnsi="Calibri" w:cs="Courier New"/>
          <w:color w:val="000000"/>
        </w:rPr>
        <w:t>provide stimulating activities, engaging with children in a safe environment.</w:t>
      </w:r>
    </w:p>
    <w:p w14:paraId="202E62B8" w14:textId="7777777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p>
    <w:p w14:paraId="2E8E0350" w14:textId="7777777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r w:rsidRPr="004B5B49">
        <w:rPr>
          <w:rFonts w:ascii="Calibri" w:hAnsi="Calibri" w:cs="Courier New"/>
          <w:color w:val="000000"/>
        </w:rPr>
        <w:t xml:space="preserve">To build links and work in partnership with parents, </w:t>
      </w:r>
      <w:proofErr w:type="gramStart"/>
      <w:r w:rsidRPr="004B5B49">
        <w:rPr>
          <w:rFonts w:ascii="Calibri" w:hAnsi="Calibri" w:cs="Courier New"/>
          <w:color w:val="000000"/>
        </w:rPr>
        <w:t>carers</w:t>
      </w:r>
      <w:proofErr w:type="gramEnd"/>
      <w:r w:rsidRPr="004B5B49">
        <w:rPr>
          <w:rFonts w:ascii="Calibri" w:hAnsi="Calibri" w:cs="Courier New"/>
          <w:color w:val="000000"/>
        </w:rPr>
        <w:t xml:space="preserve"> and professionals to promote the wellbeing of the children.</w:t>
      </w:r>
    </w:p>
    <w:p w14:paraId="1921DF12" w14:textId="7777777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p>
    <w:p w14:paraId="43776232" w14:textId="77777777" w:rsidR="004B5B49" w:rsidRPr="007A45E7" w:rsidRDefault="007A45E7" w:rsidP="004B5B49">
      <w:pPr>
        <w:widowControl w:val="0"/>
        <w:autoSpaceDE w:val="0"/>
        <w:autoSpaceDN w:val="0"/>
        <w:adjustRightInd w:val="0"/>
        <w:spacing w:after="0" w:line="240" w:lineRule="auto"/>
        <w:rPr>
          <w:rFonts w:ascii="Calibri" w:hAnsi="Calibri" w:cs="Courier New"/>
          <w:b/>
          <w:color w:val="000000"/>
        </w:rPr>
      </w:pPr>
      <w:r w:rsidRPr="007A45E7">
        <w:rPr>
          <w:rFonts w:ascii="Calibri" w:hAnsi="Calibri" w:cs="Courier New"/>
          <w:b/>
          <w:color w:val="000000"/>
        </w:rPr>
        <w:t>Main Activities:</w:t>
      </w:r>
    </w:p>
    <w:p w14:paraId="55FEFBE5" w14:textId="7777777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p>
    <w:p w14:paraId="52EF2409" w14:textId="4C1EA0F8" w:rsidR="003C7A65" w:rsidRDefault="003C7A65" w:rsidP="003C7A65">
      <w:pPr>
        <w:pStyle w:val="ListParagraph"/>
        <w:widowControl w:val="0"/>
        <w:numPr>
          <w:ilvl w:val="0"/>
          <w:numId w:val="24"/>
        </w:numPr>
        <w:autoSpaceDE w:val="0"/>
        <w:autoSpaceDN w:val="0"/>
        <w:adjustRightInd w:val="0"/>
        <w:rPr>
          <w:rFonts w:cs="Courier New"/>
          <w:color w:val="000000"/>
        </w:rPr>
      </w:pPr>
      <w:r w:rsidRPr="007A45E7">
        <w:rPr>
          <w:rFonts w:cs="Courier New"/>
          <w:color w:val="000000"/>
        </w:rPr>
        <w:t>To</w:t>
      </w:r>
      <w:r w:rsidR="00F81932">
        <w:rPr>
          <w:rFonts w:cs="Courier New"/>
          <w:color w:val="000000"/>
        </w:rPr>
        <w:t xml:space="preserve"> </w:t>
      </w:r>
      <w:r w:rsidRPr="007A45E7">
        <w:rPr>
          <w:rFonts w:cs="Courier New"/>
          <w:color w:val="000000"/>
        </w:rPr>
        <w:t xml:space="preserve">ensure high levels of food hygiene are </w:t>
      </w:r>
      <w:proofErr w:type="gramStart"/>
      <w:r w:rsidRPr="007A45E7">
        <w:rPr>
          <w:rFonts w:cs="Courier New"/>
          <w:color w:val="000000"/>
        </w:rPr>
        <w:t>maintained at all times</w:t>
      </w:r>
      <w:proofErr w:type="gramEnd"/>
      <w:r w:rsidRPr="007A45E7">
        <w:rPr>
          <w:rFonts w:cs="Courier New"/>
          <w:color w:val="000000"/>
        </w:rPr>
        <w:t xml:space="preserve"> in accordance with Safer Food Better Business guidance document.</w:t>
      </w:r>
    </w:p>
    <w:p w14:paraId="12734B3A" w14:textId="77777777" w:rsidR="003C7A65" w:rsidRDefault="003C7A65" w:rsidP="003C7A65">
      <w:pPr>
        <w:pStyle w:val="ListParagraph"/>
        <w:widowControl w:val="0"/>
        <w:autoSpaceDE w:val="0"/>
        <w:autoSpaceDN w:val="0"/>
        <w:adjustRightInd w:val="0"/>
        <w:rPr>
          <w:rFonts w:cs="Courier New"/>
          <w:color w:val="000000"/>
        </w:rPr>
      </w:pPr>
    </w:p>
    <w:p w14:paraId="321250F7" w14:textId="48034A5F" w:rsidR="004B5B49" w:rsidRPr="003C7A65" w:rsidRDefault="004B5B49" w:rsidP="003C7A65">
      <w:pPr>
        <w:pStyle w:val="ListParagraph"/>
        <w:widowControl w:val="0"/>
        <w:numPr>
          <w:ilvl w:val="0"/>
          <w:numId w:val="24"/>
        </w:numPr>
        <w:autoSpaceDE w:val="0"/>
        <w:autoSpaceDN w:val="0"/>
        <w:adjustRightInd w:val="0"/>
        <w:rPr>
          <w:rFonts w:cs="Courier New"/>
          <w:color w:val="000000"/>
        </w:rPr>
      </w:pPr>
      <w:r w:rsidRPr="003C7A65">
        <w:rPr>
          <w:rFonts w:cs="Courier New"/>
          <w:color w:val="000000"/>
        </w:rPr>
        <w:t>To plan and implement</w:t>
      </w:r>
      <w:r w:rsidR="001551DB">
        <w:rPr>
          <w:rFonts w:cs="Courier New"/>
          <w:color w:val="000000"/>
        </w:rPr>
        <w:t xml:space="preserve"> </w:t>
      </w:r>
      <w:r w:rsidRPr="003C7A65">
        <w:rPr>
          <w:rFonts w:cs="Courier New"/>
          <w:color w:val="000000"/>
        </w:rPr>
        <w:t xml:space="preserve">daily activities </w:t>
      </w:r>
      <w:r w:rsidR="00F554AD">
        <w:rPr>
          <w:rFonts w:cs="Courier New"/>
          <w:color w:val="000000"/>
        </w:rPr>
        <w:t>at</w:t>
      </w:r>
      <w:r w:rsidRPr="003C7A65">
        <w:rPr>
          <w:rFonts w:cs="Courier New"/>
          <w:color w:val="000000"/>
        </w:rPr>
        <w:t xml:space="preserve"> the club to ensure the children’s needs are met and when required, supervise the safe escorting of children to </w:t>
      </w:r>
      <w:proofErr w:type="gramStart"/>
      <w:r w:rsidRPr="003C7A65">
        <w:rPr>
          <w:rFonts w:cs="Courier New"/>
          <w:color w:val="000000"/>
        </w:rPr>
        <w:t>ensure their wellbeing at all times</w:t>
      </w:r>
      <w:proofErr w:type="gramEnd"/>
      <w:r w:rsidRPr="003C7A65">
        <w:rPr>
          <w:rFonts w:cs="Courier New"/>
          <w:color w:val="000000"/>
        </w:rPr>
        <w:t>.</w:t>
      </w:r>
    </w:p>
    <w:p w14:paraId="03B8E63B" w14:textId="77777777" w:rsidR="004B5B49" w:rsidRPr="004B5B49" w:rsidRDefault="004B5B49" w:rsidP="007A45E7">
      <w:pPr>
        <w:widowControl w:val="0"/>
        <w:autoSpaceDE w:val="0"/>
        <w:autoSpaceDN w:val="0"/>
        <w:adjustRightInd w:val="0"/>
        <w:spacing w:after="0" w:line="240" w:lineRule="auto"/>
        <w:rPr>
          <w:rFonts w:ascii="Calibri" w:hAnsi="Calibri" w:cs="Courier New"/>
          <w:color w:val="000000"/>
        </w:rPr>
      </w:pPr>
    </w:p>
    <w:p w14:paraId="67651862" w14:textId="16717DD7" w:rsidR="004B5B49" w:rsidRPr="007A45E7" w:rsidRDefault="004B5B49" w:rsidP="007A45E7">
      <w:pPr>
        <w:pStyle w:val="ListParagraph"/>
        <w:widowControl w:val="0"/>
        <w:numPr>
          <w:ilvl w:val="0"/>
          <w:numId w:val="24"/>
        </w:numPr>
        <w:autoSpaceDE w:val="0"/>
        <w:autoSpaceDN w:val="0"/>
        <w:adjustRightInd w:val="0"/>
        <w:rPr>
          <w:rFonts w:cs="Courier New"/>
          <w:color w:val="000000"/>
        </w:rPr>
      </w:pPr>
      <w:r w:rsidRPr="007A45E7">
        <w:rPr>
          <w:rFonts w:cs="Courier New"/>
          <w:color w:val="000000"/>
        </w:rPr>
        <w:t xml:space="preserve">To work with </w:t>
      </w:r>
      <w:r w:rsidR="00F554AD">
        <w:rPr>
          <w:rFonts w:cs="Courier New"/>
          <w:color w:val="000000"/>
        </w:rPr>
        <w:t>others</w:t>
      </w:r>
      <w:r w:rsidRPr="007A45E7">
        <w:rPr>
          <w:rFonts w:cs="Courier New"/>
          <w:color w:val="000000"/>
        </w:rPr>
        <w:t xml:space="preserve"> to </w:t>
      </w:r>
      <w:r w:rsidR="00F554AD">
        <w:rPr>
          <w:rFonts w:cs="Courier New"/>
          <w:color w:val="000000"/>
        </w:rPr>
        <w:t>maintain</w:t>
      </w:r>
      <w:r w:rsidRPr="007A45E7">
        <w:rPr>
          <w:rFonts w:cs="Courier New"/>
          <w:color w:val="000000"/>
        </w:rPr>
        <w:t xml:space="preserve"> an agreed standard of cleanliness and hygiene and to advise the </w:t>
      </w:r>
      <w:r w:rsidR="00F554AD">
        <w:rPr>
          <w:rFonts w:cs="Courier New"/>
          <w:color w:val="000000"/>
        </w:rPr>
        <w:t>line manager</w:t>
      </w:r>
      <w:r w:rsidRPr="007A45E7">
        <w:rPr>
          <w:rFonts w:cs="Courier New"/>
          <w:color w:val="000000"/>
        </w:rPr>
        <w:t xml:space="preserve"> of any concerns </w:t>
      </w:r>
      <w:proofErr w:type="gramStart"/>
      <w:r w:rsidRPr="007A45E7">
        <w:rPr>
          <w:rFonts w:cs="Courier New"/>
          <w:color w:val="000000"/>
        </w:rPr>
        <w:t>e.g.</w:t>
      </w:r>
      <w:proofErr w:type="gramEnd"/>
      <w:r w:rsidRPr="007A45E7">
        <w:rPr>
          <w:rFonts w:cs="Courier New"/>
          <w:color w:val="000000"/>
        </w:rPr>
        <w:t xml:space="preserve"> regarding children, parents or the safety of equipment, preserving confidentiality as necessary.</w:t>
      </w:r>
    </w:p>
    <w:p w14:paraId="33918EBC" w14:textId="77777777" w:rsidR="004B5B49" w:rsidRPr="004B5B49" w:rsidRDefault="004B5B49" w:rsidP="007A45E7">
      <w:pPr>
        <w:widowControl w:val="0"/>
        <w:autoSpaceDE w:val="0"/>
        <w:autoSpaceDN w:val="0"/>
        <w:adjustRightInd w:val="0"/>
        <w:spacing w:after="0" w:line="240" w:lineRule="auto"/>
        <w:rPr>
          <w:rFonts w:ascii="Calibri" w:hAnsi="Calibri" w:cs="Courier New"/>
          <w:color w:val="000000"/>
        </w:rPr>
      </w:pPr>
    </w:p>
    <w:p w14:paraId="721D8056" w14:textId="6076DDE6" w:rsidR="004B5B49" w:rsidRPr="007A45E7" w:rsidRDefault="004B5B49" w:rsidP="007A45E7">
      <w:pPr>
        <w:pStyle w:val="ListParagraph"/>
        <w:widowControl w:val="0"/>
        <w:numPr>
          <w:ilvl w:val="0"/>
          <w:numId w:val="24"/>
        </w:numPr>
        <w:autoSpaceDE w:val="0"/>
        <w:autoSpaceDN w:val="0"/>
        <w:adjustRightInd w:val="0"/>
        <w:rPr>
          <w:rFonts w:cs="Courier New"/>
          <w:color w:val="000000"/>
        </w:rPr>
      </w:pPr>
      <w:r w:rsidRPr="007A45E7">
        <w:rPr>
          <w:rFonts w:cs="Courier New"/>
          <w:color w:val="000000"/>
        </w:rPr>
        <w:t>To ensur</w:t>
      </w:r>
      <w:r w:rsidR="00615BF8">
        <w:rPr>
          <w:rFonts w:cs="Courier New"/>
          <w:color w:val="000000"/>
        </w:rPr>
        <w:t>e</w:t>
      </w:r>
      <w:r w:rsidRPr="007A45E7">
        <w:rPr>
          <w:rFonts w:cs="Courier New"/>
          <w:color w:val="000000"/>
        </w:rPr>
        <w:t xml:space="preserve"> that all relevant records are </w:t>
      </w:r>
      <w:proofErr w:type="gramStart"/>
      <w:r w:rsidRPr="007A45E7">
        <w:rPr>
          <w:rFonts w:cs="Courier New"/>
          <w:color w:val="000000"/>
        </w:rPr>
        <w:t>maintained</w:t>
      </w:r>
      <w:proofErr w:type="gramEnd"/>
      <w:r w:rsidRPr="007A45E7">
        <w:rPr>
          <w:rFonts w:cs="Courier New"/>
          <w:color w:val="000000"/>
        </w:rPr>
        <w:t xml:space="preserve"> and training sessions as required.</w:t>
      </w:r>
    </w:p>
    <w:p w14:paraId="70D14C5D" w14:textId="77777777" w:rsidR="004B5B49" w:rsidRPr="004B5B49" w:rsidRDefault="004B5B49" w:rsidP="007A45E7">
      <w:pPr>
        <w:widowControl w:val="0"/>
        <w:autoSpaceDE w:val="0"/>
        <w:autoSpaceDN w:val="0"/>
        <w:adjustRightInd w:val="0"/>
        <w:spacing w:after="0" w:line="240" w:lineRule="auto"/>
        <w:rPr>
          <w:rFonts w:ascii="Calibri" w:hAnsi="Calibri" w:cs="Courier New"/>
          <w:color w:val="000000"/>
        </w:rPr>
      </w:pPr>
    </w:p>
    <w:p w14:paraId="286B85FF" w14:textId="0A2693F6" w:rsidR="004B5B49" w:rsidRPr="007A45E7" w:rsidRDefault="004B5B49" w:rsidP="007A45E7">
      <w:pPr>
        <w:pStyle w:val="ListParagraph"/>
        <w:widowControl w:val="0"/>
        <w:numPr>
          <w:ilvl w:val="0"/>
          <w:numId w:val="24"/>
        </w:numPr>
        <w:autoSpaceDE w:val="0"/>
        <w:autoSpaceDN w:val="0"/>
        <w:adjustRightInd w:val="0"/>
        <w:rPr>
          <w:rFonts w:cs="Courier New"/>
          <w:color w:val="000000"/>
        </w:rPr>
      </w:pPr>
      <w:r w:rsidRPr="007A45E7">
        <w:rPr>
          <w:rFonts w:cs="Courier New"/>
          <w:color w:val="000000"/>
        </w:rPr>
        <w:t>To ensur</w:t>
      </w:r>
      <w:r w:rsidR="001551DB">
        <w:rPr>
          <w:rFonts w:cs="Courier New"/>
          <w:color w:val="000000"/>
        </w:rPr>
        <w:t>e</w:t>
      </w:r>
      <w:r w:rsidRPr="007A45E7">
        <w:rPr>
          <w:rFonts w:cs="Courier New"/>
          <w:color w:val="000000"/>
        </w:rPr>
        <w:t xml:space="preserve"> all safeguarding concerns are logged and appropriately dealt with according to the schools Safeguarding Policy.</w:t>
      </w:r>
    </w:p>
    <w:p w14:paraId="40004501" w14:textId="77777777" w:rsidR="004B5B49" w:rsidRPr="004B5B49" w:rsidRDefault="004B5B49" w:rsidP="007A45E7">
      <w:pPr>
        <w:widowControl w:val="0"/>
        <w:autoSpaceDE w:val="0"/>
        <w:autoSpaceDN w:val="0"/>
        <w:adjustRightInd w:val="0"/>
        <w:spacing w:after="0" w:line="240" w:lineRule="auto"/>
        <w:rPr>
          <w:rFonts w:ascii="Calibri" w:hAnsi="Calibri" w:cs="Courier New"/>
          <w:color w:val="000000"/>
        </w:rPr>
      </w:pPr>
    </w:p>
    <w:p w14:paraId="65640822" w14:textId="422D8591" w:rsidR="004B5B49" w:rsidRPr="007A45E7" w:rsidRDefault="004B5B49" w:rsidP="007A45E7">
      <w:pPr>
        <w:pStyle w:val="ListParagraph"/>
        <w:widowControl w:val="0"/>
        <w:numPr>
          <w:ilvl w:val="0"/>
          <w:numId w:val="24"/>
        </w:numPr>
        <w:autoSpaceDE w:val="0"/>
        <w:autoSpaceDN w:val="0"/>
        <w:adjustRightInd w:val="0"/>
        <w:rPr>
          <w:rFonts w:cs="Courier New"/>
          <w:color w:val="000000"/>
        </w:rPr>
      </w:pPr>
      <w:r w:rsidRPr="007A45E7">
        <w:rPr>
          <w:rFonts w:cs="Courier New"/>
          <w:color w:val="000000"/>
        </w:rPr>
        <w:t>To undertake other duties and responsibilities of an equivalent nature as determined by the</w:t>
      </w:r>
      <w:r w:rsidR="001551DB">
        <w:rPr>
          <w:rFonts w:cs="Courier New"/>
          <w:color w:val="000000"/>
        </w:rPr>
        <w:t xml:space="preserve"> line manager</w:t>
      </w:r>
      <w:r w:rsidRPr="007A45E7">
        <w:rPr>
          <w:rFonts w:cs="Courier New"/>
          <w:color w:val="000000"/>
        </w:rPr>
        <w:t xml:space="preserve">. </w:t>
      </w:r>
    </w:p>
    <w:p w14:paraId="4998F936" w14:textId="77777777" w:rsidR="004B5B49" w:rsidRPr="004B5B49" w:rsidRDefault="004B5B49" w:rsidP="007A45E7">
      <w:pPr>
        <w:widowControl w:val="0"/>
        <w:autoSpaceDE w:val="0"/>
        <w:autoSpaceDN w:val="0"/>
        <w:adjustRightInd w:val="0"/>
        <w:spacing w:after="0" w:line="240" w:lineRule="auto"/>
        <w:rPr>
          <w:rFonts w:ascii="Calibri" w:hAnsi="Calibri" w:cs="Courier New"/>
          <w:b/>
          <w:color w:val="000000"/>
          <w:u w:val="single"/>
        </w:rPr>
      </w:pPr>
    </w:p>
    <w:p w14:paraId="286C7A81" w14:textId="34602285" w:rsidR="008A275F" w:rsidRPr="006B1EAD" w:rsidRDefault="008A275F" w:rsidP="008A275F">
      <w:pPr>
        <w:widowControl w:val="0"/>
        <w:autoSpaceDE w:val="0"/>
        <w:autoSpaceDN w:val="0"/>
        <w:adjustRightInd w:val="0"/>
        <w:spacing w:after="0" w:line="240" w:lineRule="auto"/>
        <w:rPr>
          <w:rFonts w:cs="Courier New"/>
          <w:color w:val="000000"/>
        </w:rPr>
      </w:pPr>
      <w:r w:rsidRPr="006B1EAD">
        <w:rPr>
          <w:rFonts w:cs="Courier New"/>
          <w:color w:val="000000"/>
        </w:rPr>
        <w:t xml:space="preserve">The </w:t>
      </w:r>
      <w:r w:rsidR="00A403CC">
        <w:rPr>
          <w:rFonts w:cs="Courier New"/>
          <w:color w:val="000000"/>
        </w:rPr>
        <w:t>s</w:t>
      </w:r>
      <w:r w:rsidRPr="006B1EAD">
        <w:rPr>
          <w:rFonts w:cs="Courier New"/>
          <w:color w:val="000000"/>
        </w:rPr>
        <w:t>chool reserves the right to alter the content of this Job Description, after consultation, to reflect changes to the job or services provided, without altering the general character or level of responsibility.</w:t>
      </w:r>
    </w:p>
    <w:p w14:paraId="64A47277" w14:textId="77777777" w:rsidR="008A275F" w:rsidRPr="006B1EAD" w:rsidRDefault="008A275F" w:rsidP="008A275F">
      <w:pPr>
        <w:widowControl w:val="0"/>
        <w:autoSpaceDE w:val="0"/>
        <w:autoSpaceDN w:val="0"/>
        <w:adjustRightInd w:val="0"/>
        <w:spacing w:after="0" w:line="240" w:lineRule="auto"/>
        <w:rPr>
          <w:rFonts w:cs="Courier New"/>
          <w:color w:val="000000"/>
        </w:rPr>
      </w:pPr>
      <w:r w:rsidRPr="006B1EAD">
        <w:rPr>
          <w:rFonts w:cs="Courier New"/>
          <w:color w:val="000000"/>
        </w:rPr>
        <w:tab/>
      </w:r>
    </w:p>
    <w:p w14:paraId="13C823A3" w14:textId="77777777" w:rsidR="008A275F" w:rsidRPr="006B1EAD" w:rsidRDefault="008A275F" w:rsidP="008A275F">
      <w:pPr>
        <w:widowControl w:val="0"/>
        <w:autoSpaceDE w:val="0"/>
        <w:autoSpaceDN w:val="0"/>
        <w:adjustRightInd w:val="0"/>
        <w:spacing w:after="0" w:line="240" w:lineRule="auto"/>
        <w:rPr>
          <w:rFonts w:cs="Courier New"/>
          <w:color w:val="000000"/>
        </w:rPr>
      </w:pPr>
      <w:r w:rsidRPr="006B1EAD">
        <w:rPr>
          <w:rFonts w:cs="Courier New"/>
          <w:color w:val="000000"/>
        </w:rPr>
        <w:t>The duties described in this Job Description must be carried out in a manner which promotes equality of opportunity, dignity and due respect for all employees and service users and is consistent with the School’s Equal Opportunities Policy and Code of Conduct.</w:t>
      </w:r>
    </w:p>
    <w:p w14:paraId="000BE6FB" w14:textId="77777777" w:rsidR="007A45E7" w:rsidRDefault="007A45E7" w:rsidP="004B5B49">
      <w:pPr>
        <w:widowControl w:val="0"/>
        <w:autoSpaceDE w:val="0"/>
        <w:autoSpaceDN w:val="0"/>
        <w:adjustRightInd w:val="0"/>
        <w:spacing w:after="0" w:line="240" w:lineRule="auto"/>
        <w:rPr>
          <w:rFonts w:ascii="Calibri" w:hAnsi="Calibri" w:cs="Courier New"/>
          <w:b/>
          <w:color w:val="000000"/>
          <w:u w:val="single"/>
        </w:rPr>
      </w:pPr>
    </w:p>
    <w:p w14:paraId="5F89F58B" w14:textId="77777777" w:rsidR="007A45E7" w:rsidRPr="004B5B49" w:rsidRDefault="007A45E7" w:rsidP="004B5B49">
      <w:pPr>
        <w:widowControl w:val="0"/>
        <w:autoSpaceDE w:val="0"/>
        <w:autoSpaceDN w:val="0"/>
        <w:adjustRightInd w:val="0"/>
        <w:spacing w:after="0" w:line="240" w:lineRule="auto"/>
        <w:rPr>
          <w:rFonts w:ascii="Calibri" w:hAnsi="Calibri" w:cs="Courier New"/>
          <w:b/>
          <w:color w:val="000000"/>
          <w:u w:val="single"/>
        </w:rPr>
      </w:pPr>
    </w:p>
    <w:p w14:paraId="4A9DB10F" w14:textId="77777777" w:rsidR="004B5B49" w:rsidRPr="004B5B49" w:rsidRDefault="004B5B49" w:rsidP="004B5B49">
      <w:pPr>
        <w:widowControl w:val="0"/>
        <w:autoSpaceDE w:val="0"/>
        <w:autoSpaceDN w:val="0"/>
        <w:adjustRightInd w:val="0"/>
        <w:spacing w:after="0" w:line="240" w:lineRule="auto"/>
        <w:rPr>
          <w:rFonts w:ascii="Calibri" w:hAnsi="Calibri" w:cs="Courier New"/>
          <w:b/>
          <w:color w:val="000000"/>
          <w:u w:val="single"/>
        </w:rPr>
      </w:pPr>
    </w:p>
    <w:p w14:paraId="1E9E64F1" w14:textId="77777777" w:rsidR="004B5B49" w:rsidRPr="007A45E7" w:rsidRDefault="007A45E7" w:rsidP="004B5B49">
      <w:pPr>
        <w:widowControl w:val="0"/>
        <w:autoSpaceDE w:val="0"/>
        <w:autoSpaceDN w:val="0"/>
        <w:adjustRightInd w:val="0"/>
        <w:spacing w:after="0" w:line="240" w:lineRule="auto"/>
        <w:rPr>
          <w:rFonts w:ascii="Calibri" w:hAnsi="Calibri" w:cs="Courier New"/>
          <w:b/>
          <w:color w:val="000000"/>
        </w:rPr>
      </w:pPr>
      <w:r w:rsidRPr="007A45E7">
        <w:rPr>
          <w:rFonts w:ascii="Calibri" w:hAnsi="Calibri" w:cs="Courier New"/>
          <w:b/>
          <w:color w:val="000000"/>
        </w:rPr>
        <w:t>Person Specification</w:t>
      </w:r>
    </w:p>
    <w:p w14:paraId="3D9338E2" w14:textId="7777777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p>
    <w:p w14:paraId="53FA0CF1" w14:textId="77777777" w:rsidR="004B5B49" w:rsidRPr="004B5B49" w:rsidRDefault="004B5B49" w:rsidP="004B5B49">
      <w:pPr>
        <w:widowControl w:val="0"/>
        <w:autoSpaceDE w:val="0"/>
        <w:autoSpaceDN w:val="0"/>
        <w:adjustRightInd w:val="0"/>
        <w:spacing w:after="0" w:line="240" w:lineRule="auto"/>
        <w:rPr>
          <w:rFonts w:ascii="Calibri" w:hAnsi="Calibri" w:cs="Courier New"/>
          <w:color w:val="000000"/>
        </w:rPr>
      </w:pPr>
    </w:p>
    <w:tbl>
      <w:tblPr>
        <w:tblW w:w="10206" w:type="dxa"/>
        <w:tblInd w:w="-5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410"/>
        <w:gridCol w:w="4253"/>
        <w:gridCol w:w="3543"/>
      </w:tblGrid>
      <w:tr w:rsidR="007A45E7" w:rsidRPr="00D642A8" w14:paraId="5163A2B1" w14:textId="77777777" w:rsidTr="00824E84">
        <w:trPr>
          <w:trHeight w:val="25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ACF6765" w14:textId="77777777" w:rsidR="007A45E7" w:rsidRPr="00D642A8" w:rsidRDefault="007A45E7" w:rsidP="00824E84">
            <w:pPr>
              <w:pStyle w:val="TableHeading"/>
              <w:rPr>
                <w:rFonts w:asciiTheme="minorHAnsi" w:hAnsiTheme="minorHAnsi"/>
                <w:color w:val="auto"/>
                <w:sz w:val="22"/>
                <w:szCs w:val="22"/>
                <w:lang w:val="en-GB"/>
              </w:rPr>
            </w:pPr>
            <w:r w:rsidRPr="00D642A8">
              <w:rPr>
                <w:rFonts w:asciiTheme="minorHAnsi" w:hAnsiTheme="minorHAnsi"/>
                <w:color w:val="auto"/>
                <w:sz w:val="22"/>
                <w:szCs w:val="22"/>
                <w:lang w:val="en-GB"/>
              </w:rPr>
              <w:t>Criteria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1BE7278" w14:textId="77777777" w:rsidR="007A45E7" w:rsidRPr="00D642A8" w:rsidRDefault="007A45E7" w:rsidP="00824E84">
            <w:pPr>
              <w:pStyle w:val="TableHeading"/>
              <w:rPr>
                <w:rFonts w:asciiTheme="minorHAnsi" w:hAnsiTheme="minorHAnsi"/>
                <w:color w:val="auto"/>
                <w:sz w:val="22"/>
                <w:szCs w:val="22"/>
                <w:lang w:val="en-GB"/>
              </w:rPr>
            </w:pPr>
            <w:r w:rsidRPr="00D642A8">
              <w:rPr>
                <w:rFonts w:asciiTheme="minorHAnsi" w:hAnsiTheme="minorHAnsi"/>
                <w:color w:val="auto"/>
                <w:sz w:val="22"/>
                <w:szCs w:val="22"/>
                <w:lang w:val="en-GB"/>
              </w:rPr>
              <w:t>Essential</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3A4B32" w14:textId="77777777" w:rsidR="007A45E7" w:rsidRPr="00D642A8" w:rsidRDefault="007A45E7" w:rsidP="00824E84">
            <w:pPr>
              <w:pStyle w:val="TableHeading"/>
              <w:rPr>
                <w:rFonts w:asciiTheme="minorHAnsi" w:hAnsiTheme="minorHAnsi"/>
                <w:color w:val="auto"/>
                <w:sz w:val="22"/>
                <w:szCs w:val="22"/>
                <w:lang w:val="en-GB"/>
              </w:rPr>
            </w:pPr>
            <w:r w:rsidRPr="00D642A8">
              <w:rPr>
                <w:rFonts w:asciiTheme="minorHAnsi" w:hAnsiTheme="minorHAnsi"/>
                <w:color w:val="auto"/>
                <w:sz w:val="22"/>
                <w:szCs w:val="22"/>
                <w:lang w:val="en-GB"/>
              </w:rPr>
              <w:t>Desirable</w:t>
            </w:r>
          </w:p>
        </w:tc>
      </w:tr>
      <w:tr w:rsidR="007A45E7" w:rsidRPr="00D642A8" w14:paraId="306316DD" w14:textId="77777777" w:rsidTr="00824E84">
        <w:trPr>
          <w:trHeight w:val="486"/>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76653EDB" w14:textId="77777777" w:rsidR="007A45E7" w:rsidRPr="00D642A8" w:rsidRDefault="007A45E7" w:rsidP="00824E84">
            <w:pPr>
              <w:pStyle w:val="Text"/>
              <w:rPr>
                <w:rFonts w:asciiTheme="minorHAnsi" w:hAnsiTheme="minorHAnsi"/>
                <w:sz w:val="22"/>
                <w:szCs w:val="22"/>
                <w:lang w:val="en-GB"/>
              </w:rPr>
            </w:pPr>
            <w:r w:rsidRPr="00D642A8">
              <w:rPr>
                <w:rFonts w:asciiTheme="minorHAnsi" w:hAnsiTheme="minorHAnsi"/>
                <w:b/>
                <w:sz w:val="22"/>
                <w:szCs w:val="22"/>
                <w:lang w:val="en-GB"/>
              </w:rPr>
              <w:t>Qualifications and experience</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75DDBC78" w14:textId="7E6CDFFA" w:rsidR="001551DB" w:rsidRDefault="007A45E7" w:rsidP="000C5385">
            <w:pPr>
              <w:widowControl w:val="0"/>
              <w:autoSpaceDE w:val="0"/>
              <w:autoSpaceDN w:val="0"/>
              <w:adjustRightInd w:val="0"/>
              <w:rPr>
                <w:rFonts w:cs="Courier New"/>
                <w:color w:val="000000"/>
              </w:rPr>
            </w:pPr>
            <w:r w:rsidRPr="000C5385">
              <w:rPr>
                <w:rFonts w:cs="Courier New"/>
                <w:color w:val="000000"/>
              </w:rPr>
              <w:t xml:space="preserve">A good standard of general education </w:t>
            </w:r>
          </w:p>
          <w:p w14:paraId="31D972C1" w14:textId="24D539BB" w:rsidR="00E837CD" w:rsidRDefault="00E837CD" w:rsidP="000C5385">
            <w:pPr>
              <w:widowControl w:val="0"/>
              <w:autoSpaceDE w:val="0"/>
              <w:autoSpaceDN w:val="0"/>
              <w:adjustRightInd w:val="0"/>
              <w:rPr>
                <w:rFonts w:cs="Courier New"/>
                <w:color w:val="000000"/>
              </w:rPr>
            </w:pPr>
            <w:r>
              <w:rPr>
                <w:rFonts w:cs="Courier New"/>
                <w:color w:val="000000"/>
              </w:rPr>
              <w:t xml:space="preserve">NVQ Level 3 </w:t>
            </w:r>
            <w:r w:rsidR="00541C61">
              <w:rPr>
                <w:rFonts w:cs="Courier New"/>
                <w:color w:val="000000"/>
              </w:rPr>
              <w:t xml:space="preserve">in </w:t>
            </w:r>
            <w:r w:rsidR="0049779A">
              <w:rPr>
                <w:rFonts w:cs="Courier New"/>
                <w:color w:val="000000"/>
              </w:rPr>
              <w:t xml:space="preserve">the area of child care </w:t>
            </w:r>
            <w:r>
              <w:rPr>
                <w:rFonts w:cs="Courier New"/>
                <w:color w:val="000000"/>
              </w:rPr>
              <w:t>or equivalent</w:t>
            </w:r>
            <w:r w:rsidR="0049779A">
              <w:rPr>
                <w:rFonts w:cs="Courier New"/>
                <w:color w:val="000000"/>
              </w:rPr>
              <w:t xml:space="preserve"> or above</w:t>
            </w:r>
          </w:p>
          <w:p w14:paraId="2529609B" w14:textId="0506EDCE" w:rsidR="000C5385" w:rsidRPr="000C5385" w:rsidRDefault="007A45E7" w:rsidP="000C5385">
            <w:pPr>
              <w:widowControl w:val="0"/>
              <w:autoSpaceDE w:val="0"/>
              <w:autoSpaceDN w:val="0"/>
              <w:adjustRightInd w:val="0"/>
              <w:rPr>
                <w:rFonts w:ascii="Calibri" w:hAnsi="Calibri" w:cs="Courier New"/>
                <w:color w:val="000000"/>
              </w:rPr>
            </w:pPr>
            <w:r w:rsidRPr="000C5385">
              <w:rPr>
                <w:rFonts w:ascii="Calibri" w:hAnsi="Calibri" w:cs="Courier New"/>
                <w:color w:val="000000"/>
              </w:rPr>
              <w:t xml:space="preserve">Experience of working with children </w:t>
            </w:r>
          </w:p>
          <w:p w14:paraId="3F6BD654" w14:textId="77777777" w:rsidR="007A45E7" w:rsidRDefault="007A45E7" w:rsidP="000C5385">
            <w:pPr>
              <w:widowControl w:val="0"/>
              <w:autoSpaceDE w:val="0"/>
              <w:autoSpaceDN w:val="0"/>
              <w:adjustRightInd w:val="0"/>
            </w:pPr>
            <w:r>
              <w:t>Reliable</w:t>
            </w:r>
          </w:p>
          <w:p w14:paraId="270A1AF3" w14:textId="77777777" w:rsidR="007A45E7" w:rsidRDefault="007A45E7" w:rsidP="000C5385">
            <w:pPr>
              <w:pStyle w:val="ColorfulList-Accent11"/>
              <w:ind w:left="0"/>
            </w:pPr>
            <w:r>
              <w:t>Trustworthy</w:t>
            </w:r>
          </w:p>
          <w:p w14:paraId="49B8AC3A" w14:textId="77777777" w:rsidR="007A45E7" w:rsidRPr="00D642A8" w:rsidRDefault="007A45E7" w:rsidP="000C5385">
            <w:pPr>
              <w:pStyle w:val="ColorfulList-Accent11"/>
              <w:ind w:left="0"/>
            </w:pPr>
            <w:r>
              <w:t>Good timekeeping</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4796E8DA" w14:textId="77777777" w:rsidR="00A403CC" w:rsidRDefault="007A45E7" w:rsidP="000C5385">
            <w:pPr>
              <w:pStyle w:val="ColorfulList-Accent11"/>
              <w:ind w:left="0"/>
              <w:rPr>
                <w:rFonts w:ascii="Calibri" w:hAnsi="Calibri" w:cs="Courier New"/>
                <w:color w:val="000000"/>
              </w:rPr>
            </w:pPr>
            <w:r w:rsidRPr="004B5B49">
              <w:rPr>
                <w:rFonts w:ascii="Calibri" w:hAnsi="Calibri" w:cs="Courier New"/>
                <w:color w:val="000000"/>
              </w:rPr>
              <w:t>Understanding of food hygiene</w:t>
            </w:r>
          </w:p>
          <w:p w14:paraId="4CB3FFA4" w14:textId="12828ED1" w:rsidR="007A45E7" w:rsidRPr="00D642A8" w:rsidRDefault="00A403CC" w:rsidP="000C5385">
            <w:pPr>
              <w:pStyle w:val="ColorfulList-Accent11"/>
              <w:ind w:left="0"/>
            </w:pPr>
            <w:r>
              <w:rPr>
                <w:rFonts w:ascii="Calibri" w:hAnsi="Calibri" w:cs="Courier New"/>
                <w:color w:val="000000"/>
              </w:rPr>
              <w:t>First Aid trained</w:t>
            </w:r>
            <w:r w:rsidR="007A45E7" w:rsidRPr="004B5B49">
              <w:rPr>
                <w:rFonts w:ascii="Calibri" w:hAnsi="Calibri" w:cs="Courier New"/>
                <w:color w:val="000000"/>
              </w:rPr>
              <w:t xml:space="preserve">                 </w:t>
            </w:r>
          </w:p>
        </w:tc>
      </w:tr>
      <w:tr w:rsidR="007A45E7" w:rsidRPr="00D642A8" w14:paraId="58B48B62" w14:textId="77777777" w:rsidTr="00824E84">
        <w:trPr>
          <w:trHeight w:val="486"/>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6470DF6B" w14:textId="77777777" w:rsidR="007A45E7" w:rsidRPr="00D642A8" w:rsidRDefault="007A45E7" w:rsidP="00824E84">
            <w:pPr>
              <w:pStyle w:val="Text"/>
              <w:rPr>
                <w:rFonts w:asciiTheme="minorHAnsi" w:hAnsiTheme="minorHAnsi"/>
                <w:b/>
                <w:sz w:val="22"/>
                <w:szCs w:val="22"/>
                <w:lang w:val="en-GB"/>
              </w:rPr>
            </w:pPr>
            <w:r w:rsidRPr="00D642A8">
              <w:rPr>
                <w:rFonts w:asciiTheme="minorHAnsi" w:hAnsiTheme="minorHAnsi"/>
                <w:b/>
                <w:sz w:val="22"/>
                <w:szCs w:val="22"/>
                <w:lang w:val="en-GB"/>
              </w:rPr>
              <w:t>Skills and knowledge</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5938027B" w14:textId="77777777" w:rsidR="007A45E7" w:rsidRPr="000C5385" w:rsidRDefault="007A45E7" w:rsidP="001551DB">
            <w:pPr>
              <w:widowControl w:val="0"/>
              <w:autoSpaceDE w:val="0"/>
              <w:autoSpaceDN w:val="0"/>
              <w:adjustRightInd w:val="0"/>
              <w:spacing w:after="0"/>
              <w:rPr>
                <w:rFonts w:cs="Courier New"/>
                <w:color w:val="000000"/>
              </w:rPr>
            </w:pPr>
            <w:r w:rsidRPr="000C5385">
              <w:rPr>
                <w:rFonts w:cs="Courier New"/>
                <w:color w:val="000000"/>
              </w:rPr>
              <w:t xml:space="preserve">Ability to provide and facilitate an inclusive,       </w:t>
            </w:r>
          </w:p>
          <w:p w14:paraId="54C41720" w14:textId="6EEB4BC0" w:rsidR="007A45E7" w:rsidRDefault="007A45E7" w:rsidP="001551DB">
            <w:pPr>
              <w:widowControl w:val="0"/>
              <w:autoSpaceDE w:val="0"/>
              <w:autoSpaceDN w:val="0"/>
              <w:adjustRightInd w:val="0"/>
              <w:spacing w:after="0"/>
              <w:rPr>
                <w:rFonts w:cs="Courier New"/>
                <w:color w:val="000000"/>
              </w:rPr>
            </w:pPr>
            <w:r w:rsidRPr="000C5385">
              <w:rPr>
                <w:rFonts w:cs="Courier New"/>
                <w:color w:val="000000"/>
              </w:rPr>
              <w:t xml:space="preserve">safe and creative play incorporating the play principles   </w:t>
            </w:r>
          </w:p>
          <w:p w14:paraId="53C5F25F" w14:textId="77777777" w:rsidR="001551DB" w:rsidRPr="000C5385" w:rsidRDefault="001551DB" w:rsidP="001551DB">
            <w:pPr>
              <w:widowControl w:val="0"/>
              <w:autoSpaceDE w:val="0"/>
              <w:autoSpaceDN w:val="0"/>
              <w:adjustRightInd w:val="0"/>
              <w:spacing w:after="0"/>
              <w:rPr>
                <w:rFonts w:cs="Courier New"/>
                <w:color w:val="000000"/>
              </w:rPr>
            </w:pPr>
          </w:p>
          <w:p w14:paraId="01B81CCB" w14:textId="77777777" w:rsidR="007A45E7" w:rsidRPr="000C5385" w:rsidRDefault="007A45E7" w:rsidP="000C5385">
            <w:pPr>
              <w:widowControl w:val="0"/>
              <w:autoSpaceDE w:val="0"/>
              <w:autoSpaceDN w:val="0"/>
              <w:adjustRightInd w:val="0"/>
              <w:rPr>
                <w:rFonts w:cs="Courier New"/>
                <w:color w:val="000000"/>
              </w:rPr>
            </w:pPr>
            <w:r w:rsidRPr="000C5385">
              <w:rPr>
                <w:rFonts w:cs="Courier New"/>
                <w:color w:val="000000"/>
              </w:rPr>
              <w:t xml:space="preserve">Communicate well with a wide range of groups and individuals     </w:t>
            </w:r>
          </w:p>
          <w:p w14:paraId="0F353605" w14:textId="77777777" w:rsidR="007A45E7" w:rsidRPr="000C5385" w:rsidRDefault="007A45E7" w:rsidP="000C5385">
            <w:pPr>
              <w:widowControl w:val="0"/>
              <w:autoSpaceDE w:val="0"/>
              <w:autoSpaceDN w:val="0"/>
              <w:adjustRightInd w:val="0"/>
              <w:rPr>
                <w:rFonts w:cs="Courier New"/>
                <w:color w:val="000000"/>
              </w:rPr>
            </w:pPr>
            <w:r w:rsidRPr="000C5385">
              <w:rPr>
                <w:rFonts w:cs="Courier New"/>
                <w:color w:val="000000"/>
              </w:rPr>
              <w:t xml:space="preserve">Work as a team member   </w:t>
            </w:r>
          </w:p>
          <w:p w14:paraId="07661FFC" w14:textId="77777777" w:rsidR="007A45E7" w:rsidRPr="000C5385" w:rsidRDefault="007A45E7" w:rsidP="000C5385">
            <w:pPr>
              <w:widowControl w:val="0"/>
              <w:autoSpaceDE w:val="0"/>
              <w:autoSpaceDN w:val="0"/>
              <w:adjustRightInd w:val="0"/>
              <w:rPr>
                <w:rFonts w:cs="Courier New"/>
                <w:color w:val="000000"/>
              </w:rPr>
            </w:pPr>
            <w:r w:rsidRPr="000C5385">
              <w:rPr>
                <w:rFonts w:cs="Courier New"/>
                <w:color w:val="000000"/>
              </w:rPr>
              <w:t>Use common sense</w:t>
            </w:r>
          </w:p>
          <w:p w14:paraId="73E5B992" w14:textId="4760F0D1" w:rsidR="007A45E7" w:rsidRPr="000C5385" w:rsidRDefault="007A45E7" w:rsidP="00073943">
            <w:pPr>
              <w:widowControl w:val="0"/>
              <w:autoSpaceDE w:val="0"/>
              <w:autoSpaceDN w:val="0"/>
              <w:adjustRightInd w:val="0"/>
              <w:spacing w:after="0"/>
              <w:rPr>
                <w:rFonts w:cs="Courier New"/>
                <w:color w:val="000000"/>
              </w:rPr>
            </w:pPr>
            <w:r w:rsidRPr="000C5385">
              <w:rPr>
                <w:rFonts w:cs="Courier New"/>
                <w:color w:val="000000"/>
              </w:rPr>
              <w:t xml:space="preserve">Work in line with all the </w:t>
            </w:r>
            <w:r w:rsidR="00073943">
              <w:rPr>
                <w:rFonts w:cs="Courier New"/>
                <w:color w:val="000000"/>
              </w:rPr>
              <w:t>school’s</w:t>
            </w:r>
            <w:r w:rsidRPr="000C5385">
              <w:rPr>
                <w:rFonts w:cs="Courier New"/>
                <w:color w:val="000000"/>
              </w:rPr>
              <w:t xml:space="preserve"> policies and </w:t>
            </w:r>
          </w:p>
          <w:p w14:paraId="4F0D0AA0" w14:textId="687725F2" w:rsidR="007A45E7" w:rsidRPr="00D642A8" w:rsidRDefault="00073943" w:rsidP="00073943">
            <w:pPr>
              <w:widowControl w:val="0"/>
              <w:autoSpaceDE w:val="0"/>
              <w:autoSpaceDN w:val="0"/>
              <w:adjustRightInd w:val="0"/>
              <w:spacing w:after="0"/>
            </w:pPr>
            <w:r>
              <w:rPr>
                <w:rFonts w:cs="Courier New"/>
                <w:color w:val="000000"/>
              </w:rPr>
              <w:t>p</w:t>
            </w:r>
            <w:r w:rsidR="007A45E7" w:rsidRPr="000C5385">
              <w:rPr>
                <w:rFonts w:cs="Courier New"/>
                <w:color w:val="000000"/>
              </w:rPr>
              <w:t xml:space="preserve">rocedures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425D8E3E" w14:textId="77777777" w:rsidR="007A45E7" w:rsidRPr="004B5B49" w:rsidRDefault="007A45E7" w:rsidP="007A45E7">
            <w:pPr>
              <w:widowControl w:val="0"/>
              <w:autoSpaceDE w:val="0"/>
              <w:autoSpaceDN w:val="0"/>
              <w:adjustRightInd w:val="0"/>
              <w:spacing w:after="0" w:line="240" w:lineRule="auto"/>
              <w:rPr>
                <w:rFonts w:ascii="Calibri" w:hAnsi="Calibri" w:cs="Courier New"/>
                <w:color w:val="000000"/>
              </w:rPr>
            </w:pPr>
            <w:r w:rsidRPr="004B5B49">
              <w:rPr>
                <w:rFonts w:ascii="Calibri" w:hAnsi="Calibri" w:cs="Courier New"/>
                <w:color w:val="000000"/>
              </w:rPr>
              <w:t xml:space="preserve">Knowledge of policies and procedures relating to child safeguarding, </w:t>
            </w:r>
            <w:proofErr w:type="gramStart"/>
            <w:r w:rsidRPr="004B5B49">
              <w:rPr>
                <w:rFonts w:ascii="Calibri" w:hAnsi="Calibri" w:cs="Courier New"/>
                <w:color w:val="000000"/>
              </w:rPr>
              <w:t xml:space="preserve">health,   </w:t>
            </w:r>
            <w:proofErr w:type="gramEnd"/>
            <w:r w:rsidRPr="004B5B49">
              <w:rPr>
                <w:rFonts w:ascii="Calibri" w:hAnsi="Calibri" w:cs="Courier New"/>
                <w:color w:val="000000"/>
              </w:rPr>
              <w:t xml:space="preserve">                                                safety, security, confidentiality  </w:t>
            </w:r>
          </w:p>
          <w:p w14:paraId="1A26AC81" w14:textId="77777777" w:rsidR="007A45E7" w:rsidRPr="00D642A8" w:rsidRDefault="007A45E7" w:rsidP="007A45E7">
            <w:pPr>
              <w:pStyle w:val="ColorfulList-Accent11"/>
            </w:pPr>
          </w:p>
        </w:tc>
      </w:tr>
    </w:tbl>
    <w:p w14:paraId="2154031F" w14:textId="77777777" w:rsidR="001F5236" w:rsidRDefault="001F5236" w:rsidP="001F5236">
      <w:pPr>
        <w:widowControl w:val="0"/>
        <w:autoSpaceDE w:val="0"/>
        <w:autoSpaceDN w:val="0"/>
        <w:adjustRightInd w:val="0"/>
        <w:spacing w:after="0" w:line="240" w:lineRule="auto"/>
        <w:rPr>
          <w:rFonts w:ascii="Calibri" w:hAnsi="Calibri" w:cs="Courier New"/>
          <w:color w:val="000000"/>
        </w:rPr>
      </w:pPr>
    </w:p>
    <w:sectPr w:rsidR="001F5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8B2E" w14:textId="77777777" w:rsidR="00D07AB8" w:rsidRDefault="00D07AB8" w:rsidP="007A0927">
      <w:pPr>
        <w:spacing w:after="0" w:line="240" w:lineRule="auto"/>
      </w:pPr>
      <w:r>
        <w:separator/>
      </w:r>
    </w:p>
  </w:endnote>
  <w:endnote w:type="continuationSeparator" w:id="0">
    <w:p w14:paraId="2B09ABEF" w14:textId="77777777" w:rsidR="00D07AB8" w:rsidRDefault="00D07AB8" w:rsidP="007A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63B7" w14:textId="77777777" w:rsidR="00D07AB8" w:rsidRDefault="00D07AB8" w:rsidP="007A0927">
      <w:pPr>
        <w:spacing w:after="0" w:line="240" w:lineRule="auto"/>
      </w:pPr>
      <w:r>
        <w:separator/>
      </w:r>
    </w:p>
  </w:footnote>
  <w:footnote w:type="continuationSeparator" w:id="0">
    <w:p w14:paraId="22153C30" w14:textId="77777777" w:rsidR="00D07AB8" w:rsidRDefault="00D07AB8" w:rsidP="007A0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168"/>
    <w:multiLevelType w:val="hybridMultilevel"/>
    <w:tmpl w:val="E1F89A2A"/>
    <w:lvl w:ilvl="0" w:tplc="A9BAF6DE">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9327407"/>
    <w:multiLevelType w:val="hybridMultilevel"/>
    <w:tmpl w:val="FD06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5076E"/>
    <w:multiLevelType w:val="hybridMultilevel"/>
    <w:tmpl w:val="D258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A275E"/>
    <w:multiLevelType w:val="hybridMultilevel"/>
    <w:tmpl w:val="80F2326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D2B6990"/>
    <w:multiLevelType w:val="hybridMultilevel"/>
    <w:tmpl w:val="20C0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02A73"/>
    <w:multiLevelType w:val="hybridMultilevel"/>
    <w:tmpl w:val="6B1C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B1588"/>
    <w:multiLevelType w:val="hybridMultilevel"/>
    <w:tmpl w:val="8D581202"/>
    <w:lvl w:ilvl="0" w:tplc="57EE9ED2">
      <w:start w:val="1"/>
      <w:numFmt w:val="bullet"/>
      <w:lvlText w:val=""/>
      <w:lvlJc w:val="left"/>
      <w:pPr>
        <w:ind w:left="164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0245E"/>
    <w:multiLevelType w:val="hybridMultilevel"/>
    <w:tmpl w:val="7B04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05366"/>
    <w:multiLevelType w:val="hybridMultilevel"/>
    <w:tmpl w:val="7368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7A6"/>
    <w:multiLevelType w:val="hybridMultilevel"/>
    <w:tmpl w:val="94D2A422"/>
    <w:lvl w:ilvl="0" w:tplc="57EE9ED2">
      <w:start w:val="1"/>
      <w:numFmt w:val="bullet"/>
      <w:lvlText w:val=""/>
      <w:lvlJc w:val="left"/>
      <w:pPr>
        <w:ind w:left="164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C3783"/>
    <w:multiLevelType w:val="hybridMultilevel"/>
    <w:tmpl w:val="C470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400F4"/>
    <w:multiLevelType w:val="hybridMultilevel"/>
    <w:tmpl w:val="66B6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B0BE8"/>
    <w:multiLevelType w:val="hybridMultilevel"/>
    <w:tmpl w:val="0BC6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01AA9"/>
    <w:multiLevelType w:val="hybridMultilevel"/>
    <w:tmpl w:val="7DBE4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555FB"/>
    <w:multiLevelType w:val="hybridMultilevel"/>
    <w:tmpl w:val="9780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318E3"/>
    <w:multiLevelType w:val="hybridMultilevel"/>
    <w:tmpl w:val="01B6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57F12"/>
    <w:multiLevelType w:val="hybridMultilevel"/>
    <w:tmpl w:val="5E94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879EC"/>
    <w:multiLevelType w:val="hybridMultilevel"/>
    <w:tmpl w:val="47C2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61D5F"/>
    <w:multiLevelType w:val="hybridMultilevel"/>
    <w:tmpl w:val="4CE2F3AA"/>
    <w:lvl w:ilvl="0" w:tplc="57EE9ED2">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9" w15:restartNumberingAfterBreak="0">
    <w:nsid w:val="3F3F18FA"/>
    <w:multiLevelType w:val="hybridMultilevel"/>
    <w:tmpl w:val="B598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B7896"/>
    <w:multiLevelType w:val="hybridMultilevel"/>
    <w:tmpl w:val="E0DE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45716"/>
    <w:multiLevelType w:val="hybridMultilevel"/>
    <w:tmpl w:val="5550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75886"/>
    <w:multiLevelType w:val="hybridMultilevel"/>
    <w:tmpl w:val="8E3E5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F03FC4"/>
    <w:multiLevelType w:val="hybridMultilevel"/>
    <w:tmpl w:val="02E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4B0D"/>
    <w:multiLevelType w:val="hybridMultilevel"/>
    <w:tmpl w:val="06A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71E0E"/>
    <w:multiLevelType w:val="hybridMultilevel"/>
    <w:tmpl w:val="81785CFC"/>
    <w:lvl w:ilvl="0" w:tplc="57EE9ED2">
      <w:start w:val="1"/>
      <w:numFmt w:val="bullet"/>
      <w:lvlText w:val=""/>
      <w:lvlJc w:val="left"/>
      <w:pPr>
        <w:ind w:left="164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51D13"/>
    <w:multiLevelType w:val="hybridMultilevel"/>
    <w:tmpl w:val="55D6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456E0"/>
    <w:multiLevelType w:val="hybridMultilevel"/>
    <w:tmpl w:val="49EE9B7E"/>
    <w:lvl w:ilvl="0" w:tplc="0809000F">
      <w:start w:val="1"/>
      <w:numFmt w:val="decimal"/>
      <w:lvlText w:val="%1."/>
      <w:lvlJc w:val="left"/>
      <w:pPr>
        <w:tabs>
          <w:tab w:val="num" w:pos="720"/>
        </w:tabs>
        <w:ind w:left="720" w:hanging="360"/>
      </w:pPr>
      <w:rPr>
        <w:rFonts w:cs="Times New Roman" w:hint="default"/>
      </w:rPr>
    </w:lvl>
    <w:lvl w:ilvl="1" w:tplc="983CD2DA">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EE14C48"/>
    <w:multiLevelType w:val="hybridMultilevel"/>
    <w:tmpl w:val="391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466755">
    <w:abstractNumId w:val="20"/>
  </w:num>
  <w:num w:numId="2" w16cid:durableId="1479804868">
    <w:abstractNumId w:val="21"/>
  </w:num>
  <w:num w:numId="3" w16cid:durableId="1207061493">
    <w:abstractNumId w:val="12"/>
  </w:num>
  <w:num w:numId="4" w16cid:durableId="11498399">
    <w:abstractNumId w:val="2"/>
  </w:num>
  <w:num w:numId="5" w16cid:durableId="1418747950">
    <w:abstractNumId w:val="17"/>
  </w:num>
  <w:num w:numId="6" w16cid:durableId="1790784576">
    <w:abstractNumId w:val="28"/>
  </w:num>
  <w:num w:numId="7" w16cid:durableId="809325868">
    <w:abstractNumId w:val="13"/>
  </w:num>
  <w:num w:numId="8" w16cid:durableId="1763917223">
    <w:abstractNumId w:val="14"/>
  </w:num>
  <w:num w:numId="9" w16cid:durableId="1532642421">
    <w:abstractNumId w:val="26"/>
  </w:num>
  <w:num w:numId="10" w16cid:durableId="34277299">
    <w:abstractNumId w:val="15"/>
  </w:num>
  <w:num w:numId="11" w16cid:durableId="529539371">
    <w:abstractNumId w:val="24"/>
  </w:num>
  <w:num w:numId="12" w16cid:durableId="1407679535">
    <w:abstractNumId w:val="7"/>
  </w:num>
  <w:num w:numId="13" w16cid:durableId="1984700996">
    <w:abstractNumId w:val="16"/>
  </w:num>
  <w:num w:numId="14" w16cid:durableId="724838192">
    <w:abstractNumId w:val="4"/>
  </w:num>
  <w:num w:numId="15" w16cid:durableId="869105051">
    <w:abstractNumId w:val="5"/>
  </w:num>
  <w:num w:numId="16" w16cid:durableId="1112167524">
    <w:abstractNumId w:val="23"/>
  </w:num>
  <w:num w:numId="17" w16cid:durableId="1209487561">
    <w:abstractNumId w:val="11"/>
  </w:num>
  <w:num w:numId="18" w16cid:durableId="42675752">
    <w:abstractNumId w:val="10"/>
  </w:num>
  <w:num w:numId="19" w16cid:durableId="373509267">
    <w:abstractNumId w:val="27"/>
  </w:num>
  <w:num w:numId="20" w16cid:durableId="435756988">
    <w:abstractNumId w:val="1"/>
  </w:num>
  <w:num w:numId="21" w16cid:durableId="303507086">
    <w:abstractNumId w:val="8"/>
  </w:num>
  <w:num w:numId="22" w16cid:durableId="870537659">
    <w:abstractNumId w:val="19"/>
  </w:num>
  <w:num w:numId="23" w16cid:durableId="2127382054">
    <w:abstractNumId w:val="3"/>
  </w:num>
  <w:num w:numId="24" w16cid:durableId="2072464973">
    <w:abstractNumId w:val="22"/>
  </w:num>
  <w:num w:numId="25" w16cid:durableId="43331700">
    <w:abstractNumId w:val="0"/>
  </w:num>
  <w:num w:numId="26" w16cid:durableId="303244385">
    <w:abstractNumId w:val="18"/>
  </w:num>
  <w:num w:numId="27" w16cid:durableId="1353654377">
    <w:abstractNumId w:val="9"/>
  </w:num>
  <w:num w:numId="28" w16cid:durableId="1114133507">
    <w:abstractNumId w:val="25"/>
  </w:num>
  <w:num w:numId="29" w16cid:durableId="1428844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91"/>
    <w:rsid w:val="00073943"/>
    <w:rsid w:val="000934FD"/>
    <w:rsid w:val="00097236"/>
    <w:rsid w:val="000A6438"/>
    <w:rsid w:val="000C5385"/>
    <w:rsid w:val="001551DB"/>
    <w:rsid w:val="001963F0"/>
    <w:rsid w:val="001C37A1"/>
    <w:rsid w:val="001C5BC6"/>
    <w:rsid w:val="001E6DA8"/>
    <w:rsid w:val="001F5236"/>
    <w:rsid w:val="0022763D"/>
    <w:rsid w:val="00272B64"/>
    <w:rsid w:val="002E3335"/>
    <w:rsid w:val="002F20C6"/>
    <w:rsid w:val="002F2D9F"/>
    <w:rsid w:val="00394F91"/>
    <w:rsid w:val="003979E3"/>
    <w:rsid w:val="003C7A65"/>
    <w:rsid w:val="004771C6"/>
    <w:rsid w:val="0049779A"/>
    <w:rsid w:val="004B5B49"/>
    <w:rsid w:val="004E7585"/>
    <w:rsid w:val="00504C52"/>
    <w:rsid w:val="00510615"/>
    <w:rsid w:val="00541C61"/>
    <w:rsid w:val="00554FF6"/>
    <w:rsid w:val="00555515"/>
    <w:rsid w:val="00615BF8"/>
    <w:rsid w:val="00625AF9"/>
    <w:rsid w:val="006A3299"/>
    <w:rsid w:val="007A0927"/>
    <w:rsid w:val="007A45E7"/>
    <w:rsid w:val="007C010A"/>
    <w:rsid w:val="008561AB"/>
    <w:rsid w:val="00870409"/>
    <w:rsid w:val="00877D21"/>
    <w:rsid w:val="008A275F"/>
    <w:rsid w:val="008D2813"/>
    <w:rsid w:val="00A02D09"/>
    <w:rsid w:val="00A403CC"/>
    <w:rsid w:val="00AA2505"/>
    <w:rsid w:val="00AC533F"/>
    <w:rsid w:val="00B119D4"/>
    <w:rsid w:val="00B43FBA"/>
    <w:rsid w:val="00B85117"/>
    <w:rsid w:val="00C852B9"/>
    <w:rsid w:val="00C926EC"/>
    <w:rsid w:val="00CE0AC2"/>
    <w:rsid w:val="00D06F97"/>
    <w:rsid w:val="00D07AB8"/>
    <w:rsid w:val="00E244F9"/>
    <w:rsid w:val="00E837CD"/>
    <w:rsid w:val="00EA6D0E"/>
    <w:rsid w:val="00F00CB4"/>
    <w:rsid w:val="00F554AD"/>
    <w:rsid w:val="00F81932"/>
    <w:rsid w:val="00FA2742"/>
    <w:rsid w:val="00FA3E5F"/>
    <w:rsid w:val="00FD3099"/>
    <w:rsid w:val="00FE5C92"/>
    <w:rsid w:val="00FF1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7DBE"/>
  <w15:chartTrackingRefBased/>
  <w15:docId w15:val="{B8B6951E-EADD-4DC7-B7B0-7A087BB8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F5236"/>
    <w:pPr>
      <w:spacing w:after="0" w:line="240" w:lineRule="auto"/>
    </w:pPr>
    <w:rPr>
      <w:rFonts w:ascii="Calibri" w:hAnsi="Calibri" w:cs="Times New Roman"/>
      <w:lang w:eastAsia="en-GB"/>
    </w:rPr>
  </w:style>
  <w:style w:type="paragraph" w:styleId="ListParagraph">
    <w:name w:val="List Paragraph"/>
    <w:basedOn w:val="Normal"/>
    <w:uiPriority w:val="34"/>
    <w:qFormat/>
    <w:rsid w:val="001F523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7A0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927"/>
  </w:style>
  <w:style w:type="paragraph" w:styleId="Footer">
    <w:name w:val="footer"/>
    <w:basedOn w:val="Normal"/>
    <w:link w:val="FooterChar"/>
    <w:uiPriority w:val="99"/>
    <w:unhideWhenUsed/>
    <w:rsid w:val="007A0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927"/>
  </w:style>
  <w:style w:type="table" w:styleId="TableGrid">
    <w:name w:val="Table Grid"/>
    <w:basedOn w:val="TableNormal"/>
    <w:uiPriority w:val="59"/>
    <w:rsid w:val="00B119D4"/>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autoRedefine/>
    <w:uiPriority w:val="34"/>
    <w:qFormat/>
    <w:rsid w:val="007A45E7"/>
    <w:pPr>
      <w:spacing w:before="120" w:after="120" w:line="240" w:lineRule="auto"/>
      <w:ind w:left="928"/>
    </w:pPr>
    <w:rPr>
      <w:rFonts w:eastAsia="Times New Roman" w:cs="Times New Roman"/>
    </w:rPr>
  </w:style>
  <w:style w:type="paragraph" w:customStyle="1" w:styleId="Text">
    <w:name w:val="Text"/>
    <w:basedOn w:val="BodyText"/>
    <w:link w:val="TextChar"/>
    <w:qFormat/>
    <w:rsid w:val="007A45E7"/>
    <w:pPr>
      <w:spacing w:line="240" w:lineRule="auto"/>
    </w:pPr>
    <w:rPr>
      <w:rFonts w:ascii="Arial" w:eastAsia="MS Mincho" w:hAnsi="Arial" w:cs="Arial"/>
      <w:sz w:val="20"/>
      <w:szCs w:val="20"/>
      <w:lang w:val="en-US"/>
    </w:rPr>
  </w:style>
  <w:style w:type="character" w:customStyle="1" w:styleId="TextChar">
    <w:name w:val="Text Char"/>
    <w:link w:val="Text"/>
    <w:rsid w:val="007A45E7"/>
    <w:rPr>
      <w:rFonts w:ascii="Arial" w:eastAsia="MS Mincho" w:hAnsi="Arial" w:cs="Arial"/>
      <w:sz w:val="20"/>
      <w:szCs w:val="20"/>
      <w:lang w:val="en-US"/>
    </w:rPr>
  </w:style>
  <w:style w:type="paragraph" w:customStyle="1" w:styleId="TableHeading">
    <w:name w:val="TableHeading"/>
    <w:basedOn w:val="Text"/>
    <w:link w:val="TableHeadingChar"/>
    <w:qFormat/>
    <w:rsid w:val="007A45E7"/>
    <w:pPr>
      <w:jc w:val="center"/>
    </w:pPr>
    <w:rPr>
      <w:b/>
      <w:color w:val="FFFFFF"/>
    </w:rPr>
  </w:style>
  <w:style w:type="character" w:customStyle="1" w:styleId="TableHeadingChar">
    <w:name w:val="TableHeading Char"/>
    <w:link w:val="TableHeading"/>
    <w:rsid w:val="007A45E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7A45E7"/>
    <w:pPr>
      <w:spacing w:after="120"/>
    </w:pPr>
  </w:style>
  <w:style w:type="character" w:customStyle="1" w:styleId="BodyTextChar">
    <w:name w:val="Body Text Char"/>
    <w:basedOn w:val="DefaultParagraphFont"/>
    <w:link w:val="BodyText"/>
    <w:uiPriority w:val="99"/>
    <w:semiHidden/>
    <w:rsid w:val="007A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CC9CB9D94184C8ED02B50C4A2C283" ma:contentTypeVersion="15" ma:contentTypeDescription="Create a new document." ma:contentTypeScope="" ma:versionID="db2310b6ff8473938927cfbb9f2bf573">
  <xsd:schema xmlns:xsd="http://www.w3.org/2001/XMLSchema" xmlns:xs="http://www.w3.org/2001/XMLSchema" xmlns:p="http://schemas.microsoft.com/office/2006/metadata/properties" xmlns:ns2="5c79de44-26c2-4f0c-a836-343b7fa7e4bd" xmlns:ns3="6e794a54-e8a9-4158-aa5c-889b85120fff" targetNamespace="http://schemas.microsoft.com/office/2006/metadata/properties" ma:root="true" ma:fieldsID="1c1ff61a0600eaa02bc12a9a13771706" ns2:_="" ns3:_="">
    <xsd:import namespace="5c79de44-26c2-4f0c-a836-343b7fa7e4bd"/>
    <xsd:import namespace="6e794a54-e8a9-4158-aa5c-889b85120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de44-26c2-4f0c-a836-343b7fa7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94a54-e8a9-4158-aa5c-889b85120f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0cc3f2-73d5-4bcb-9435-41dbe399ff42}" ma:internalName="TaxCatchAll" ma:showField="CatchAllData" ma:web="6e794a54-e8a9-4158-aa5c-889b85120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794a54-e8a9-4158-aa5c-889b85120fff" xsi:nil="true"/>
    <lcf76f155ced4ddcb4097134ff3c332f xmlns="5c79de44-26c2-4f0c-a836-343b7fa7e4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65CE3-D97A-4D5F-BF61-E1F35A885595}"/>
</file>

<file path=customXml/itemProps2.xml><?xml version="1.0" encoding="utf-8"?>
<ds:datastoreItem xmlns:ds="http://schemas.openxmlformats.org/officeDocument/2006/customXml" ds:itemID="{6E9ADB85-2513-4095-BCA9-3053A60C0514}">
  <ds:schemaRefs>
    <ds:schemaRef ds:uri="http://schemas.microsoft.com/sharepoint/v3/contenttype/forms"/>
  </ds:schemaRefs>
</ds:datastoreItem>
</file>

<file path=customXml/itemProps3.xml><?xml version="1.0" encoding="utf-8"?>
<ds:datastoreItem xmlns:ds="http://schemas.openxmlformats.org/officeDocument/2006/customXml" ds:itemID="{E28441DF-2AE8-4A6B-A180-958803354FD1}">
  <ds:schemaRefs>
    <ds:schemaRef ds:uri="http://schemas.microsoft.com/office/2006/metadata/properties"/>
    <ds:schemaRef ds:uri="http://www.w3.org/XML/1998/namespace"/>
    <ds:schemaRef ds:uri="http://purl.org/dc/terms/"/>
    <ds:schemaRef ds:uri="http://schemas.microsoft.com/office/2006/documentManagement/types"/>
    <ds:schemaRef ds:uri="3ba7a596-edc3-40d9-85a4-f92f82a33951"/>
    <ds:schemaRef ds:uri="http://purl.org/dc/elements/1.1/"/>
    <ds:schemaRef ds:uri="http://schemas.microsoft.com/office/infopath/2007/PartnerControls"/>
    <ds:schemaRef ds:uri="http://schemas.openxmlformats.org/package/2006/metadata/core-properties"/>
    <ds:schemaRef ds:uri="62205970-1fa4-4d68-a5cf-e6e0a0862e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Davies</dc:creator>
  <cp:keywords/>
  <dc:description/>
  <cp:lastModifiedBy>Catherine Atkinson</cp:lastModifiedBy>
  <cp:revision>15</cp:revision>
  <cp:lastPrinted>2019-12-13T17:17:00Z</cp:lastPrinted>
  <dcterms:created xsi:type="dcterms:W3CDTF">2022-06-27T20:13:00Z</dcterms:created>
  <dcterms:modified xsi:type="dcterms:W3CDTF">2022-06-29T07:24:00Z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0x010100E019D9348E43E340A220A97F9043CD98</vt:lpwstr>
  </property>
</Properties>
</file>