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EBC92" w14:textId="38152561" w:rsidR="00701CB6" w:rsidRDefault="00701CB6" w:rsidP="00701CB6">
      <w:pPr>
        <w:jc w:val="center"/>
        <w:rPr>
          <w:rFonts w:ascii="Arial" w:hAnsi="Arial" w:cs="Arial"/>
          <w:b/>
          <w:sz w:val="32"/>
          <w:szCs w:val="32"/>
          <w:u w:val="single"/>
        </w:rPr>
      </w:pPr>
      <w:bookmarkStart w:id="0" w:name="_GoBack"/>
      <w:bookmarkEnd w:id="0"/>
      <w:r w:rsidRPr="00701CB6">
        <w:rPr>
          <w:rFonts w:ascii="Arial" w:hAnsi="Arial" w:cs="Arial"/>
          <w:b/>
          <w:sz w:val="32"/>
          <w:szCs w:val="32"/>
          <w:u w:val="single"/>
        </w:rPr>
        <w:t xml:space="preserve">Job </w:t>
      </w:r>
      <w:r w:rsidR="007A5360">
        <w:rPr>
          <w:rFonts w:ascii="Arial" w:hAnsi="Arial" w:cs="Arial"/>
          <w:b/>
          <w:sz w:val="32"/>
          <w:szCs w:val="32"/>
          <w:u w:val="single"/>
        </w:rPr>
        <w:t>Profile</w:t>
      </w:r>
      <w:r w:rsidR="00822A4B">
        <w:rPr>
          <w:rFonts w:ascii="Arial" w:hAnsi="Arial" w:cs="Arial"/>
          <w:b/>
          <w:sz w:val="32"/>
          <w:szCs w:val="32"/>
          <w:u w:val="single"/>
        </w:rPr>
        <w:t xml:space="preserve"> – </w:t>
      </w:r>
      <w:r w:rsidR="003F703B">
        <w:rPr>
          <w:rFonts w:ascii="Arial" w:hAnsi="Arial" w:cs="Arial"/>
          <w:b/>
          <w:sz w:val="32"/>
          <w:szCs w:val="32"/>
          <w:u w:val="single"/>
        </w:rPr>
        <w:t>Breakfast / Afterschool</w:t>
      </w:r>
      <w:r w:rsidR="00822A4B">
        <w:rPr>
          <w:rFonts w:ascii="Arial" w:hAnsi="Arial" w:cs="Arial"/>
          <w:b/>
          <w:sz w:val="32"/>
          <w:szCs w:val="32"/>
          <w:u w:val="single"/>
        </w:rPr>
        <w:t xml:space="preserve"> Club Assistant</w:t>
      </w:r>
    </w:p>
    <w:p w14:paraId="512500E7" w14:textId="77777777" w:rsidR="00FB0C3B" w:rsidRDefault="00FB0C3B" w:rsidP="00701CB6">
      <w:pPr>
        <w:jc w:val="center"/>
        <w:rPr>
          <w:rFonts w:ascii="Arial" w:hAnsi="Arial" w:cs="Arial"/>
          <w:b/>
          <w:sz w:val="32"/>
          <w:szCs w:val="32"/>
          <w:u w:val="single"/>
        </w:rPr>
      </w:pPr>
    </w:p>
    <w:p w14:paraId="7C353272" w14:textId="77777777" w:rsidR="007A5360" w:rsidRPr="00701CB6" w:rsidRDefault="007A5360" w:rsidP="00701CB6">
      <w:pPr>
        <w:jc w:val="center"/>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440"/>
        <w:gridCol w:w="1391"/>
        <w:gridCol w:w="1391"/>
        <w:gridCol w:w="994"/>
      </w:tblGrid>
      <w:tr w:rsidR="002C5FBC" w14:paraId="451CB1FE" w14:textId="77777777" w:rsidTr="00FB0C3B">
        <w:trPr>
          <w:cantSplit/>
          <w:trHeight w:val="523"/>
        </w:trPr>
        <w:tc>
          <w:tcPr>
            <w:tcW w:w="9776" w:type="dxa"/>
            <w:gridSpan w:val="5"/>
            <w:vAlign w:val="center"/>
          </w:tcPr>
          <w:p w14:paraId="0714D42F" w14:textId="4BFC679E" w:rsidR="00701CB6" w:rsidRPr="00701CB6" w:rsidRDefault="00F3114F" w:rsidP="00F3114F">
            <w:pPr>
              <w:jc w:val="center"/>
              <w:rPr>
                <w:rFonts w:ascii="Arial" w:hAnsi="Arial" w:cs="Arial"/>
                <w:b/>
                <w:sz w:val="24"/>
                <w:szCs w:val="24"/>
              </w:rPr>
            </w:pPr>
            <w:r>
              <w:rPr>
                <w:rFonts w:ascii="Arial" w:hAnsi="Arial" w:cs="Arial"/>
                <w:b/>
                <w:sz w:val="24"/>
                <w:szCs w:val="24"/>
              </w:rPr>
              <w:t>Barlaston First School</w:t>
            </w:r>
          </w:p>
        </w:tc>
      </w:tr>
      <w:tr w:rsidR="00701CB6" w14:paraId="780BB5E1" w14:textId="77777777" w:rsidTr="00FB0C3B">
        <w:trPr>
          <w:cantSplit/>
        </w:trPr>
        <w:tc>
          <w:tcPr>
            <w:tcW w:w="1560" w:type="dxa"/>
            <w:tcBorders>
              <w:top w:val="single" w:sz="4" w:space="0" w:color="auto"/>
              <w:left w:val="single" w:sz="4" w:space="0" w:color="auto"/>
              <w:bottom w:val="single" w:sz="4" w:space="0" w:color="auto"/>
              <w:right w:val="single" w:sz="4" w:space="0" w:color="auto"/>
            </w:tcBorders>
            <w:vAlign w:val="center"/>
          </w:tcPr>
          <w:p w14:paraId="78E52979" w14:textId="77777777" w:rsidR="00701CB6" w:rsidRDefault="00701CB6" w:rsidP="001C17DE">
            <w:pPr>
              <w:spacing w:before="60" w:after="60"/>
              <w:jc w:val="center"/>
              <w:rPr>
                <w:rFonts w:ascii="Arial" w:hAnsi="Arial" w:cs="Arial"/>
                <w:b/>
                <w:sz w:val="22"/>
                <w:szCs w:val="24"/>
              </w:rPr>
            </w:pPr>
            <w:r>
              <w:rPr>
                <w:rFonts w:ascii="Arial" w:hAnsi="Arial" w:cs="Arial"/>
                <w:b/>
                <w:sz w:val="22"/>
              </w:rPr>
              <w:t>Job Number</w:t>
            </w:r>
          </w:p>
        </w:tc>
        <w:tc>
          <w:tcPr>
            <w:tcW w:w="4440" w:type="dxa"/>
            <w:tcBorders>
              <w:top w:val="single" w:sz="4" w:space="0" w:color="auto"/>
              <w:left w:val="single" w:sz="4" w:space="0" w:color="auto"/>
              <w:bottom w:val="single" w:sz="4" w:space="0" w:color="auto"/>
              <w:right w:val="single" w:sz="4" w:space="0" w:color="auto"/>
            </w:tcBorders>
            <w:vAlign w:val="center"/>
          </w:tcPr>
          <w:p w14:paraId="0A74FCBF" w14:textId="77777777" w:rsidR="00701CB6" w:rsidRDefault="00701CB6" w:rsidP="001C17DE">
            <w:pPr>
              <w:spacing w:before="60" w:after="60"/>
              <w:jc w:val="center"/>
              <w:rPr>
                <w:rFonts w:ascii="Arial" w:hAnsi="Arial" w:cs="Arial"/>
                <w:b/>
                <w:sz w:val="22"/>
                <w:szCs w:val="24"/>
              </w:rPr>
            </w:pPr>
            <w:r>
              <w:rPr>
                <w:rFonts w:ascii="Arial" w:hAnsi="Arial" w:cs="Arial"/>
                <w:b/>
                <w:sz w:val="22"/>
              </w:rPr>
              <w:t>Post Title</w:t>
            </w:r>
          </w:p>
        </w:tc>
        <w:tc>
          <w:tcPr>
            <w:tcW w:w="1391" w:type="dxa"/>
            <w:tcBorders>
              <w:top w:val="single" w:sz="4" w:space="0" w:color="auto"/>
              <w:left w:val="single" w:sz="4" w:space="0" w:color="auto"/>
              <w:bottom w:val="single" w:sz="4" w:space="0" w:color="auto"/>
              <w:right w:val="single" w:sz="4" w:space="0" w:color="auto"/>
            </w:tcBorders>
            <w:vAlign w:val="center"/>
          </w:tcPr>
          <w:p w14:paraId="4510F38B" w14:textId="77777777" w:rsidR="00701CB6" w:rsidRDefault="00701CB6" w:rsidP="001C17DE">
            <w:pPr>
              <w:spacing w:before="60" w:after="60"/>
              <w:jc w:val="center"/>
              <w:rPr>
                <w:rFonts w:ascii="Arial" w:hAnsi="Arial" w:cs="Arial"/>
                <w:b/>
                <w:sz w:val="22"/>
                <w:szCs w:val="24"/>
              </w:rPr>
            </w:pPr>
            <w:r>
              <w:rPr>
                <w:rFonts w:ascii="Arial" w:hAnsi="Arial" w:cs="Arial"/>
                <w:b/>
                <w:sz w:val="22"/>
              </w:rPr>
              <w:t>Grade</w:t>
            </w:r>
          </w:p>
        </w:tc>
        <w:tc>
          <w:tcPr>
            <w:tcW w:w="1391" w:type="dxa"/>
            <w:tcBorders>
              <w:top w:val="single" w:sz="4" w:space="0" w:color="auto"/>
              <w:left w:val="single" w:sz="4" w:space="0" w:color="auto"/>
              <w:bottom w:val="single" w:sz="4" w:space="0" w:color="auto"/>
              <w:right w:val="single" w:sz="4" w:space="0" w:color="auto"/>
            </w:tcBorders>
            <w:vAlign w:val="center"/>
          </w:tcPr>
          <w:p w14:paraId="365BF244" w14:textId="3B9D76F2" w:rsidR="00701CB6" w:rsidRDefault="001F15E5" w:rsidP="001C17DE">
            <w:pPr>
              <w:jc w:val="center"/>
              <w:rPr>
                <w:rFonts w:ascii="Arial" w:hAnsi="Arial" w:cs="Arial"/>
                <w:b/>
                <w:sz w:val="22"/>
                <w:szCs w:val="24"/>
              </w:rPr>
            </w:pPr>
            <w:r>
              <w:rPr>
                <w:rFonts w:ascii="Arial" w:hAnsi="Arial" w:cs="Arial"/>
                <w:b/>
                <w:sz w:val="22"/>
              </w:rPr>
              <w:t xml:space="preserve">JE </w:t>
            </w:r>
            <w:r w:rsidR="00701CB6">
              <w:rPr>
                <w:rFonts w:ascii="Arial" w:hAnsi="Arial" w:cs="Arial"/>
                <w:b/>
                <w:sz w:val="22"/>
              </w:rPr>
              <w:t>Points</w:t>
            </w:r>
          </w:p>
        </w:tc>
        <w:tc>
          <w:tcPr>
            <w:tcW w:w="994" w:type="dxa"/>
            <w:tcBorders>
              <w:top w:val="single" w:sz="4" w:space="0" w:color="auto"/>
              <w:left w:val="single" w:sz="4" w:space="0" w:color="auto"/>
              <w:bottom w:val="single" w:sz="4" w:space="0" w:color="auto"/>
              <w:right w:val="single" w:sz="4" w:space="0" w:color="auto"/>
            </w:tcBorders>
            <w:vAlign w:val="center"/>
          </w:tcPr>
          <w:p w14:paraId="0069DB38" w14:textId="77777777" w:rsidR="00701CB6" w:rsidRDefault="00701CB6" w:rsidP="001C17DE">
            <w:pPr>
              <w:spacing w:before="60" w:after="60"/>
              <w:jc w:val="center"/>
              <w:rPr>
                <w:rFonts w:ascii="Arial" w:hAnsi="Arial" w:cs="Arial"/>
                <w:b/>
                <w:sz w:val="22"/>
                <w:szCs w:val="24"/>
              </w:rPr>
            </w:pPr>
            <w:r>
              <w:rPr>
                <w:rFonts w:ascii="Arial" w:hAnsi="Arial" w:cs="Arial"/>
                <w:b/>
                <w:sz w:val="22"/>
              </w:rPr>
              <w:t>Date</w:t>
            </w:r>
          </w:p>
        </w:tc>
      </w:tr>
      <w:tr w:rsidR="008214CD" w:rsidRPr="00701CB6" w14:paraId="7832D17A" w14:textId="77777777" w:rsidTr="00FB0C3B">
        <w:trPr>
          <w:cantSplit/>
          <w:trHeight w:val="651"/>
        </w:trPr>
        <w:tc>
          <w:tcPr>
            <w:tcW w:w="1560" w:type="dxa"/>
            <w:tcBorders>
              <w:top w:val="single" w:sz="4" w:space="0" w:color="auto"/>
              <w:left w:val="single" w:sz="4" w:space="0" w:color="auto"/>
              <w:bottom w:val="single" w:sz="4" w:space="0" w:color="auto"/>
              <w:right w:val="single" w:sz="4" w:space="0" w:color="auto"/>
            </w:tcBorders>
            <w:vAlign w:val="center"/>
          </w:tcPr>
          <w:p w14:paraId="744D5DF7" w14:textId="1CE56814" w:rsidR="008214CD" w:rsidRPr="000C0232" w:rsidRDefault="001F15E5">
            <w:pPr>
              <w:jc w:val="center"/>
              <w:rPr>
                <w:rFonts w:ascii="Arial" w:hAnsi="Arial" w:cs="Arial"/>
                <w:sz w:val="24"/>
                <w:szCs w:val="24"/>
              </w:rPr>
            </w:pPr>
            <w:r>
              <w:rPr>
                <w:rFonts w:ascii="Arial" w:hAnsi="Arial" w:cs="Arial"/>
                <w:sz w:val="24"/>
                <w:szCs w:val="24"/>
              </w:rPr>
              <w:t>X1503</w:t>
            </w:r>
          </w:p>
        </w:tc>
        <w:tc>
          <w:tcPr>
            <w:tcW w:w="4440" w:type="dxa"/>
            <w:tcBorders>
              <w:top w:val="single" w:sz="4" w:space="0" w:color="auto"/>
              <w:left w:val="single" w:sz="4" w:space="0" w:color="auto"/>
              <w:bottom w:val="single" w:sz="4" w:space="0" w:color="auto"/>
              <w:right w:val="single" w:sz="4" w:space="0" w:color="auto"/>
            </w:tcBorders>
            <w:vAlign w:val="center"/>
          </w:tcPr>
          <w:p w14:paraId="571AC417" w14:textId="2A9D3101" w:rsidR="008214CD" w:rsidRPr="000C0232" w:rsidRDefault="003F703B" w:rsidP="007C5043">
            <w:pPr>
              <w:jc w:val="center"/>
              <w:rPr>
                <w:rFonts w:ascii="Arial" w:hAnsi="Arial" w:cs="Arial"/>
                <w:sz w:val="24"/>
                <w:szCs w:val="24"/>
              </w:rPr>
            </w:pPr>
            <w:r>
              <w:rPr>
                <w:rFonts w:ascii="Arial" w:hAnsi="Arial" w:cs="Arial"/>
                <w:sz w:val="24"/>
                <w:szCs w:val="24"/>
              </w:rPr>
              <w:t>Breakfast / Afterschool</w:t>
            </w:r>
            <w:r w:rsidR="000C0232" w:rsidRPr="000C0232">
              <w:rPr>
                <w:rFonts w:ascii="Arial" w:hAnsi="Arial" w:cs="Arial"/>
                <w:sz w:val="24"/>
                <w:szCs w:val="24"/>
              </w:rPr>
              <w:t xml:space="preserve"> Club Assistant</w:t>
            </w:r>
          </w:p>
        </w:tc>
        <w:tc>
          <w:tcPr>
            <w:tcW w:w="1391" w:type="dxa"/>
            <w:tcBorders>
              <w:top w:val="single" w:sz="4" w:space="0" w:color="auto"/>
              <w:left w:val="single" w:sz="4" w:space="0" w:color="auto"/>
              <w:bottom w:val="single" w:sz="4" w:space="0" w:color="auto"/>
              <w:right w:val="single" w:sz="4" w:space="0" w:color="auto"/>
            </w:tcBorders>
            <w:vAlign w:val="center"/>
          </w:tcPr>
          <w:p w14:paraId="38E18DD5" w14:textId="455F31E8" w:rsidR="008214CD" w:rsidRPr="000C0232" w:rsidRDefault="001F15E5">
            <w:pPr>
              <w:jc w:val="center"/>
              <w:rPr>
                <w:rFonts w:ascii="Arial" w:hAnsi="Arial" w:cs="Arial"/>
                <w:sz w:val="24"/>
                <w:szCs w:val="24"/>
              </w:rPr>
            </w:pPr>
            <w:r>
              <w:rPr>
                <w:rFonts w:ascii="Arial" w:hAnsi="Arial" w:cs="Arial"/>
                <w:sz w:val="24"/>
                <w:szCs w:val="24"/>
              </w:rPr>
              <w:t>Grade 2</w:t>
            </w:r>
          </w:p>
        </w:tc>
        <w:tc>
          <w:tcPr>
            <w:tcW w:w="1391" w:type="dxa"/>
            <w:tcBorders>
              <w:top w:val="single" w:sz="4" w:space="0" w:color="auto"/>
              <w:left w:val="single" w:sz="4" w:space="0" w:color="auto"/>
              <w:bottom w:val="single" w:sz="4" w:space="0" w:color="auto"/>
              <w:right w:val="single" w:sz="4" w:space="0" w:color="auto"/>
            </w:tcBorders>
            <w:vAlign w:val="center"/>
          </w:tcPr>
          <w:p w14:paraId="5BB463A6" w14:textId="77777777" w:rsidR="001F15E5" w:rsidRPr="0083474E" w:rsidRDefault="001F15E5" w:rsidP="0083474E">
            <w:pPr>
              <w:pStyle w:val="Heading6"/>
              <w:rPr>
                <w:b w:val="0"/>
                <w:sz w:val="24"/>
                <w:szCs w:val="24"/>
              </w:rPr>
            </w:pPr>
            <w:r w:rsidRPr="0083474E">
              <w:rPr>
                <w:b w:val="0"/>
                <w:sz w:val="24"/>
                <w:szCs w:val="24"/>
              </w:rPr>
              <w:t>309</w:t>
            </w:r>
          </w:p>
          <w:p w14:paraId="400AF84D" w14:textId="676E53B6" w:rsidR="003D25DB" w:rsidRPr="001F15E5" w:rsidRDefault="001F15E5" w:rsidP="0083474E">
            <w:pPr>
              <w:jc w:val="center"/>
            </w:pPr>
            <w:r w:rsidRPr="0083474E">
              <w:rPr>
                <w:rFonts w:ascii="Arial" w:hAnsi="Arial" w:cs="Arial"/>
              </w:rPr>
              <w:t>NJC</w:t>
            </w:r>
          </w:p>
        </w:tc>
        <w:tc>
          <w:tcPr>
            <w:tcW w:w="994" w:type="dxa"/>
            <w:tcBorders>
              <w:top w:val="single" w:sz="4" w:space="0" w:color="auto"/>
              <w:left w:val="single" w:sz="4" w:space="0" w:color="auto"/>
              <w:bottom w:val="single" w:sz="4" w:space="0" w:color="auto"/>
              <w:right w:val="single" w:sz="4" w:space="0" w:color="auto"/>
            </w:tcBorders>
            <w:vAlign w:val="center"/>
          </w:tcPr>
          <w:p w14:paraId="7FE4663B" w14:textId="594D3EA7" w:rsidR="008214CD" w:rsidRPr="000C0232" w:rsidRDefault="001F15E5" w:rsidP="001F15E5">
            <w:pPr>
              <w:pStyle w:val="Heading6"/>
              <w:rPr>
                <w:b w:val="0"/>
                <w:sz w:val="24"/>
                <w:szCs w:val="24"/>
              </w:rPr>
            </w:pPr>
            <w:r>
              <w:rPr>
                <w:b w:val="0"/>
                <w:sz w:val="24"/>
                <w:szCs w:val="24"/>
              </w:rPr>
              <w:t>July 2009</w:t>
            </w:r>
          </w:p>
        </w:tc>
      </w:tr>
    </w:tbl>
    <w:p w14:paraId="64BEA91C" w14:textId="77777777" w:rsidR="00701CB6" w:rsidRDefault="00701CB6" w:rsidP="00F3114F">
      <w:pPr>
        <w:rPr>
          <w:rFonts w:ascii="Arial" w:hAnsi="Arial"/>
          <w:b/>
          <w:sz w:val="24"/>
          <w:szCs w:val="24"/>
        </w:rPr>
      </w:pPr>
    </w:p>
    <w:p w14:paraId="6DA8CCAF" w14:textId="1B4FAB4F" w:rsidR="00B50D78" w:rsidRDefault="001F15E5" w:rsidP="00701CB6">
      <w:pPr>
        <w:rPr>
          <w:rFonts w:ascii="Arial" w:hAnsi="Arial"/>
          <w:b/>
          <w:sz w:val="24"/>
          <w:szCs w:val="24"/>
        </w:rPr>
      </w:pPr>
      <w:r>
        <w:rPr>
          <w:rFonts w:ascii="Arial" w:hAnsi="Arial"/>
          <w:b/>
          <w:sz w:val="24"/>
          <w:szCs w:val="24"/>
        </w:rPr>
        <w:t>Statement of Purpose</w:t>
      </w:r>
    </w:p>
    <w:p w14:paraId="5A6BB5D6" w14:textId="6430A02D" w:rsidR="001F15E5" w:rsidRDefault="001F15E5" w:rsidP="00701CB6">
      <w:pPr>
        <w:rPr>
          <w:rFonts w:ascii="Arial" w:hAnsi="Arial"/>
          <w:sz w:val="24"/>
          <w:szCs w:val="24"/>
        </w:rPr>
      </w:pPr>
      <w:r w:rsidRPr="001F15E5">
        <w:rPr>
          <w:rFonts w:ascii="Arial" w:hAnsi="Arial"/>
          <w:sz w:val="24"/>
          <w:szCs w:val="24"/>
        </w:rPr>
        <w:t>To work under the direction and instruction of senior staff to provide the care of the children during the wraparound care session.</w:t>
      </w:r>
    </w:p>
    <w:p w14:paraId="387DCA18" w14:textId="77777777" w:rsidR="001F15E5" w:rsidRPr="001F15E5" w:rsidRDefault="001F15E5" w:rsidP="00701CB6">
      <w:pPr>
        <w:rPr>
          <w:rFonts w:ascii="Arial" w:hAnsi="Arial"/>
          <w:sz w:val="24"/>
          <w:szCs w:val="24"/>
        </w:rPr>
      </w:pPr>
    </w:p>
    <w:p w14:paraId="3965B8B2" w14:textId="77777777" w:rsidR="001F15E5" w:rsidRPr="001F15E5" w:rsidRDefault="001F15E5" w:rsidP="001F15E5">
      <w:pPr>
        <w:rPr>
          <w:rFonts w:ascii="Arial" w:hAnsi="Arial"/>
          <w:b/>
          <w:sz w:val="24"/>
          <w:szCs w:val="24"/>
        </w:rPr>
      </w:pPr>
      <w:r w:rsidRPr="001F15E5">
        <w:rPr>
          <w:rFonts w:ascii="Arial" w:hAnsi="Arial"/>
          <w:b/>
          <w:bCs/>
          <w:sz w:val="24"/>
          <w:szCs w:val="24"/>
        </w:rPr>
        <w:t>Supervision of Pupils</w:t>
      </w:r>
    </w:p>
    <w:p w14:paraId="5233F774" w14:textId="6186E604" w:rsidR="001F15E5" w:rsidRDefault="001F15E5" w:rsidP="0083474E">
      <w:pPr>
        <w:pStyle w:val="ListParagraph"/>
        <w:numPr>
          <w:ilvl w:val="0"/>
          <w:numId w:val="36"/>
        </w:numPr>
        <w:rPr>
          <w:rFonts w:ascii="Arial" w:hAnsi="Arial"/>
          <w:sz w:val="24"/>
          <w:szCs w:val="24"/>
        </w:rPr>
      </w:pPr>
      <w:r w:rsidRPr="0083474E">
        <w:rPr>
          <w:rFonts w:ascii="Arial" w:hAnsi="Arial"/>
          <w:sz w:val="24"/>
          <w:szCs w:val="24"/>
        </w:rPr>
        <w:t xml:space="preserve">Helping to prepare and serve a meal to the children. </w:t>
      </w:r>
    </w:p>
    <w:p w14:paraId="0F330A10" w14:textId="370FE680" w:rsidR="0083474E" w:rsidRPr="0083474E" w:rsidRDefault="0083474E" w:rsidP="0083474E">
      <w:pPr>
        <w:pStyle w:val="ListParagraph"/>
        <w:rPr>
          <w:rFonts w:ascii="Arial" w:hAnsi="Arial"/>
          <w:sz w:val="12"/>
          <w:szCs w:val="12"/>
        </w:rPr>
      </w:pPr>
      <w:r w:rsidRPr="0083474E">
        <w:rPr>
          <w:rFonts w:ascii="Arial" w:hAnsi="Arial"/>
          <w:sz w:val="12"/>
          <w:szCs w:val="12"/>
        </w:rPr>
        <w:t xml:space="preserve"> </w:t>
      </w:r>
    </w:p>
    <w:p w14:paraId="3B0C5599" w14:textId="63589C60" w:rsidR="001F15E5" w:rsidRDefault="001F15E5" w:rsidP="0083474E">
      <w:pPr>
        <w:pStyle w:val="ListParagraph"/>
        <w:numPr>
          <w:ilvl w:val="0"/>
          <w:numId w:val="36"/>
        </w:numPr>
        <w:rPr>
          <w:rFonts w:ascii="Arial" w:hAnsi="Arial"/>
          <w:sz w:val="24"/>
          <w:szCs w:val="24"/>
        </w:rPr>
      </w:pPr>
      <w:r w:rsidRPr="0083474E">
        <w:rPr>
          <w:rFonts w:ascii="Arial" w:hAnsi="Arial"/>
          <w:sz w:val="24"/>
          <w:szCs w:val="24"/>
        </w:rPr>
        <w:t>Supervision of children before, during and after the meal, including the supervising of children to deposit leftover food from plates and dishes into receptacles provided.</w:t>
      </w:r>
    </w:p>
    <w:p w14:paraId="5973F9F2" w14:textId="18C8B400" w:rsidR="0083474E" w:rsidRPr="0083474E" w:rsidRDefault="0083474E" w:rsidP="0083474E">
      <w:pPr>
        <w:pStyle w:val="ListParagraph"/>
        <w:rPr>
          <w:rFonts w:ascii="Arial" w:hAnsi="Arial"/>
          <w:sz w:val="12"/>
          <w:szCs w:val="12"/>
        </w:rPr>
      </w:pPr>
      <w:r>
        <w:rPr>
          <w:rFonts w:ascii="Arial" w:hAnsi="Arial"/>
          <w:sz w:val="24"/>
          <w:szCs w:val="24"/>
        </w:rPr>
        <w:t xml:space="preserve"> </w:t>
      </w:r>
    </w:p>
    <w:p w14:paraId="633C9B4F" w14:textId="482FC342" w:rsidR="001F15E5" w:rsidRDefault="001F15E5" w:rsidP="0083474E">
      <w:pPr>
        <w:pStyle w:val="ListParagraph"/>
        <w:numPr>
          <w:ilvl w:val="0"/>
          <w:numId w:val="36"/>
        </w:numPr>
        <w:rPr>
          <w:rFonts w:ascii="Arial" w:hAnsi="Arial"/>
          <w:sz w:val="24"/>
          <w:szCs w:val="24"/>
        </w:rPr>
      </w:pPr>
      <w:r w:rsidRPr="0083474E">
        <w:rPr>
          <w:rFonts w:ascii="Arial" w:hAnsi="Arial"/>
          <w:sz w:val="24"/>
          <w:szCs w:val="24"/>
        </w:rPr>
        <w:t>Summoning help, where necessary, in case of injury or illness and providing basic first aid for minor injuries.</w:t>
      </w:r>
    </w:p>
    <w:p w14:paraId="6B628D2C" w14:textId="39586538" w:rsidR="0083474E" w:rsidRPr="0083474E" w:rsidRDefault="0083474E" w:rsidP="0083474E">
      <w:pPr>
        <w:pStyle w:val="ListParagraph"/>
        <w:rPr>
          <w:rFonts w:ascii="Arial" w:hAnsi="Arial"/>
          <w:sz w:val="12"/>
          <w:szCs w:val="12"/>
        </w:rPr>
      </w:pPr>
      <w:r>
        <w:rPr>
          <w:rFonts w:ascii="Arial" w:hAnsi="Arial"/>
          <w:sz w:val="24"/>
          <w:szCs w:val="24"/>
        </w:rPr>
        <w:t xml:space="preserve"> </w:t>
      </w:r>
    </w:p>
    <w:p w14:paraId="33E171E6" w14:textId="77777777" w:rsidR="001F15E5" w:rsidRPr="0083474E" w:rsidRDefault="001F15E5" w:rsidP="0083474E">
      <w:pPr>
        <w:pStyle w:val="ListParagraph"/>
        <w:numPr>
          <w:ilvl w:val="0"/>
          <w:numId w:val="36"/>
        </w:numPr>
        <w:rPr>
          <w:rFonts w:ascii="Arial" w:hAnsi="Arial"/>
          <w:sz w:val="24"/>
          <w:szCs w:val="24"/>
        </w:rPr>
      </w:pPr>
      <w:r w:rsidRPr="0083474E">
        <w:rPr>
          <w:rFonts w:ascii="Arial" w:hAnsi="Arial"/>
          <w:sz w:val="24"/>
          <w:szCs w:val="24"/>
        </w:rPr>
        <w:t>Supervising play activities</w:t>
      </w:r>
    </w:p>
    <w:p w14:paraId="539774EE" w14:textId="77777777" w:rsidR="001F15E5" w:rsidRDefault="001F15E5">
      <w:pPr>
        <w:pStyle w:val="Heading8"/>
        <w:rPr>
          <w:b/>
          <w:sz w:val="24"/>
          <w:szCs w:val="24"/>
          <w:u w:val="none"/>
        </w:rPr>
      </w:pPr>
    </w:p>
    <w:p w14:paraId="2990270B" w14:textId="77777777" w:rsidR="001F15E5" w:rsidRPr="00822A4B" w:rsidRDefault="001F15E5" w:rsidP="001F15E5">
      <w:pPr>
        <w:pStyle w:val="p1"/>
        <w:rPr>
          <w:rFonts w:ascii="Arial" w:hAnsi="Arial" w:cs="Arial"/>
          <w:sz w:val="24"/>
          <w:szCs w:val="24"/>
        </w:rPr>
      </w:pPr>
      <w:r w:rsidRPr="00822A4B">
        <w:rPr>
          <w:rFonts w:ascii="Arial" w:hAnsi="Arial" w:cs="Arial"/>
          <w:b/>
          <w:bCs/>
          <w:sz w:val="24"/>
          <w:szCs w:val="24"/>
        </w:rPr>
        <w:t>Resources</w:t>
      </w:r>
    </w:p>
    <w:p w14:paraId="1A3692A3" w14:textId="2A6664E8" w:rsidR="001F15E5" w:rsidRDefault="001F15E5" w:rsidP="0083474E">
      <w:pPr>
        <w:pStyle w:val="p2"/>
        <w:numPr>
          <w:ilvl w:val="0"/>
          <w:numId w:val="35"/>
        </w:numPr>
        <w:rPr>
          <w:rFonts w:ascii="Arial" w:hAnsi="Arial" w:cs="Arial"/>
          <w:sz w:val="24"/>
          <w:szCs w:val="24"/>
        </w:rPr>
      </w:pPr>
      <w:r w:rsidRPr="00822A4B">
        <w:rPr>
          <w:rFonts w:ascii="Arial" w:hAnsi="Arial" w:cs="Arial"/>
          <w:sz w:val="24"/>
          <w:szCs w:val="24"/>
        </w:rPr>
        <w:t xml:space="preserve">Responsibility for ensuring that the </w:t>
      </w:r>
      <w:r>
        <w:rPr>
          <w:rFonts w:ascii="Arial" w:hAnsi="Arial" w:cs="Arial"/>
          <w:sz w:val="24"/>
          <w:szCs w:val="24"/>
        </w:rPr>
        <w:t>mealtime</w:t>
      </w:r>
      <w:r w:rsidRPr="00822A4B">
        <w:rPr>
          <w:rFonts w:ascii="Arial" w:hAnsi="Arial" w:cs="Arial"/>
          <w:sz w:val="24"/>
          <w:szCs w:val="24"/>
        </w:rPr>
        <w:t xml:space="preserve"> equipment is hygienically maintained.</w:t>
      </w:r>
    </w:p>
    <w:p w14:paraId="3539EDED" w14:textId="47E94A9D" w:rsidR="0083474E" w:rsidRPr="0083474E" w:rsidRDefault="0083474E" w:rsidP="0083474E">
      <w:pPr>
        <w:pStyle w:val="p2"/>
        <w:ind w:left="720"/>
        <w:rPr>
          <w:rFonts w:ascii="Arial" w:hAnsi="Arial" w:cs="Arial"/>
          <w:sz w:val="12"/>
          <w:szCs w:val="12"/>
        </w:rPr>
      </w:pPr>
      <w:r>
        <w:rPr>
          <w:rFonts w:ascii="Arial" w:hAnsi="Arial" w:cs="Arial"/>
          <w:sz w:val="24"/>
          <w:szCs w:val="24"/>
        </w:rPr>
        <w:t xml:space="preserve"> </w:t>
      </w:r>
    </w:p>
    <w:p w14:paraId="3AA42F30" w14:textId="2074B811" w:rsidR="001F15E5" w:rsidRDefault="001F15E5" w:rsidP="0083474E">
      <w:pPr>
        <w:pStyle w:val="p2"/>
        <w:numPr>
          <w:ilvl w:val="0"/>
          <w:numId w:val="35"/>
        </w:numPr>
        <w:rPr>
          <w:rFonts w:ascii="Arial" w:hAnsi="Arial" w:cs="Arial"/>
          <w:sz w:val="24"/>
          <w:szCs w:val="24"/>
        </w:rPr>
      </w:pPr>
      <w:r w:rsidRPr="00822A4B">
        <w:rPr>
          <w:rFonts w:ascii="Arial" w:hAnsi="Arial" w:cs="Arial"/>
          <w:sz w:val="24"/>
          <w:szCs w:val="24"/>
        </w:rPr>
        <w:t>Setting up and clearing away equipment such as toys and craft materials.</w:t>
      </w:r>
    </w:p>
    <w:p w14:paraId="38C6322D" w14:textId="77777777" w:rsidR="001F15E5" w:rsidRPr="00822A4B" w:rsidRDefault="001F15E5" w:rsidP="001F15E5">
      <w:pPr>
        <w:pStyle w:val="p2"/>
        <w:ind w:left="720"/>
        <w:rPr>
          <w:rFonts w:ascii="Arial" w:hAnsi="Arial" w:cs="Arial"/>
          <w:sz w:val="24"/>
          <w:szCs w:val="24"/>
        </w:rPr>
      </w:pPr>
    </w:p>
    <w:p w14:paraId="7C8E537D" w14:textId="7EE4F074" w:rsidR="004B512C" w:rsidRPr="0083474E" w:rsidRDefault="004B512C" w:rsidP="00701CB6">
      <w:pPr>
        <w:pStyle w:val="Header"/>
        <w:tabs>
          <w:tab w:val="clear" w:pos="4153"/>
          <w:tab w:val="clear" w:pos="8306"/>
        </w:tabs>
        <w:rPr>
          <w:rFonts w:ascii="Arial" w:hAnsi="Arial"/>
          <w:b/>
          <w:sz w:val="24"/>
        </w:rPr>
      </w:pPr>
      <w:r w:rsidRPr="0083474E">
        <w:rPr>
          <w:rFonts w:ascii="Arial" w:hAnsi="Arial"/>
          <w:b/>
          <w:sz w:val="24"/>
        </w:rPr>
        <w:t xml:space="preserve">Support to School </w:t>
      </w:r>
    </w:p>
    <w:p w14:paraId="5D8171F7" w14:textId="454EFA99" w:rsidR="004B512C" w:rsidRDefault="004B512C" w:rsidP="0083474E">
      <w:pPr>
        <w:pStyle w:val="Header"/>
        <w:numPr>
          <w:ilvl w:val="0"/>
          <w:numId w:val="33"/>
        </w:numPr>
        <w:tabs>
          <w:tab w:val="clear" w:pos="4153"/>
          <w:tab w:val="clear" w:pos="8306"/>
        </w:tabs>
        <w:rPr>
          <w:rFonts w:ascii="Arial" w:hAnsi="Arial"/>
          <w:sz w:val="24"/>
        </w:rPr>
      </w:pPr>
      <w:r w:rsidRPr="004B512C">
        <w:rPr>
          <w:rFonts w:ascii="Arial" w:hAnsi="Arial"/>
          <w:sz w:val="24"/>
        </w:rPr>
        <w:t xml:space="preserve">Promote and safeguard the welfare of children and young persons you are responsible for or come into contact with. </w:t>
      </w:r>
    </w:p>
    <w:p w14:paraId="01F08E7C" w14:textId="77777777" w:rsidR="0083474E" w:rsidRPr="0083474E" w:rsidRDefault="0083474E" w:rsidP="0083474E">
      <w:pPr>
        <w:pStyle w:val="Header"/>
        <w:tabs>
          <w:tab w:val="clear" w:pos="4153"/>
          <w:tab w:val="clear" w:pos="8306"/>
        </w:tabs>
        <w:ind w:left="720"/>
        <w:rPr>
          <w:rFonts w:ascii="Arial" w:hAnsi="Arial"/>
          <w:sz w:val="12"/>
          <w:szCs w:val="12"/>
        </w:rPr>
      </w:pPr>
    </w:p>
    <w:p w14:paraId="68C7D025" w14:textId="01C9BEA0" w:rsidR="004B512C" w:rsidRDefault="004B512C" w:rsidP="0083474E">
      <w:pPr>
        <w:pStyle w:val="Header"/>
        <w:numPr>
          <w:ilvl w:val="0"/>
          <w:numId w:val="33"/>
        </w:numPr>
        <w:tabs>
          <w:tab w:val="clear" w:pos="4153"/>
          <w:tab w:val="clear" w:pos="8306"/>
        </w:tabs>
        <w:rPr>
          <w:rFonts w:ascii="Arial" w:hAnsi="Arial"/>
          <w:sz w:val="24"/>
        </w:rPr>
      </w:pPr>
      <w:r w:rsidRPr="004B512C">
        <w:rPr>
          <w:rFonts w:ascii="Arial" w:hAnsi="Arial"/>
          <w:sz w:val="24"/>
        </w:rPr>
        <w:t xml:space="preserve">Comply and assist with the development of policies and procedures relating to child protection, health, safety and security, confidentiality and data protection, reporting all concerns to an appropriate person. </w:t>
      </w:r>
    </w:p>
    <w:p w14:paraId="33A2A511" w14:textId="4DF801F1" w:rsidR="0083474E" w:rsidRPr="0083474E" w:rsidRDefault="0083474E" w:rsidP="0083474E">
      <w:pPr>
        <w:pStyle w:val="ListParagraph"/>
        <w:rPr>
          <w:rFonts w:ascii="Arial" w:hAnsi="Arial"/>
          <w:sz w:val="12"/>
          <w:szCs w:val="12"/>
        </w:rPr>
      </w:pPr>
      <w:r>
        <w:rPr>
          <w:rFonts w:ascii="Arial" w:hAnsi="Arial"/>
          <w:sz w:val="24"/>
        </w:rPr>
        <w:t xml:space="preserve"> </w:t>
      </w:r>
    </w:p>
    <w:p w14:paraId="0CB5DEEB" w14:textId="2D953103" w:rsidR="004B512C" w:rsidRDefault="004B512C" w:rsidP="0083474E">
      <w:pPr>
        <w:pStyle w:val="Header"/>
        <w:numPr>
          <w:ilvl w:val="0"/>
          <w:numId w:val="33"/>
        </w:numPr>
        <w:tabs>
          <w:tab w:val="clear" w:pos="4153"/>
          <w:tab w:val="clear" w:pos="8306"/>
        </w:tabs>
        <w:rPr>
          <w:rFonts w:ascii="Arial" w:hAnsi="Arial"/>
          <w:sz w:val="24"/>
        </w:rPr>
      </w:pPr>
      <w:r w:rsidRPr="004B512C">
        <w:rPr>
          <w:rFonts w:ascii="Arial" w:hAnsi="Arial"/>
          <w:sz w:val="24"/>
        </w:rPr>
        <w:t xml:space="preserve">Be aware of, support and ensure equal opportunities for all. </w:t>
      </w:r>
    </w:p>
    <w:p w14:paraId="4F860B18" w14:textId="2A41B1FE" w:rsidR="0083474E" w:rsidRPr="0083474E" w:rsidRDefault="0083474E" w:rsidP="0083474E">
      <w:pPr>
        <w:pStyle w:val="ListParagraph"/>
        <w:rPr>
          <w:rFonts w:ascii="Arial" w:hAnsi="Arial"/>
          <w:sz w:val="12"/>
          <w:szCs w:val="12"/>
        </w:rPr>
      </w:pPr>
      <w:r>
        <w:rPr>
          <w:rFonts w:ascii="Arial" w:hAnsi="Arial"/>
          <w:sz w:val="24"/>
        </w:rPr>
        <w:t xml:space="preserve"> </w:t>
      </w:r>
    </w:p>
    <w:p w14:paraId="37F8FD3D" w14:textId="2F88AD0C" w:rsidR="004B512C" w:rsidRDefault="004B512C" w:rsidP="0083474E">
      <w:pPr>
        <w:pStyle w:val="Header"/>
        <w:numPr>
          <w:ilvl w:val="0"/>
          <w:numId w:val="33"/>
        </w:numPr>
        <w:tabs>
          <w:tab w:val="clear" w:pos="4153"/>
          <w:tab w:val="clear" w:pos="8306"/>
        </w:tabs>
        <w:rPr>
          <w:rFonts w:ascii="Arial" w:hAnsi="Arial"/>
          <w:sz w:val="24"/>
        </w:rPr>
      </w:pPr>
      <w:r w:rsidRPr="004B512C">
        <w:rPr>
          <w:rFonts w:ascii="Arial" w:hAnsi="Arial"/>
          <w:sz w:val="24"/>
        </w:rPr>
        <w:t xml:space="preserve">Contribute to the overall ethos/work/aims of the school. </w:t>
      </w:r>
    </w:p>
    <w:p w14:paraId="296371DD" w14:textId="4BC8D4D2" w:rsidR="0083474E" w:rsidRPr="0083474E" w:rsidRDefault="0083474E" w:rsidP="0083474E">
      <w:pPr>
        <w:pStyle w:val="ListParagraph"/>
        <w:rPr>
          <w:rFonts w:ascii="Arial" w:hAnsi="Arial"/>
          <w:sz w:val="12"/>
          <w:szCs w:val="12"/>
        </w:rPr>
      </w:pPr>
      <w:r>
        <w:rPr>
          <w:rFonts w:ascii="Arial" w:hAnsi="Arial"/>
          <w:sz w:val="24"/>
        </w:rPr>
        <w:t xml:space="preserve"> </w:t>
      </w:r>
    </w:p>
    <w:p w14:paraId="2F4EC48A" w14:textId="5787E99D" w:rsidR="004B512C" w:rsidRDefault="004B512C" w:rsidP="0083474E">
      <w:pPr>
        <w:pStyle w:val="Header"/>
        <w:numPr>
          <w:ilvl w:val="0"/>
          <w:numId w:val="33"/>
        </w:numPr>
        <w:tabs>
          <w:tab w:val="clear" w:pos="4153"/>
          <w:tab w:val="clear" w:pos="8306"/>
        </w:tabs>
        <w:rPr>
          <w:rFonts w:ascii="Arial" w:hAnsi="Arial"/>
          <w:sz w:val="24"/>
        </w:rPr>
      </w:pPr>
      <w:r w:rsidRPr="004B512C">
        <w:rPr>
          <w:rFonts w:ascii="Arial" w:hAnsi="Arial"/>
          <w:sz w:val="24"/>
        </w:rPr>
        <w:t xml:space="preserve">Establish constructive relationships and communicate with </w:t>
      </w:r>
      <w:r>
        <w:rPr>
          <w:rFonts w:ascii="Arial" w:hAnsi="Arial"/>
          <w:sz w:val="24"/>
        </w:rPr>
        <w:t xml:space="preserve">other agencies/professionals. </w:t>
      </w:r>
      <w:r w:rsidRPr="004B512C">
        <w:rPr>
          <w:rFonts w:ascii="Arial" w:hAnsi="Arial"/>
          <w:sz w:val="24"/>
        </w:rPr>
        <w:t xml:space="preserve">Attend and participate in regular meetings. </w:t>
      </w:r>
    </w:p>
    <w:p w14:paraId="141A00EF" w14:textId="0B2C83FF" w:rsidR="0083474E" w:rsidRPr="0083474E" w:rsidRDefault="0083474E" w:rsidP="0083474E">
      <w:pPr>
        <w:pStyle w:val="ListParagraph"/>
        <w:rPr>
          <w:rFonts w:ascii="Arial" w:hAnsi="Arial"/>
          <w:sz w:val="12"/>
          <w:szCs w:val="12"/>
        </w:rPr>
      </w:pPr>
      <w:r>
        <w:rPr>
          <w:rFonts w:ascii="Arial" w:hAnsi="Arial"/>
          <w:sz w:val="24"/>
        </w:rPr>
        <w:t xml:space="preserve"> </w:t>
      </w:r>
    </w:p>
    <w:p w14:paraId="29AD920A" w14:textId="5E3FA55B" w:rsidR="004B512C" w:rsidRDefault="004B512C" w:rsidP="0083474E">
      <w:pPr>
        <w:pStyle w:val="Header"/>
        <w:numPr>
          <w:ilvl w:val="0"/>
          <w:numId w:val="33"/>
        </w:numPr>
        <w:tabs>
          <w:tab w:val="clear" w:pos="4153"/>
          <w:tab w:val="clear" w:pos="8306"/>
        </w:tabs>
        <w:rPr>
          <w:rFonts w:ascii="Arial" w:hAnsi="Arial"/>
          <w:sz w:val="24"/>
        </w:rPr>
      </w:pPr>
      <w:r w:rsidRPr="004B512C">
        <w:rPr>
          <w:rFonts w:ascii="Arial" w:hAnsi="Arial"/>
          <w:sz w:val="24"/>
        </w:rPr>
        <w:t xml:space="preserve">Participate in training and other learning activities and performance development as required. </w:t>
      </w:r>
    </w:p>
    <w:p w14:paraId="4AB78054" w14:textId="3F399C35" w:rsidR="0083474E" w:rsidRPr="0083474E" w:rsidRDefault="0083474E" w:rsidP="0083474E">
      <w:pPr>
        <w:pStyle w:val="ListParagraph"/>
        <w:rPr>
          <w:rFonts w:ascii="Arial" w:hAnsi="Arial"/>
          <w:sz w:val="12"/>
          <w:szCs w:val="12"/>
        </w:rPr>
      </w:pPr>
      <w:r>
        <w:rPr>
          <w:rFonts w:ascii="Arial" w:hAnsi="Arial"/>
          <w:sz w:val="24"/>
        </w:rPr>
        <w:t xml:space="preserve"> </w:t>
      </w:r>
    </w:p>
    <w:p w14:paraId="08FC776B" w14:textId="1806FF0B" w:rsidR="00701CB6" w:rsidRPr="004B512C" w:rsidRDefault="004B512C" w:rsidP="0083474E">
      <w:pPr>
        <w:pStyle w:val="Header"/>
        <w:numPr>
          <w:ilvl w:val="0"/>
          <w:numId w:val="33"/>
        </w:numPr>
        <w:tabs>
          <w:tab w:val="clear" w:pos="4153"/>
          <w:tab w:val="clear" w:pos="8306"/>
        </w:tabs>
        <w:rPr>
          <w:rFonts w:ascii="Arial" w:hAnsi="Arial"/>
          <w:sz w:val="24"/>
        </w:rPr>
      </w:pPr>
      <w:r w:rsidRPr="004B512C">
        <w:rPr>
          <w:rFonts w:ascii="Arial" w:hAnsi="Arial"/>
          <w:sz w:val="24"/>
        </w:rPr>
        <w:t>Recognise own strengths and areas of expertise and use these to advise and support others.</w:t>
      </w:r>
    </w:p>
    <w:p w14:paraId="587DF818" w14:textId="77777777" w:rsidR="00701CB6" w:rsidRDefault="00701CB6" w:rsidP="00701CB6">
      <w:pPr>
        <w:pStyle w:val="Header"/>
        <w:tabs>
          <w:tab w:val="clear" w:pos="4153"/>
          <w:tab w:val="clear" w:pos="8306"/>
        </w:tabs>
        <w:rPr>
          <w:rFonts w:ascii="Arial" w:hAnsi="Arial"/>
          <w:b/>
        </w:rPr>
      </w:pPr>
    </w:p>
    <w:p w14:paraId="73A3A1B5" w14:textId="77777777" w:rsidR="00701CB6" w:rsidRDefault="00701CB6" w:rsidP="00701CB6">
      <w:pPr>
        <w:pStyle w:val="Header"/>
        <w:tabs>
          <w:tab w:val="clear" w:pos="4153"/>
          <w:tab w:val="clear" w:pos="8306"/>
        </w:tabs>
        <w:rPr>
          <w:rFonts w:ascii="Arial" w:hAnsi="Arial"/>
        </w:rPr>
      </w:pPr>
    </w:p>
    <w:p w14:paraId="677F99A8" w14:textId="77777777" w:rsidR="00701CB6" w:rsidRDefault="00701CB6" w:rsidP="00701CB6">
      <w:pPr>
        <w:rPr>
          <w:rFonts w:ascii="Arial" w:hAnsi="Arial" w:cs="Arial"/>
          <w:b/>
          <w:i/>
          <w:sz w:val="22"/>
        </w:rPr>
      </w:pPr>
      <w:r>
        <w:rPr>
          <w:rFonts w:ascii="Arial" w:hAnsi="Arial" w:cs="Arial"/>
          <w:b/>
          <w:i/>
          <w:sz w:val="22"/>
        </w:rPr>
        <w:t>Note 1:</w:t>
      </w:r>
    </w:p>
    <w:p w14:paraId="2536BA71" w14:textId="77777777" w:rsidR="00701CB6" w:rsidRDefault="00701CB6" w:rsidP="00701CB6">
      <w:pPr>
        <w:autoSpaceDE w:val="0"/>
        <w:autoSpaceDN w:val="0"/>
        <w:adjustRightInd w:val="0"/>
        <w:rPr>
          <w:rFonts w:ascii="Arial" w:hAnsi="Arial" w:cs="Arial"/>
          <w:b/>
          <w:bCs/>
          <w:i/>
          <w:iCs/>
          <w:sz w:val="22"/>
          <w:szCs w:val="22"/>
          <w:lang w:eastAsia="en-GB"/>
        </w:rPr>
      </w:pPr>
      <w:r>
        <w:rPr>
          <w:rFonts w:ascii="Arial" w:hAnsi="Arial" w:cs="Arial"/>
          <w:b/>
          <w:bCs/>
          <w:i/>
          <w:iCs/>
          <w:sz w:val="22"/>
          <w:szCs w:val="22"/>
          <w:lang w:eastAsia="en-GB"/>
        </w:rPr>
        <w:t>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 holder and the relevant trade union before submitting for re-evaluation.</w:t>
      </w:r>
    </w:p>
    <w:p w14:paraId="687151AF" w14:textId="6C10B017" w:rsidR="00396460" w:rsidRPr="00804FAC" w:rsidRDefault="00701CB6" w:rsidP="00804FAC">
      <w:pPr>
        <w:pStyle w:val="Heading5"/>
        <w:rPr>
          <w:b/>
          <w:sz w:val="28"/>
          <w:szCs w:val="28"/>
        </w:rPr>
      </w:pPr>
      <w:r>
        <w:rPr>
          <w:sz w:val="22"/>
        </w:rPr>
        <w:br w:type="page"/>
      </w:r>
      <w:r w:rsidR="005C6AF1" w:rsidRPr="005C6AF1">
        <w:rPr>
          <w:b/>
          <w:sz w:val="28"/>
          <w:szCs w:val="28"/>
        </w:rPr>
        <w:lastRenderedPageBreak/>
        <w:t>Person Specification</w:t>
      </w:r>
    </w:p>
    <w:p w14:paraId="5E57874E" w14:textId="77777777" w:rsidR="009B2184" w:rsidRPr="007E2788" w:rsidRDefault="009B2184" w:rsidP="009B2184">
      <w:pPr>
        <w:pStyle w:val="BodyText"/>
        <w:ind w:left="6480"/>
        <w:rPr>
          <w:sz w:val="22"/>
          <w:szCs w:val="22"/>
        </w:rPr>
      </w:pPr>
    </w:p>
    <w:tbl>
      <w:tblPr>
        <w:tblW w:w="10835"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8284"/>
        <w:gridCol w:w="1276"/>
      </w:tblGrid>
      <w:tr w:rsidR="009B2184" w14:paraId="0422742D" w14:textId="77777777" w:rsidTr="00804FAC">
        <w:trPr>
          <w:trHeight w:val="835"/>
          <w:jc w:val="center"/>
        </w:trPr>
        <w:tc>
          <w:tcPr>
            <w:tcW w:w="1275" w:type="dxa"/>
            <w:tcBorders>
              <w:top w:val="single" w:sz="12" w:space="0" w:color="auto"/>
              <w:bottom w:val="single" w:sz="12" w:space="0" w:color="auto"/>
            </w:tcBorders>
            <w:shd w:val="clear" w:color="auto" w:fill="FFFFFF"/>
          </w:tcPr>
          <w:p w14:paraId="04BAB00C" w14:textId="77777777" w:rsidR="009B2184" w:rsidRPr="000A3433" w:rsidRDefault="002E121E" w:rsidP="00804FAC">
            <w:pPr>
              <w:pStyle w:val="Heading3"/>
              <w:rPr>
                <w:sz w:val="16"/>
                <w:szCs w:val="16"/>
              </w:rPr>
            </w:pPr>
            <w:r>
              <w:rPr>
                <w:sz w:val="16"/>
                <w:szCs w:val="16"/>
              </w:rPr>
              <w:t>Minimum Criteria for Disability Confidence Scheme</w:t>
            </w:r>
            <w:r w:rsidR="009B2184" w:rsidRPr="000A3433">
              <w:rPr>
                <w:sz w:val="16"/>
                <w:szCs w:val="16"/>
              </w:rPr>
              <w:t xml:space="preserve"> *</w:t>
            </w:r>
          </w:p>
        </w:tc>
        <w:tc>
          <w:tcPr>
            <w:tcW w:w="8284" w:type="dxa"/>
            <w:tcBorders>
              <w:top w:val="single" w:sz="12" w:space="0" w:color="auto"/>
              <w:bottom w:val="single" w:sz="12" w:space="0" w:color="auto"/>
            </w:tcBorders>
            <w:shd w:val="clear" w:color="auto" w:fill="FFFFFF"/>
          </w:tcPr>
          <w:p w14:paraId="09006054" w14:textId="77777777" w:rsidR="009B2184" w:rsidRDefault="009B2184" w:rsidP="001C17DE">
            <w:pPr>
              <w:pStyle w:val="Heading3"/>
              <w:jc w:val="center"/>
              <w:rPr>
                <w:sz w:val="22"/>
              </w:rPr>
            </w:pPr>
          </w:p>
          <w:p w14:paraId="6E7C312F" w14:textId="77777777" w:rsidR="009B2184" w:rsidRDefault="009B2184" w:rsidP="001C17DE">
            <w:pPr>
              <w:pStyle w:val="Heading3"/>
              <w:jc w:val="center"/>
              <w:rPr>
                <w:sz w:val="22"/>
              </w:rPr>
            </w:pPr>
            <w:r>
              <w:rPr>
                <w:sz w:val="22"/>
              </w:rPr>
              <w:t>Criteria</w:t>
            </w:r>
          </w:p>
          <w:p w14:paraId="2D77BA88" w14:textId="77777777" w:rsidR="009B2184" w:rsidRDefault="009B2184" w:rsidP="001C17DE">
            <w:pPr>
              <w:jc w:val="center"/>
              <w:rPr>
                <w:rFonts w:ascii="Arial" w:hAnsi="Arial"/>
                <w:b/>
                <w:sz w:val="22"/>
              </w:rPr>
            </w:pPr>
          </w:p>
        </w:tc>
        <w:tc>
          <w:tcPr>
            <w:tcW w:w="1276" w:type="dxa"/>
            <w:tcBorders>
              <w:top w:val="single" w:sz="12" w:space="0" w:color="auto"/>
              <w:bottom w:val="single" w:sz="12" w:space="0" w:color="auto"/>
            </w:tcBorders>
            <w:shd w:val="clear" w:color="auto" w:fill="FFFFFF"/>
          </w:tcPr>
          <w:p w14:paraId="653BC0CE" w14:textId="77777777" w:rsidR="009B2184" w:rsidRDefault="009B2184" w:rsidP="001C17DE">
            <w:pPr>
              <w:jc w:val="center"/>
              <w:rPr>
                <w:rFonts w:ascii="Arial" w:hAnsi="Arial"/>
                <w:b/>
                <w:sz w:val="22"/>
              </w:rPr>
            </w:pPr>
          </w:p>
          <w:p w14:paraId="40609107" w14:textId="77777777" w:rsidR="009B2184" w:rsidRDefault="009B2184" w:rsidP="001C17DE">
            <w:pPr>
              <w:jc w:val="center"/>
              <w:rPr>
                <w:rFonts w:ascii="Arial" w:hAnsi="Arial"/>
                <w:b/>
                <w:sz w:val="22"/>
              </w:rPr>
            </w:pPr>
            <w:r>
              <w:rPr>
                <w:rFonts w:ascii="Arial" w:hAnsi="Arial"/>
                <w:b/>
                <w:sz w:val="22"/>
              </w:rPr>
              <w:t>Measured by</w:t>
            </w:r>
          </w:p>
          <w:p w14:paraId="53A88C7D" w14:textId="77777777" w:rsidR="009B2184" w:rsidRDefault="009B2184" w:rsidP="001C17DE">
            <w:pPr>
              <w:jc w:val="center"/>
              <w:rPr>
                <w:rFonts w:ascii="Arial" w:hAnsi="Arial"/>
                <w:b/>
                <w:sz w:val="22"/>
              </w:rPr>
            </w:pPr>
          </w:p>
        </w:tc>
      </w:tr>
      <w:tr w:rsidR="00F3114F" w14:paraId="640CF4D8" w14:textId="77777777" w:rsidTr="00804FAC">
        <w:trPr>
          <w:jc w:val="center"/>
        </w:trPr>
        <w:tc>
          <w:tcPr>
            <w:tcW w:w="1275" w:type="dxa"/>
            <w:tcBorders>
              <w:top w:val="single" w:sz="12" w:space="0" w:color="auto"/>
            </w:tcBorders>
          </w:tcPr>
          <w:p w14:paraId="0DF5D9DD" w14:textId="77777777" w:rsidR="00F3114F" w:rsidRDefault="00F3114F" w:rsidP="00F3114F">
            <w:pPr>
              <w:rPr>
                <w:rFonts w:ascii="Arial" w:hAnsi="Arial"/>
                <w:sz w:val="22"/>
              </w:rPr>
            </w:pPr>
          </w:p>
          <w:p w14:paraId="2BB3A9C2" w14:textId="77777777" w:rsidR="00F3114F" w:rsidRDefault="00F3114F" w:rsidP="00F3114F">
            <w:pPr>
              <w:rPr>
                <w:rFonts w:ascii="Arial" w:hAnsi="Arial"/>
                <w:sz w:val="22"/>
              </w:rPr>
            </w:pPr>
            <w:r w:rsidRPr="00886B0B">
              <w:rPr>
                <w:rFonts w:ascii="Gill Sans MT" w:eastAsia="Gill Sans MT" w:hAnsi="Gill Sans MT"/>
                <w:b/>
                <w:noProof/>
                <w:sz w:val="22"/>
                <w:lang w:eastAsia="en-GB"/>
              </w:rPr>
              <w:drawing>
                <wp:inline distT="0" distB="0" distL="0" distR="0" wp14:anchorId="08C4FF0E" wp14:editId="373A7868">
                  <wp:extent cx="508000" cy="2540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254000"/>
                          </a:xfrm>
                          <a:prstGeom prst="rect">
                            <a:avLst/>
                          </a:prstGeom>
                          <a:noFill/>
                          <a:ln>
                            <a:noFill/>
                          </a:ln>
                        </pic:spPr>
                      </pic:pic>
                    </a:graphicData>
                  </a:graphic>
                </wp:inline>
              </w:drawing>
            </w:r>
          </w:p>
          <w:p w14:paraId="3D7DFE9B" w14:textId="77777777" w:rsidR="00F3114F" w:rsidRDefault="00F3114F" w:rsidP="00F3114F">
            <w:pPr>
              <w:rPr>
                <w:rFonts w:ascii="Arial" w:hAnsi="Arial"/>
                <w:sz w:val="22"/>
              </w:rPr>
            </w:pPr>
          </w:p>
        </w:tc>
        <w:tc>
          <w:tcPr>
            <w:tcW w:w="8284" w:type="dxa"/>
            <w:tcBorders>
              <w:top w:val="single" w:sz="12" w:space="0" w:color="auto"/>
            </w:tcBorders>
          </w:tcPr>
          <w:p w14:paraId="25ED89D4" w14:textId="77777777" w:rsidR="00F3114F" w:rsidRPr="00F3114F" w:rsidRDefault="00F3114F" w:rsidP="00F3114F">
            <w:pPr>
              <w:pStyle w:val="p1"/>
              <w:rPr>
                <w:rFonts w:ascii="Arial" w:hAnsi="Arial" w:cs="Arial"/>
                <w:b/>
                <w:bCs/>
                <w:sz w:val="24"/>
                <w:szCs w:val="24"/>
              </w:rPr>
            </w:pPr>
            <w:r w:rsidRPr="00F3114F">
              <w:rPr>
                <w:rFonts w:ascii="Arial" w:hAnsi="Arial" w:cs="Arial"/>
                <w:b/>
                <w:bCs/>
                <w:sz w:val="24"/>
                <w:szCs w:val="24"/>
              </w:rPr>
              <w:t>Qualifications/Training</w:t>
            </w:r>
          </w:p>
          <w:p w14:paraId="6AF75B9E" w14:textId="77777777" w:rsidR="00F3114F" w:rsidRPr="00F3114F" w:rsidRDefault="00F3114F" w:rsidP="00F3114F">
            <w:pPr>
              <w:pStyle w:val="p1"/>
              <w:rPr>
                <w:rFonts w:ascii="Arial" w:hAnsi="Arial" w:cs="Arial"/>
                <w:sz w:val="24"/>
                <w:szCs w:val="24"/>
              </w:rPr>
            </w:pPr>
          </w:p>
          <w:p w14:paraId="259D5D85" w14:textId="627C23E3" w:rsidR="00F3114F" w:rsidRPr="00F3114F" w:rsidRDefault="00F3114F" w:rsidP="00F3114F">
            <w:pPr>
              <w:pStyle w:val="p1"/>
              <w:rPr>
                <w:rFonts w:ascii="Arial" w:hAnsi="Arial" w:cs="Arial"/>
                <w:sz w:val="24"/>
                <w:szCs w:val="24"/>
              </w:rPr>
            </w:pPr>
            <w:r w:rsidRPr="00F3114F">
              <w:rPr>
                <w:rFonts w:ascii="Arial" w:hAnsi="Arial" w:cs="Arial"/>
                <w:sz w:val="24"/>
                <w:szCs w:val="24"/>
              </w:rPr>
              <w:t xml:space="preserve">   Good interpersonal skills</w:t>
            </w:r>
          </w:p>
        </w:tc>
        <w:tc>
          <w:tcPr>
            <w:tcW w:w="1276" w:type="dxa"/>
            <w:tcBorders>
              <w:top w:val="single" w:sz="12" w:space="0" w:color="auto"/>
            </w:tcBorders>
          </w:tcPr>
          <w:p w14:paraId="796A357F" w14:textId="77777777" w:rsidR="00F3114F" w:rsidRPr="00F3114F" w:rsidRDefault="00F3114F" w:rsidP="00F3114F">
            <w:pPr>
              <w:jc w:val="center"/>
              <w:rPr>
                <w:rFonts w:ascii="Arial" w:hAnsi="Arial"/>
                <w:sz w:val="24"/>
                <w:szCs w:val="24"/>
              </w:rPr>
            </w:pPr>
          </w:p>
          <w:p w14:paraId="37160D67" w14:textId="7A9351BA" w:rsidR="00F3114F" w:rsidRPr="00F3114F" w:rsidRDefault="00F3114F" w:rsidP="00F3114F">
            <w:pPr>
              <w:jc w:val="center"/>
              <w:rPr>
                <w:rFonts w:ascii="Arial" w:hAnsi="Arial"/>
                <w:sz w:val="24"/>
                <w:szCs w:val="24"/>
              </w:rPr>
            </w:pPr>
            <w:r w:rsidRPr="00F3114F">
              <w:rPr>
                <w:rFonts w:ascii="Arial" w:hAnsi="Arial"/>
                <w:sz w:val="24"/>
                <w:szCs w:val="24"/>
              </w:rPr>
              <w:t>I</w:t>
            </w:r>
          </w:p>
        </w:tc>
      </w:tr>
      <w:tr w:rsidR="009B2184" w14:paraId="68040CDF" w14:textId="77777777" w:rsidTr="00804FAC">
        <w:trPr>
          <w:trHeight w:val="1965"/>
          <w:jc w:val="center"/>
        </w:trPr>
        <w:tc>
          <w:tcPr>
            <w:tcW w:w="1275" w:type="dxa"/>
          </w:tcPr>
          <w:p w14:paraId="6019E6CC" w14:textId="77777777" w:rsidR="009B2184" w:rsidRDefault="009B2184" w:rsidP="001C17DE">
            <w:pPr>
              <w:jc w:val="center"/>
              <w:rPr>
                <w:rFonts w:ascii="Arial" w:hAnsi="Arial"/>
                <w:sz w:val="22"/>
              </w:rPr>
            </w:pPr>
          </w:p>
          <w:p w14:paraId="5CB80244" w14:textId="77777777" w:rsidR="009B2184" w:rsidRDefault="009B2184" w:rsidP="001C17DE">
            <w:pPr>
              <w:jc w:val="center"/>
              <w:rPr>
                <w:rFonts w:ascii="Arial" w:hAnsi="Arial"/>
                <w:sz w:val="22"/>
              </w:rPr>
            </w:pPr>
          </w:p>
          <w:p w14:paraId="1A3BC299" w14:textId="77777777" w:rsidR="009B2184" w:rsidRDefault="009B2184" w:rsidP="001C17DE">
            <w:pPr>
              <w:jc w:val="center"/>
              <w:rPr>
                <w:rFonts w:ascii="Arial" w:hAnsi="Arial"/>
                <w:sz w:val="22"/>
              </w:rPr>
            </w:pPr>
          </w:p>
          <w:p w14:paraId="01A51D89" w14:textId="77777777" w:rsidR="009B2184" w:rsidRDefault="000C0232" w:rsidP="001C17DE">
            <w:pPr>
              <w:jc w:val="center"/>
              <w:rPr>
                <w:rFonts w:ascii="Arial" w:hAnsi="Arial" w:cs="Arial"/>
              </w:rPr>
            </w:pPr>
            <w:r w:rsidRPr="00886B0B">
              <w:rPr>
                <w:rFonts w:ascii="Gill Sans MT" w:eastAsia="Gill Sans MT" w:hAnsi="Gill Sans MT"/>
                <w:b/>
                <w:noProof/>
                <w:sz w:val="22"/>
                <w:lang w:eastAsia="en-GB"/>
              </w:rPr>
              <w:drawing>
                <wp:inline distT="0" distB="0" distL="0" distR="0" wp14:anchorId="344129ED" wp14:editId="0CF89360">
                  <wp:extent cx="508000" cy="25400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254000"/>
                          </a:xfrm>
                          <a:prstGeom prst="rect">
                            <a:avLst/>
                          </a:prstGeom>
                          <a:noFill/>
                          <a:ln>
                            <a:noFill/>
                          </a:ln>
                        </pic:spPr>
                      </pic:pic>
                    </a:graphicData>
                  </a:graphic>
                </wp:inline>
              </w:drawing>
            </w:r>
          </w:p>
          <w:p w14:paraId="366ABBDB" w14:textId="77777777" w:rsidR="009B2184" w:rsidRPr="00E10A5E" w:rsidRDefault="009B2184" w:rsidP="001C17DE">
            <w:pPr>
              <w:jc w:val="center"/>
              <w:rPr>
                <w:rFonts w:ascii="Arial" w:hAnsi="Arial" w:cs="Arial"/>
                <w:sz w:val="12"/>
                <w:szCs w:val="12"/>
              </w:rPr>
            </w:pPr>
          </w:p>
          <w:p w14:paraId="37B5850C" w14:textId="77777777" w:rsidR="009B2184" w:rsidRDefault="009B2184" w:rsidP="001C17DE">
            <w:pPr>
              <w:jc w:val="center"/>
              <w:rPr>
                <w:rFonts w:ascii="Arial" w:hAnsi="Arial"/>
                <w:sz w:val="22"/>
              </w:rPr>
            </w:pPr>
          </w:p>
        </w:tc>
        <w:tc>
          <w:tcPr>
            <w:tcW w:w="8284" w:type="dxa"/>
          </w:tcPr>
          <w:p w14:paraId="2C8B311A" w14:textId="77777777" w:rsidR="00F3114F" w:rsidRPr="00F3114F" w:rsidRDefault="00F3114F" w:rsidP="00F3114F">
            <w:pPr>
              <w:pStyle w:val="p1"/>
              <w:rPr>
                <w:rFonts w:ascii="Arial" w:hAnsi="Arial" w:cs="Arial"/>
                <w:b/>
                <w:bCs/>
                <w:sz w:val="24"/>
                <w:szCs w:val="24"/>
              </w:rPr>
            </w:pPr>
            <w:r w:rsidRPr="00F3114F">
              <w:rPr>
                <w:rFonts w:ascii="Arial" w:hAnsi="Arial" w:cs="Arial"/>
                <w:b/>
                <w:bCs/>
                <w:sz w:val="24"/>
                <w:szCs w:val="24"/>
              </w:rPr>
              <w:t>Knowledge/Skills</w:t>
            </w:r>
          </w:p>
          <w:p w14:paraId="7EAB47E7" w14:textId="77777777" w:rsidR="00F3114F" w:rsidRPr="00F3114F" w:rsidRDefault="00F3114F" w:rsidP="00F3114F">
            <w:pPr>
              <w:pStyle w:val="p1"/>
              <w:rPr>
                <w:rFonts w:ascii="Arial" w:hAnsi="Arial" w:cs="Arial"/>
                <w:sz w:val="24"/>
                <w:szCs w:val="24"/>
              </w:rPr>
            </w:pPr>
          </w:p>
          <w:p w14:paraId="72E76D69" w14:textId="1EB4EE70" w:rsidR="00F3114F" w:rsidRPr="00F3114F" w:rsidRDefault="00F3114F" w:rsidP="00F3114F">
            <w:pPr>
              <w:pStyle w:val="p2"/>
              <w:rPr>
                <w:rFonts w:ascii="Arial" w:hAnsi="Arial" w:cs="Arial"/>
                <w:sz w:val="24"/>
                <w:szCs w:val="24"/>
              </w:rPr>
            </w:pPr>
            <w:r w:rsidRPr="00F3114F">
              <w:rPr>
                <w:rFonts w:ascii="Arial" w:hAnsi="Arial" w:cs="Arial"/>
                <w:sz w:val="24"/>
                <w:szCs w:val="24"/>
              </w:rPr>
              <w:t xml:space="preserve">    Ability to work constructively as part of a team</w:t>
            </w:r>
          </w:p>
          <w:p w14:paraId="24CC1C52" w14:textId="77777777" w:rsidR="00F3114F" w:rsidRPr="00F3114F" w:rsidRDefault="00F3114F" w:rsidP="00F3114F">
            <w:pPr>
              <w:pStyle w:val="p2"/>
              <w:rPr>
                <w:rFonts w:ascii="Arial" w:hAnsi="Arial" w:cs="Arial"/>
                <w:sz w:val="24"/>
                <w:szCs w:val="24"/>
              </w:rPr>
            </w:pPr>
          </w:p>
          <w:p w14:paraId="335D537A" w14:textId="0E7F30A8" w:rsidR="00F3114F" w:rsidRPr="00F3114F" w:rsidRDefault="00F3114F" w:rsidP="00F3114F">
            <w:pPr>
              <w:pStyle w:val="p2"/>
              <w:rPr>
                <w:rFonts w:ascii="Arial" w:hAnsi="Arial" w:cs="Arial"/>
                <w:sz w:val="24"/>
                <w:szCs w:val="24"/>
              </w:rPr>
            </w:pPr>
            <w:r w:rsidRPr="00F3114F">
              <w:rPr>
                <w:rFonts w:ascii="Arial" w:hAnsi="Arial" w:cs="Arial"/>
                <w:sz w:val="24"/>
                <w:szCs w:val="24"/>
              </w:rPr>
              <w:t xml:space="preserve">    Ability to relate well to children and to adults</w:t>
            </w:r>
          </w:p>
          <w:p w14:paraId="7B1E187D" w14:textId="77777777" w:rsidR="00F3114F" w:rsidRPr="00F3114F" w:rsidRDefault="00F3114F" w:rsidP="00F3114F">
            <w:pPr>
              <w:pStyle w:val="p2"/>
              <w:rPr>
                <w:rFonts w:ascii="Arial" w:hAnsi="Arial" w:cs="Arial"/>
                <w:sz w:val="24"/>
                <w:szCs w:val="24"/>
              </w:rPr>
            </w:pPr>
          </w:p>
          <w:p w14:paraId="49BDDD0C" w14:textId="2C8597A2" w:rsidR="009B2184" w:rsidRPr="00F3114F" w:rsidRDefault="00F3114F" w:rsidP="00F3114F">
            <w:pPr>
              <w:pStyle w:val="p2"/>
              <w:rPr>
                <w:rFonts w:ascii="Arial" w:hAnsi="Arial" w:cs="Arial"/>
                <w:sz w:val="24"/>
                <w:szCs w:val="24"/>
              </w:rPr>
            </w:pPr>
            <w:r w:rsidRPr="00F3114F">
              <w:rPr>
                <w:rFonts w:ascii="Arial" w:hAnsi="Arial" w:cs="Arial"/>
                <w:sz w:val="24"/>
                <w:szCs w:val="24"/>
              </w:rPr>
              <w:t xml:space="preserve">    Good organising and prioritising skills</w:t>
            </w:r>
          </w:p>
        </w:tc>
        <w:tc>
          <w:tcPr>
            <w:tcW w:w="1276" w:type="dxa"/>
          </w:tcPr>
          <w:p w14:paraId="13D5FE56" w14:textId="77777777" w:rsidR="009B2184" w:rsidRPr="00F3114F" w:rsidRDefault="009B2184" w:rsidP="001C17DE">
            <w:pPr>
              <w:jc w:val="center"/>
              <w:rPr>
                <w:rFonts w:ascii="Arial" w:hAnsi="Arial"/>
                <w:sz w:val="24"/>
                <w:szCs w:val="24"/>
              </w:rPr>
            </w:pPr>
          </w:p>
          <w:p w14:paraId="138AEF14" w14:textId="77777777" w:rsidR="009B2184" w:rsidRPr="00F3114F" w:rsidRDefault="009B2184" w:rsidP="001C17DE">
            <w:pPr>
              <w:jc w:val="center"/>
              <w:rPr>
                <w:rFonts w:ascii="Arial" w:hAnsi="Arial"/>
                <w:sz w:val="24"/>
                <w:szCs w:val="24"/>
              </w:rPr>
            </w:pPr>
          </w:p>
          <w:p w14:paraId="540290D4" w14:textId="77777777" w:rsidR="009B2184" w:rsidRPr="00F3114F" w:rsidRDefault="009B2184" w:rsidP="001C17DE">
            <w:pPr>
              <w:jc w:val="center"/>
              <w:rPr>
                <w:rFonts w:ascii="Arial" w:hAnsi="Arial"/>
                <w:sz w:val="24"/>
                <w:szCs w:val="24"/>
              </w:rPr>
            </w:pPr>
          </w:p>
          <w:p w14:paraId="017B088F" w14:textId="77777777" w:rsidR="009B2184" w:rsidRPr="00F3114F" w:rsidRDefault="009B2184" w:rsidP="001C17DE">
            <w:pPr>
              <w:jc w:val="center"/>
              <w:rPr>
                <w:rFonts w:ascii="Arial" w:hAnsi="Arial"/>
                <w:sz w:val="24"/>
                <w:szCs w:val="24"/>
              </w:rPr>
            </w:pPr>
            <w:r w:rsidRPr="00F3114F">
              <w:rPr>
                <w:rFonts w:ascii="Arial" w:hAnsi="Arial"/>
                <w:sz w:val="24"/>
                <w:szCs w:val="24"/>
              </w:rPr>
              <w:t>AF/I</w:t>
            </w:r>
          </w:p>
        </w:tc>
      </w:tr>
      <w:tr w:rsidR="009B2184" w14:paraId="3902D848" w14:textId="77777777" w:rsidTr="00FB0C3B">
        <w:trPr>
          <w:trHeight w:val="640"/>
          <w:jc w:val="center"/>
        </w:trPr>
        <w:tc>
          <w:tcPr>
            <w:tcW w:w="1275" w:type="dxa"/>
          </w:tcPr>
          <w:p w14:paraId="7E6EA651" w14:textId="77777777" w:rsidR="009B2184" w:rsidRDefault="009B2184" w:rsidP="001C17DE">
            <w:pPr>
              <w:jc w:val="center"/>
              <w:rPr>
                <w:rFonts w:ascii="Arial" w:hAnsi="Arial"/>
                <w:b/>
                <w:sz w:val="22"/>
              </w:rPr>
            </w:pPr>
          </w:p>
          <w:p w14:paraId="75EF7EE3" w14:textId="77777777" w:rsidR="009B2184" w:rsidRDefault="000C0232" w:rsidP="001C17DE">
            <w:pPr>
              <w:jc w:val="center"/>
              <w:rPr>
                <w:rFonts w:ascii="Arial" w:hAnsi="Arial"/>
                <w:b/>
                <w:sz w:val="22"/>
              </w:rPr>
            </w:pPr>
            <w:r w:rsidRPr="00886B0B">
              <w:rPr>
                <w:rFonts w:ascii="Gill Sans MT" w:eastAsia="Gill Sans MT" w:hAnsi="Gill Sans MT"/>
                <w:b/>
                <w:noProof/>
                <w:sz w:val="22"/>
                <w:lang w:eastAsia="en-GB"/>
              </w:rPr>
              <w:drawing>
                <wp:inline distT="0" distB="0" distL="0" distR="0" wp14:anchorId="6357DED9" wp14:editId="732C7E5C">
                  <wp:extent cx="508000" cy="2540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254000"/>
                          </a:xfrm>
                          <a:prstGeom prst="rect">
                            <a:avLst/>
                          </a:prstGeom>
                          <a:noFill/>
                          <a:ln>
                            <a:noFill/>
                          </a:ln>
                        </pic:spPr>
                      </pic:pic>
                    </a:graphicData>
                  </a:graphic>
                </wp:inline>
              </w:drawing>
            </w:r>
          </w:p>
          <w:p w14:paraId="7FE3C844" w14:textId="77777777" w:rsidR="009B2184" w:rsidRDefault="009B2184" w:rsidP="001C17DE">
            <w:pPr>
              <w:jc w:val="center"/>
              <w:rPr>
                <w:rFonts w:ascii="Arial" w:hAnsi="Arial"/>
                <w:b/>
                <w:sz w:val="22"/>
              </w:rPr>
            </w:pPr>
          </w:p>
          <w:p w14:paraId="6086D801" w14:textId="77777777" w:rsidR="009B2184" w:rsidRDefault="009B2184" w:rsidP="001C17DE">
            <w:pPr>
              <w:jc w:val="center"/>
              <w:rPr>
                <w:rFonts w:ascii="Arial" w:hAnsi="Arial"/>
                <w:b/>
                <w:sz w:val="22"/>
              </w:rPr>
            </w:pPr>
          </w:p>
        </w:tc>
        <w:tc>
          <w:tcPr>
            <w:tcW w:w="8284" w:type="dxa"/>
          </w:tcPr>
          <w:p w14:paraId="3123ACBF" w14:textId="77777777" w:rsidR="00F3114F" w:rsidRPr="00F3114F" w:rsidRDefault="00F3114F" w:rsidP="00F3114F">
            <w:pPr>
              <w:pStyle w:val="p1"/>
              <w:rPr>
                <w:rFonts w:ascii="Arial" w:hAnsi="Arial" w:cs="Arial"/>
                <w:sz w:val="24"/>
                <w:szCs w:val="24"/>
              </w:rPr>
            </w:pPr>
            <w:r w:rsidRPr="00F3114F">
              <w:rPr>
                <w:rFonts w:ascii="Arial" w:hAnsi="Arial" w:cs="Arial"/>
                <w:b/>
                <w:bCs/>
                <w:sz w:val="24"/>
                <w:szCs w:val="24"/>
              </w:rPr>
              <w:t>Behavioural Attributes</w:t>
            </w:r>
          </w:p>
          <w:p w14:paraId="0D9D7920" w14:textId="77777777" w:rsidR="00F3114F" w:rsidRDefault="00F3114F" w:rsidP="00F3114F">
            <w:pPr>
              <w:pStyle w:val="p2"/>
              <w:rPr>
                <w:rFonts w:ascii="Arial" w:hAnsi="Arial" w:cs="Arial"/>
                <w:sz w:val="24"/>
                <w:szCs w:val="24"/>
              </w:rPr>
            </w:pPr>
            <w:r>
              <w:rPr>
                <w:rFonts w:ascii="Arial" w:hAnsi="Arial" w:cs="Arial"/>
                <w:sz w:val="24"/>
                <w:szCs w:val="24"/>
              </w:rPr>
              <w:t xml:space="preserve">        </w:t>
            </w:r>
          </w:p>
          <w:p w14:paraId="40A6E138" w14:textId="1F772B6F" w:rsidR="00F3114F" w:rsidRPr="00F3114F"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Customer focused</w:t>
            </w:r>
          </w:p>
          <w:p w14:paraId="41488F2B" w14:textId="77777777" w:rsidR="00F3114F" w:rsidRDefault="00F3114F" w:rsidP="00F3114F">
            <w:pPr>
              <w:pStyle w:val="p2"/>
              <w:rPr>
                <w:rFonts w:ascii="Arial" w:hAnsi="Arial" w:cs="Arial"/>
                <w:sz w:val="24"/>
                <w:szCs w:val="24"/>
              </w:rPr>
            </w:pPr>
          </w:p>
          <w:p w14:paraId="4734D424" w14:textId="77777777" w:rsidR="00804FAC"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Has a friendly yet professional and respectful approach which</w:t>
            </w:r>
            <w:r w:rsidR="00804FAC">
              <w:rPr>
                <w:rFonts w:ascii="Arial" w:hAnsi="Arial" w:cs="Arial"/>
                <w:sz w:val="24"/>
                <w:szCs w:val="24"/>
              </w:rPr>
              <w:t xml:space="preserve"> </w:t>
            </w:r>
          </w:p>
          <w:p w14:paraId="70CC789A" w14:textId="49EC8033" w:rsidR="00F3114F" w:rsidRPr="00F3114F" w:rsidRDefault="00804FAC" w:rsidP="00F3114F">
            <w:pPr>
              <w:pStyle w:val="p2"/>
              <w:rPr>
                <w:rFonts w:ascii="Arial" w:hAnsi="Arial" w:cs="Arial"/>
                <w:sz w:val="24"/>
                <w:szCs w:val="24"/>
              </w:rPr>
            </w:pPr>
            <w:r>
              <w:rPr>
                <w:rFonts w:ascii="Arial" w:hAnsi="Arial" w:cs="Arial"/>
                <w:sz w:val="24"/>
                <w:szCs w:val="24"/>
              </w:rPr>
              <w:t xml:space="preserve">    </w:t>
            </w:r>
            <w:r w:rsidR="00F3114F" w:rsidRPr="00F3114F">
              <w:rPr>
                <w:rFonts w:ascii="Arial" w:hAnsi="Arial" w:cs="Arial"/>
                <w:sz w:val="24"/>
                <w:szCs w:val="24"/>
              </w:rPr>
              <w:t>demonstrates support and shows mutual respect</w:t>
            </w:r>
          </w:p>
          <w:p w14:paraId="3BF925AF" w14:textId="77777777" w:rsidR="00F3114F" w:rsidRDefault="00F3114F" w:rsidP="00F3114F">
            <w:pPr>
              <w:pStyle w:val="p2"/>
              <w:rPr>
                <w:rFonts w:ascii="Arial" w:hAnsi="Arial" w:cs="Arial"/>
                <w:sz w:val="24"/>
                <w:szCs w:val="24"/>
              </w:rPr>
            </w:pPr>
          </w:p>
          <w:p w14:paraId="6F3BAF97" w14:textId="4083284E" w:rsidR="00F3114F" w:rsidRPr="00F3114F"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Open, honest and an active listener</w:t>
            </w:r>
          </w:p>
          <w:p w14:paraId="335C9606" w14:textId="77777777" w:rsidR="00F3114F" w:rsidRDefault="00F3114F" w:rsidP="00F3114F">
            <w:pPr>
              <w:pStyle w:val="p2"/>
              <w:rPr>
                <w:rFonts w:ascii="Arial" w:hAnsi="Arial" w:cs="Arial"/>
                <w:sz w:val="24"/>
                <w:szCs w:val="24"/>
              </w:rPr>
            </w:pPr>
          </w:p>
          <w:p w14:paraId="543B955F" w14:textId="61DE10FC" w:rsidR="00F3114F"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Takes responsibility and accountability</w:t>
            </w:r>
          </w:p>
          <w:p w14:paraId="3BD15FCA" w14:textId="77777777" w:rsidR="00804FAC" w:rsidRDefault="00804FAC" w:rsidP="00F3114F">
            <w:pPr>
              <w:pStyle w:val="p2"/>
              <w:rPr>
                <w:rFonts w:ascii="Arial" w:hAnsi="Arial" w:cs="Arial"/>
                <w:sz w:val="24"/>
                <w:szCs w:val="24"/>
              </w:rPr>
            </w:pPr>
          </w:p>
          <w:p w14:paraId="53773488" w14:textId="77777777" w:rsidR="00804FAC"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Committed to the needs of the pupils, parents and other</w:t>
            </w:r>
            <w:r>
              <w:rPr>
                <w:rFonts w:ascii="Arial" w:hAnsi="Arial" w:cs="Arial"/>
                <w:sz w:val="24"/>
                <w:szCs w:val="24"/>
              </w:rPr>
              <w:t xml:space="preserve"> </w:t>
            </w:r>
            <w:r w:rsidRPr="00F3114F">
              <w:rPr>
                <w:rFonts w:ascii="Arial" w:hAnsi="Arial" w:cs="Arial"/>
                <w:sz w:val="24"/>
                <w:szCs w:val="24"/>
              </w:rPr>
              <w:t>stakeholders</w:t>
            </w:r>
            <w:r w:rsidR="00804FAC">
              <w:rPr>
                <w:rFonts w:ascii="Arial" w:hAnsi="Arial" w:cs="Arial"/>
                <w:sz w:val="24"/>
                <w:szCs w:val="24"/>
              </w:rPr>
              <w:t xml:space="preserve">   </w:t>
            </w:r>
          </w:p>
          <w:p w14:paraId="3C8890CA" w14:textId="3D167507" w:rsidR="00F3114F" w:rsidRDefault="00804FAC" w:rsidP="00F3114F">
            <w:pPr>
              <w:pStyle w:val="p2"/>
              <w:rPr>
                <w:rFonts w:ascii="Arial" w:hAnsi="Arial" w:cs="Arial"/>
                <w:sz w:val="24"/>
                <w:szCs w:val="24"/>
              </w:rPr>
            </w:pPr>
            <w:r>
              <w:rPr>
                <w:rFonts w:ascii="Arial" w:hAnsi="Arial" w:cs="Arial"/>
                <w:sz w:val="24"/>
                <w:szCs w:val="24"/>
              </w:rPr>
              <w:t xml:space="preserve">    </w:t>
            </w:r>
            <w:r w:rsidR="00F3114F" w:rsidRPr="00F3114F">
              <w:rPr>
                <w:rFonts w:ascii="Arial" w:hAnsi="Arial" w:cs="Arial"/>
                <w:sz w:val="24"/>
                <w:szCs w:val="24"/>
              </w:rPr>
              <w:t>and challenge barriers and blocks to providing an</w:t>
            </w:r>
            <w:r w:rsidR="00F3114F">
              <w:rPr>
                <w:rFonts w:ascii="Arial" w:hAnsi="Arial" w:cs="Arial"/>
                <w:sz w:val="24"/>
                <w:szCs w:val="24"/>
              </w:rPr>
              <w:t xml:space="preserve"> </w:t>
            </w:r>
            <w:r w:rsidR="00F3114F" w:rsidRPr="00F3114F">
              <w:rPr>
                <w:rFonts w:ascii="Arial" w:hAnsi="Arial" w:cs="Arial"/>
                <w:sz w:val="24"/>
                <w:szCs w:val="24"/>
              </w:rPr>
              <w:t>effective service</w:t>
            </w:r>
          </w:p>
          <w:p w14:paraId="5B64BE42" w14:textId="77777777" w:rsidR="00F3114F" w:rsidRPr="00F3114F" w:rsidRDefault="00F3114F" w:rsidP="00F3114F">
            <w:pPr>
              <w:pStyle w:val="p2"/>
              <w:rPr>
                <w:rFonts w:ascii="Arial" w:hAnsi="Arial" w:cs="Arial"/>
                <w:sz w:val="24"/>
                <w:szCs w:val="24"/>
              </w:rPr>
            </w:pPr>
          </w:p>
          <w:p w14:paraId="110C5184" w14:textId="6A04EB9A" w:rsidR="00F3114F"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Demonstrates a “can do” attitude including suggestin</w:t>
            </w:r>
            <w:r>
              <w:rPr>
                <w:rFonts w:ascii="Arial" w:hAnsi="Arial" w:cs="Arial"/>
                <w:sz w:val="24"/>
                <w:szCs w:val="24"/>
              </w:rPr>
              <w:t xml:space="preserve">g </w:t>
            </w:r>
            <w:r w:rsidRPr="00F3114F">
              <w:rPr>
                <w:rFonts w:ascii="Arial" w:hAnsi="Arial" w:cs="Arial"/>
                <w:sz w:val="24"/>
                <w:szCs w:val="24"/>
              </w:rPr>
              <w:t>solutions,</w:t>
            </w:r>
            <w:r>
              <w:rPr>
                <w:rFonts w:ascii="Arial" w:hAnsi="Arial" w:cs="Arial"/>
                <w:sz w:val="24"/>
                <w:szCs w:val="24"/>
              </w:rPr>
              <w:t xml:space="preserve"> </w:t>
            </w:r>
          </w:p>
          <w:p w14:paraId="4D411C0C" w14:textId="35ED7F7D" w:rsidR="00F3114F" w:rsidRPr="00F3114F"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participating, trusting and encouraging others and</w:t>
            </w:r>
            <w:r>
              <w:rPr>
                <w:rFonts w:ascii="Arial" w:hAnsi="Arial" w:cs="Arial"/>
                <w:sz w:val="24"/>
                <w:szCs w:val="24"/>
              </w:rPr>
              <w:t xml:space="preserve"> </w:t>
            </w:r>
            <w:r w:rsidRPr="00F3114F">
              <w:rPr>
                <w:rFonts w:ascii="Arial" w:hAnsi="Arial" w:cs="Arial"/>
                <w:sz w:val="24"/>
                <w:szCs w:val="24"/>
              </w:rPr>
              <w:t>achieving</w:t>
            </w:r>
            <w:r>
              <w:rPr>
                <w:rFonts w:ascii="Arial" w:hAnsi="Arial" w:cs="Arial"/>
                <w:sz w:val="24"/>
                <w:szCs w:val="24"/>
              </w:rPr>
              <w:t xml:space="preserve"> </w:t>
            </w:r>
            <w:r w:rsidRPr="00F3114F">
              <w:rPr>
                <w:rFonts w:ascii="Arial" w:hAnsi="Arial" w:cs="Arial"/>
                <w:sz w:val="24"/>
                <w:szCs w:val="24"/>
              </w:rPr>
              <w:t>expectations</w:t>
            </w:r>
          </w:p>
          <w:p w14:paraId="2B897B5A" w14:textId="77777777" w:rsidR="00F3114F" w:rsidRDefault="00F3114F" w:rsidP="00F3114F">
            <w:pPr>
              <w:pStyle w:val="p2"/>
              <w:rPr>
                <w:rFonts w:ascii="Arial" w:hAnsi="Arial" w:cs="Arial"/>
                <w:sz w:val="24"/>
                <w:szCs w:val="24"/>
              </w:rPr>
            </w:pPr>
          </w:p>
          <w:p w14:paraId="6DEDBFA6" w14:textId="77777777" w:rsidR="00804FAC"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 xml:space="preserve">Is committed to the provision and improvement of quality </w:t>
            </w:r>
            <w:r>
              <w:rPr>
                <w:rFonts w:ascii="Arial" w:hAnsi="Arial" w:cs="Arial"/>
                <w:sz w:val="24"/>
                <w:szCs w:val="24"/>
              </w:rPr>
              <w:t>s</w:t>
            </w:r>
            <w:r w:rsidRPr="00F3114F">
              <w:rPr>
                <w:rFonts w:ascii="Arial" w:hAnsi="Arial" w:cs="Arial"/>
                <w:sz w:val="24"/>
                <w:szCs w:val="24"/>
              </w:rPr>
              <w:t>ervice</w:t>
            </w:r>
            <w:r w:rsidR="00804FAC">
              <w:rPr>
                <w:rFonts w:ascii="Arial" w:hAnsi="Arial" w:cs="Arial"/>
                <w:sz w:val="24"/>
                <w:szCs w:val="24"/>
              </w:rPr>
              <w:t xml:space="preserve">  </w:t>
            </w:r>
          </w:p>
          <w:p w14:paraId="398543D2" w14:textId="1150BE08" w:rsidR="00F3114F" w:rsidRDefault="00804FAC" w:rsidP="00F3114F">
            <w:pPr>
              <w:pStyle w:val="p2"/>
              <w:rPr>
                <w:rFonts w:ascii="Arial" w:hAnsi="Arial" w:cs="Arial"/>
                <w:sz w:val="24"/>
                <w:szCs w:val="24"/>
              </w:rPr>
            </w:pPr>
            <w:r>
              <w:rPr>
                <w:rFonts w:ascii="Arial" w:hAnsi="Arial" w:cs="Arial"/>
                <w:sz w:val="24"/>
                <w:szCs w:val="24"/>
              </w:rPr>
              <w:t xml:space="preserve">    </w:t>
            </w:r>
            <w:r w:rsidR="00F3114F" w:rsidRPr="00F3114F">
              <w:rPr>
                <w:rFonts w:ascii="Arial" w:hAnsi="Arial" w:cs="Arial"/>
                <w:sz w:val="24"/>
                <w:szCs w:val="24"/>
              </w:rPr>
              <w:t>provision</w:t>
            </w:r>
          </w:p>
          <w:p w14:paraId="61BE2D76" w14:textId="77777777" w:rsidR="00F3114F" w:rsidRPr="00F3114F" w:rsidRDefault="00F3114F" w:rsidP="00F3114F">
            <w:pPr>
              <w:pStyle w:val="p2"/>
              <w:rPr>
                <w:rFonts w:ascii="Arial" w:hAnsi="Arial" w:cs="Arial"/>
                <w:sz w:val="24"/>
                <w:szCs w:val="24"/>
              </w:rPr>
            </w:pPr>
          </w:p>
          <w:p w14:paraId="4887A8FA" w14:textId="37AEA315" w:rsidR="00F3114F" w:rsidRPr="00F3114F"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Is adaptable to change/embraces and welcomes change</w:t>
            </w:r>
          </w:p>
          <w:p w14:paraId="76566D3B" w14:textId="77777777" w:rsidR="00F3114F" w:rsidRDefault="00F3114F" w:rsidP="00F3114F">
            <w:pPr>
              <w:pStyle w:val="p2"/>
              <w:rPr>
                <w:rFonts w:ascii="Arial" w:hAnsi="Arial" w:cs="Arial"/>
                <w:sz w:val="24"/>
                <w:szCs w:val="24"/>
              </w:rPr>
            </w:pPr>
          </w:p>
          <w:p w14:paraId="6847E100" w14:textId="1DC22FA7" w:rsidR="00F3114F" w:rsidRPr="00F3114F"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Acts with pace and urgency being energetic, enthusiastic and</w:t>
            </w:r>
            <w:r w:rsidR="00804FAC">
              <w:rPr>
                <w:rFonts w:ascii="Arial" w:hAnsi="Arial" w:cs="Arial"/>
                <w:sz w:val="24"/>
                <w:szCs w:val="24"/>
              </w:rPr>
              <w:t xml:space="preserve"> </w:t>
            </w:r>
            <w:r w:rsidRPr="00F3114F">
              <w:rPr>
                <w:rFonts w:ascii="Arial" w:hAnsi="Arial" w:cs="Arial"/>
                <w:sz w:val="24"/>
                <w:szCs w:val="24"/>
              </w:rPr>
              <w:t>decisive</w:t>
            </w:r>
          </w:p>
          <w:p w14:paraId="3C388DC7" w14:textId="77777777" w:rsidR="00F3114F" w:rsidRDefault="00F3114F" w:rsidP="00F3114F">
            <w:pPr>
              <w:pStyle w:val="p2"/>
              <w:rPr>
                <w:rFonts w:ascii="Arial" w:hAnsi="Arial" w:cs="Arial"/>
                <w:sz w:val="24"/>
                <w:szCs w:val="24"/>
              </w:rPr>
            </w:pPr>
          </w:p>
          <w:p w14:paraId="288FB0D7" w14:textId="00B5B73F" w:rsidR="00F3114F" w:rsidRPr="00F3114F"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Communicates effectively</w:t>
            </w:r>
          </w:p>
          <w:p w14:paraId="468461D1" w14:textId="77777777" w:rsidR="00F3114F" w:rsidRDefault="00F3114F" w:rsidP="00F3114F">
            <w:pPr>
              <w:pStyle w:val="p2"/>
              <w:rPr>
                <w:rFonts w:ascii="Arial" w:hAnsi="Arial" w:cs="Arial"/>
                <w:sz w:val="24"/>
                <w:szCs w:val="24"/>
              </w:rPr>
            </w:pPr>
          </w:p>
          <w:p w14:paraId="2B7FFAE7" w14:textId="14361D97" w:rsidR="00F3114F" w:rsidRPr="00F3114F"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Has the ability to learn from experiences and challenges</w:t>
            </w:r>
          </w:p>
          <w:p w14:paraId="7F5370B2" w14:textId="77777777" w:rsidR="00F3114F" w:rsidRDefault="00F3114F" w:rsidP="00F3114F">
            <w:pPr>
              <w:pStyle w:val="p2"/>
              <w:rPr>
                <w:rFonts w:ascii="Arial" w:hAnsi="Arial" w:cs="Arial"/>
                <w:sz w:val="24"/>
                <w:szCs w:val="24"/>
              </w:rPr>
            </w:pPr>
          </w:p>
          <w:p w14:paraId="49AB465D" w14:textId="77777777" w:rsidR="00804FAC" w:rsidRDefault="00F3114F" w:rsidP="00F3114F">
            <w:pPr>
              <w:pStyle w:val="p2"/>
              <w:rPr>
                <w:rFonts w:ascii="Arial" w:hAnsi="Arial" w:cs="Arial"/>
                <w:sz w:val="24"/>
                <w:szCs w:val="24"/>
              </w:rPr>
            </w:pPr>
            <w:r>
              <w:rPr>
                <w:rFonts w:ascii="Arial" w:hAnsi="Arial" w:cs="Arial"/>
                <w:sz w:val="24"/>
                <w:szCs w:val="24"/>
              </w:rPr>
              <w:t xml:space="preserve">    </w:t>
            </w:r>
            <w:r w:rsidRPr="00F3114F">
              <w:rPr>
                <w:rFonts w:ascii="Arial" w:hAnsi="Arial" w:cs="Arial"/>
                <w:sz w:val="24"/>
                <w:szCs w:val="24"/>
              </w:rPr>
              <w:t xml:space="preserve">Is committed to the continuous development of self and others </w:t>
            </w:r>
            <w:r>
              <w:rPr>
                <w:rFonts w:ascii="Arial" w:hAnsi="Arial" w:cs="Arial"/>
                <w:sz w:val="24"/>
                <w:szCs w:val="24"/>
              </w:rPr>
              <w:t>b</w:t>
            </w:r>
            <w:r w:rsidRPr="00F3114F">
              <w:rPr>
                <w:rFonts w:ascii="Arial" w:hAnsi="Arial" w:cs="Arial"/>
                <w:sz w:val="24"/>
                <w:szCs w:val="24"/>
              </w:rPr>
              <w:t>y</w:t>
            </w:r>
            <w:r>
              <w:rPr>
                <w:rFonts w:ascii="Arial" w:hAnsi="Arial" w:cs="Arial"/>
                <w:sz w:val="24"/>
                <w:szCs w:val="24"/>
              </w:rPr>
              <w:t xml:space="preserve"> </w:t>
            </w:r>
          </w:p>
          <w:p w14:paraId="70D29FD9" w14:textId="77777777" w:rsidR="00804FAC" w:rsidRDefault="00804FAC" w:rsidP="00F3114F">
            <w:pPr>
              <w:pStyle w:val="p2"/>
              <w:rPr>
                <w:rFonts w:ascii="Arial" w:hAnsi="Arial" w:cs="Arial"/>
                <w:sz w:val="24"/>
                <w:szCs w:val="24"/>
              </w:rPr>
            </w:pPr>
            <w:r>
              <w:rPr>
                <w:rFonts w:ascii="Arial" w:hAnsi="Arial" w:cs="Arial"/>
                <w:sz w:val="24"/>
                <w:szCs w:val="24"/>
              </w:rPr>
              <w:t xml:space="preserve">    </w:t>
            </w:r>
            <w:r w:rsidR="00F3114F" w:rsidRPr="00F3114F">
              <w:rPr>
                <w:rFonts w:ascii="Arial" w:hAnsi="Arial" w:cs="Arial"/>
                <w:sz w:val="24"/>
                <w:szCs w:val="24"/>
              </w:rPr>
              <w:t>keeping up to date and sharing knowledge, encouraging</w:t>
            </w:r>
            <w:r w:rsidR="00F3114F">
              <w:rPr>
                <w:rFonts w:ascii="Arial" w:hAnsi="Arial" w:cs="Arial"/>
                <w:sz w:val="24"/>
                <w:szCs w:val="24"/>
              </w:rPr>
              <w:t xml:space="preserve"> </w:t>
            </w:r>
            <w:r w:rsidR="00F3114F" w:rsidRPr="00F3114F">
              <w:rPr>
                <w:rFonts w:ascii="Arial" w:hAnsi="Arial" w:cs="Arial"/>
                <w:sz w:val="24"/>
                <w:szCs w:val="24"/>
              </w:rPr>
              <w:t>new</w:t>
            </w:r>
            <w:r w:rsidR="00F3114F">
              <w:rPr>
                <w:rFonts w:ascii="Arial" w:hAnsi="Arial" w:cs="Arial"/>
                <w:sz w:val="24"/>
                <w:szCs w:val="24"/>
              </w:rPr>
              <w:t xml:space="preserve"> </w:t>
            </w:r>
            <w:r w:rsidR="00F3114F" w:rsidRPr="00F3114F">
              <w:rPr>
                <w:rFonts w:ascii="Arial" w:hAnsi="Arial" w:cs="Arial"/>
                <w:sz w:val="24"/>
                <w:szCs w:val="24"/>
              </w:rPr>
              <w:t xml:space="preserve">ideas, </w:t>
            </w:r>
          </w:p>
          <w:p w14:paraId="0164A08A" w14:textId="77777777" w:rsidR="00804FAC" w:rsidRDefault="00804FAC" w:rsidP="00F3114F">
            <w:pPr>
              <w:pStyle w:val="p2"/>
              <w:rPr>
                <w:rFonts w:ascii="Arial" w:hAnsi="Arial" w:cs="Arial"/>
                <w:sz w:val="24"/>
                <w:szCs w:val="24"/>
              </w:rPr>
            </w:pPr>
            <w:r>
              <w:rPr>
                <w:rFonts w:ascii="Arial" w:hAnsi="Arial" w:cs="Arial"/>
                <w:sz w:val="24"/>
                <w:szCs w:val="24"/>
              </w:rPr>
              <w:t xml:space="preserve">    </w:t>
            </w:r>
            <w:r w:rsidR="00F3114F" w:rsidRPr="00F3114F">
              <w:rPr>
                <w:rFonts w:ascii="Arial" w:hAnsi="Arial" w:cs="Arial"/>
                <w:sz w:val="24"/>
                <w:szCs w:val="24"/>
              </w:rPr>
              <w:t>seeking new opportunities and challenges, open to ideas</w:t>
            </w:r>
            <w:r w:rsidR="00F3114F">
              <w:rPr>
                <w:rFonts w:ascii="Arial" w:hAnsi="Arial" w:cs="Arial"/>
                <w:sz w:val="24"/>
                <w:szCs w:val="24"/>
              </w:rPr>
              <w:t xml:space="preserve"> </w:t>
            </w:r>
            <w:r w:rsidR="00F3114F" w:rsidRPr="00F3114F">
              <w:rPr>
                <w:rFonts w:ascii="Arial" w:hAnsi="Arial" w:cs="Arial"/>
                <w:sz w:val="24"/>
                <w:szCs w:val="24"/>
              </w:rPr>
              <w:t xml:space="preserve">and developing </w:t>
            </w:r>
          </w:p>
          <w:p w14:paraId="1CCF2E96" w14:textId="7A911A1D" w:rsidR="00F3114F" w:rsidRPr="00F3114F" w:rsidRDefault="00804FAC" w:rsidP="00F3114F">
            <w:pPr>
              <w:pStyle w:val="p2"/>
              <w:rPr>
                <w:rFonts w:ascii="Arial" w:hAnsi="Arial" w:cs="Arial"/>
                <w:sz w:val="24"/>
                <w:szCs w:val="24"/>
              </w:rPr>
            </w:pPr>
            <w:r>
              <w:rPr>
                <w:rFonts w:ascii="Arial" w:hAnsi="Arial" w:cs="Arial"/>
                <w:sz w:val="24"/>
                <w:szCs w:val="24"/>
              </w:rPr>
              <w:t xml:space="preserve">    </w:t>
            </w:r>
            <w:r w:rsidR="00F3114F" w:rsidRPr="00F3114F">
              <w:rPr>
                <w:rFonts w:ascii="Arial" w:hAnsi="Arial" w:cs="Arial"/>
                <w:sz w:val="24"/>
                <w:szCs w:val="24"/>
              </w:rPr>
              <w:t>new skills.</w:t>
            </w:r>
          </w:p>
          <w:p w14:paraId="30198F95" w14:textId="77777777" w:rsidR="009B2184" w:rsidRPr="00F3114F" w:rsidRDefault="009B2184" w:rsidP="009B2184">
            <w:pPr>
              <w:rPr>
                <w:rFonts w:ascii="Arial" w:hAnsi="Arial" w:cs="Arial"/>
                <w:sz w:val="24"/>
                <w:szCs w:val="24"/>
              </w:rPr>
            </w:pPr>
          </w:p>
        </w:tc>
        <w:tc>
          <w:tcPr>
            <w:tcW w:w="1276" w:type="dxa"/>
            <w:vAlign w:val="center"/>
          </w:tcPr>
          <w:p w14:paraId="3472F3E1" w14:textId="3BC90AF8" w:rsidR="009B2184" w:rsidRPr="00F3114F" w:rsidRDefault="00FB0C3B" w:rsidP="00FB0C3B">
            <w:pPr>
              <w:jc w:val="center"/>
              <w:rPr>
                <w:rFonts w:ascii="Arial" w:hAnsi="Arial"/>
                <w:sz w:val="24"/>
                <w:szCs w:val="24"/>
              </w:rPr>
            </w:pPr>
            <w:r>
              <w:rPr>
                <w:rFonts w:ascii="Arial" w:hAnsi="Arial"/>
                <w:sz w:val="24"/>
                <w:szCs w:val="24"/>
              </w:rPr>
              <w:t>AF/I</w:t>
            </w:r>
          </w:p>
        </w:tc>
      </w:tr>
    </w:tbl>
    <w:p w14:paraId="3D300657" w14:textId="77777777" w:rsidR="009B2184" w:rsidRDefault="009B2184" w:rsidP="009B2184">
      <w:pPr>
        <w:pStyle w:val="Header"/>
        <w:tabs>
          <w:tab w:val="clear" w:pos="4153"/>
          <w:tab w:val="clear" w:pos="8306"/>
        </w:tabs>
        <w:rPr>
          <w:rFonts w:ascii="Arial" w:hAnsi="Arial"/>
        </w:rPr>
      </w:pPr>
    </w:p>
    <w:p w14:paraId="76701CAE" w14:textId="1849EF2F" w:rsidR="00396460" w:rsidRPr="00FB0C3B" w:rsidRDefault="00396460" w:rsidP="00396460">
      <w:pPr>
        <w:rPr>
          <w:rFonts w:ascii="Arial" w:hAnsi="Arial" w:cs="Arial"/>
          <w:sz w:val="32"/>
          <w:szCs w:val="32"/>
        </w:rPr>
      </w:pPr>
      <w:r w:rsidRPr="00FB0C3B">
        <w:rPr>
          <w:rFonts w:ascii="Arial" w:hAnsi="Arial" w:cs="Arial"/>
          <w:sz w:val="24"/>
          <w:szCs w:val="24"/>
        </w:rPr>
        <w:t>AF = Assessed at Application Form</w:t>
      </w:r>
      <w:r w:rsidRPr="00FB0C3B">
        <w:rPr>
          <w:rFonts w:ascii="Arial" w:hAnsi="Arial" w:cs="Arial"/>
          <w:sz w:val="24"/>
          <w:szCs w:val="24"/>
        </w:rPr>
        <w:tab/>
        <w:t xml:space="preserve">       I = Assessed at Interview</w:t>
      </w:r>
    </w:p>
    <w:p w14:paraId="460940B0" w14:textId="77777777" w:rsidR="009B2184" w:rsidRDefault="009B2184" w:rsidP="009B2184">
      <w:pPr>
        <w:pStyle w:val="Header"/>
        <w:tabs>
          <w:tab w:val="clear" w:pos="4153"/>
          <w:tab w:val="clear" w:pos="8306"/>
        </w:tabs>
        <w:rPr>
          <w:rFonts w:ascii="Arial" w:hAnsi="Arial"/>
        </w:rPr>
      </w:pPr>
    </w:p>
    <w:p w14:paraId="3A25A939" w14:textId="77777777" w:rsidR="00FB0C3B" w:rsidRDefault="00FB0C3B" w:rsidP="00616D41">
      <w:pPr>
        <w:rPr>
          <w:rFonts w:ascii="Arial" w:hAnsi="Arial" w:cs="Arial"/>
          <w:b/>
          <w:i/>
          <w:sz w:val="22"/>
          <w:szCs w:val="22"/>
        </w:rPr>
      </w:pPr>
    </w:p>
    <w:p w14:paraId="2B498F34" w14:textId="77777777" w:rsidR="00FB0C3B" w:rsidRDefault="00FB0C3B" w:rsidP="00616D41">
      <w:pPr>
        <w:rPr>
          <w:rFonts w:ascii="Arial" w:hAnsi="Arial" w:cs="Arial"/>
          <w:b/>
          <w:i/>
          <w:sz w:val="22"/>
          <w:szCs w:val="22"/>
        </w:rPr>
      </w:pPr>
    </w:p>
    <w:p w14:paraId="7EA52EFB" w14:textId="77777777" w:rsidR="00FB0C3B" w:rsidRDefault="00FB0C3B" w:rsidP="00616D41">
      <w:pPr>
        <w:rPr>
          <w:rFonts w:ascii="Arial" w:hAnsi="Arial" w:cs="Arial"/>
          <w:b/>
          <w:i/>
          <w:sz w:val="22"/>
          <w:szCs w:val="22"/>
        </w:rPr>
      </w:pPr>
    </w:p>
    <w:p w14:paraId="6C0374FB" w14:textId="34571002" w:rsidR="00616D41" w:rsidRPr="00FB0C3B" w:rsidRDefault="00616D41" w:rsidP="00616D41">
      <w:pPr>
        <w:rPr>
          <w:rFonts w:ascii="Arial" w:hAnsi="Arial" w:cs="Arial"/>
          <w:b/>
          <w:i/>
          <w:sz w:val="24"/>
          <w:szCs w:val="24"/>
        </w:rPr>
      </w:pPr>
      <w:r w:rsidRPr="00FB0C3B">
        <w:rPr>
          <w:rFonts w:ascii="Arial" w:hAnsi="Arial" w:cs="Arial"/>
          <w:b/>
          <w:i/>
          <w:sz w:val="24"/>
          <w:szCs w:val="24"/>
        </w:rPr>
        <w:lastRenderedPageBreak/>
        <w:t xml:space="preserve">Note </w:t>
      </w:r>
      <w:r w:rsidR="00FB0C3B" w:rsidRPr="00FB0C3B">
        <w:rPr>
          <w:rFonts w:ascii="Arial" w:hAnsi="Arial" w:cs="Arial"/>
          <w:b/>
          <w:i/>
          <w:sz w:val="24"/>
          <w:szCs w:val="24"/>
        </w:rPr>
        <w:t>2</w:t>
      </w:r>
      <w:r w:rsidRPr="00FB0C3B">
        <w:rPr>
          <w:rFonts w:ascii="Arial" w:hAnsi="Arial" w:cs="Arial"/>
          <w:b/>
          <w:i/>
          <w:sz w:val="24"/>
          <w:szCs w:val="24"/>
        </w:rPr>
        <w:t>:</w:t>
      </w:r>
    </w:p>
    <w:p w14:paraId="5BABA13E" w14:textId="77777777" w:rsidR="00616D41" w:rsidRPr="00FB0C3B" w:rsidRDefault="00616D41" w:rsidP="00616D41">
      <w:pPr>
        <w:rPr>
          <w:rFonts w:ascii="Arial" w:hAnsi="Arial" w:cs="Arial"/>
          <w:b/>
          <w:bCs/>
          <w:i/>
          <w:iCs/>
          <w:sz w:val="24"/>
          <w:szCs w:val="21"/>
        </w:rPr>
      </w:pPr>
      <w:r w:rsidRPr="00FB0C3B">
        <w:rPr>
          <w:rFonts w:ascii="Arial" w:hAnsi="Arial" w:cs="Arial"/>
          <w:b/>
          <w:bCs/>
          <w:i/>
          <w:iCs/>
          <w:sz w:val="24"/>
          <w:szCs w:val="21"/>
        </w:rPr>
        <w:t>In addition to the ability to perform the duties of the post, issues relating to safeguarding and promoting the welfare of children will need to be demonstrated these will include:</w:t>
      </w:r>
    </w:p>
    <w:p w14:paraId="62559C1E" w14:textId="77777777" w:rsidR="00616D41" w:rsidRPr="00FB0C3B" w:rsidRDefault="00616D41" w:rsidP="00616D41">
      <w:pPr>
        <w:rPr>
          <w:rFonts w:ascii="Arial" w:hAnsi="Arial" w:cs="Arial"/>
          <w:b/>
          <w:bCs/>
          <w:i/>
          <w:iCs/>
          <w:sz w:val="24"/>
          <w:szCs w:val="21"/>
        </w:rPr>
      </w:pPr>
    </w:p>
    <w:p w14:paraId="09530783" w14:textId="77777777" w:rsidR="00616D41" w:rsidRPr="00FB0C3B" w:rsidRDefault="00616D41" w:rsidP="00616D41">
      <w:pPr>
        <w:numPr>
          <w:ilvl w:val="0"/>
          <w:numId w:val="16"/>
        </w:numPr>
        <w:rPr>
          <w:rFonts w:ascii="Arial" w:hAnsi="Arial" w:cs="Arial"/>
          <w:b/>
          <w:bCs/>
          <w:i/>
          <w:iCs/>
          <w:sz w:val="24"/>
          <w:szCs w:val="21"/>
        </w:rPr>
      </w:pPr>
      <w:r w:rsidRPr="00FB0C3B">
        <w:rPr>
          <w:rFonts w:ascii="Arial" w:hAnsi="Arial" w:cs="Arial"/>
          <w:b/>
          <w:bCs/>
          <w:i/>
          <w:iCs/>
          <w:sz w:val="24"/>
          <w:szCs w:val="21"/>
        </w:rPr>
        <w:t>Motivation to work with children and young people.</w:t>
      </w:r>
    </w:p>
    <w:p w14:paraId="5153F38C" w14:textId="77777777" w:rsidR="00616D41" w:rsidRPr="00FB0C3B" w:rsidRDefault="00616D41" w:rsidP="00616D41">
      <w:pPr>
        <w:numPr>
          <w:ilvl w:val="0"/>
          <w:numId w:val="16"/>
        </w:numPr>
        <w:rPr>
          <w:rFonts w:ascii="Arial" w:hAnsi="Arial" w:cs="Arial"/>
          <w:b/>
          <w:bCs/>
          <w:i/>
          <w:iCs/>
          <w:sz w:val="24"/>
          <w:szCs w:val="21"/>
        </w:rPr>
      </w:pPr>
      <w:r w:rsidRPr="00FB0C3B">
        <w:rPr>
          <w:rFonts w:ascii="Arial" w:hAnsi="Arial" w:cs="Arial"/>
          <w:b/>
          <w:bCs/>
          <w:i/>
          <w:iCs/>
          <w:sz w:val="24"/>
          <w:szCs w:val="21"/>
        </w:rPr>
        <w:t>Ability to form and maintain appropriate relationships and personal boundaries with children and young people.</w:t>
      </w:r>
    </w:p>
    <w:p w14:paraId="1CB31C3A" w14:textId="77777777" w:rsidR="00616D41" w:rsidRPr="00FB0C3B" w:rsidRDefault="00616D41" w:rsidP="00616D41">
      <w:pPr>
        <w:numPr>
          <w:ilvl w:val="0"/>
          <w:numId w:val="16"/>
        </w:numPr>
        <w:rPr>
          <w:rFonts w:ascii="Arial" w:hAnsi="Arial" w:cs="Arial"/>
          <w:b/>
          <w:bCs/>
          <w:i/>
          <w:iCs/>
          <w:sz w:val="24"/>
          <w:szCs w:val="21"/>
        </w:rPr>
      </w:pPr>
      <w:r w:rsidRPr="00FB0C3B">
        <w:rPr>
          <w:rFonts w:ascii="Arial" w:hAnsi="Arial" w:cs="Arial"/>
          <w:b/>
          <w:bCs/>
          <w:i/>
          <w:iCs/>
          <w:sz w:val="24"/>
          <w:szCs w:val="21"/>
        </w:rPr>
        <w:t>Emotional resilience in working with challenging behaviours and</w:t>
      </w:r>
    </w:p>
    <w:p w14:paraId="1E4E92CC" w14:textId="77777777" w:rsidR="00616D41" w:rsidRPr="00FB0C3B" w:rsidRDefault="00616D41" w:rsidP="00AA46F5">
      <w:pPr>
        <w:numPr>
          <w:ilvl w:val="0"/>
          <w:numId w:val="16"/>
        </w:numPr>
        <w:rPr>
          <w:rFonts w:ascii="Arial" w:hAnsi="Arial"/>
          <w:sz w:val="24"/>
          <w:szCs w:val="21"/>
        </w:rPr>
      </w:pPr>
      <w:r w:rsidRPr="00FB0C3B">
        <w:rPr>
          <w:rFonts w:ascii="Arial" w:hAnsi="Arial" w:cs="Arial"/>
          <w:b/>
          <w:bCs/>
          <w:i/>
          <w:iCs/>
          <w:sz w:val="24"/>
          <w:szCs w:val="21"/>
        </w:rPr>
        <w:t xml:space="preserve">Attitudes to use of authority and maintaining discipline. </w:t>
      </w:r>
    </w:p>
    <w:p w14:paraId="476258A7" w14:textId="77777777" w:rsidR="009B2184" w:rsidRDefault="009B2184" w:rsidP="009B2184">
      <w:pPr>
        <w:pStyle w:val="Header"/>
        <w:tabs>
          <w:tab w:val="clear" w:pos="4153"/>
          <w:tab w:val="clear" w:pos="8306"/>
        </w:tabs>
        <w:rPr>
          <w:rFonts w:ascii="Arial" w:hAnsi="Arial"/>
        </w:rPr>
      </w:pPr>
    </w:p>
    <w:p w14:paraId="22EFCF85" w14:textId="77777777" w:rsidR="009B2184" w:rsidRPr="00CB6CF7" w:rsidRDefault="000C0232" w:rsidP="009B2184">
      <w:pPr>
        <w:jc w:val="both"/>
        <w:rPr>
          <w:rFonts w:ascii="Arial" w:hAnsi="Arial" w:cs="Arial"/>
          <w:sz w:val="24"/>
          <w:szCs w:val="24"/>
        </w:rPr>
      </w:pPr>
      <w:r w:rsidRPr="00886B0B">
        <w:rPr>
          <w:rFonts w:ascii="Gill Sans MT" w:eastAsia="Gill Sans MT" w:hAnsi="Gill Sans MT"/>
          <w:b/>
          <w:noProof/>
          <w:sz w:val="22"/>
          <w:lang w:eastAsia="en-GB"/>
        </w:rPr>
        <w:drawing>
          <wp:inline distT="0" distB="0" distL="0" distR="0" wp14:anchorId="3B41C093" wp14:editId="0A22C6AD">
            <wp:extent cx="508000" cy="2540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000" cy="254000"/>
                    </a:xfrm>
                    <a:prstGeom prst="rect">
                      <a:avLst/>
                    </a:prstGeom>
                    <a:noFill/>
                    <a:ln>
                      <a:noFill/>
                    </a:ln>
                  </pic:spPr>
                </pic:pic>
              </a:graphicData>
            </a:graphic>
          </wp:inline>
        </w:drawing>
      </w:r>
      <w:r w:rsidR="002E121E">
        <w:rPr>
          <w:rFonts w:ascii="Gill Sans MT" w:eastAsia="Gill Sans MT" w:hAnsi="Gill Sans MT"/>
          <w:b/>
          <w:sz w:val="22"/>
        </w:rPr>
        <w:t xml:space="preserve"> </w:t>
      </w:r>
      <w:r w:rsidR="009B2184" w:rsidRPr="00CB6CF7">
        <w:rPr>
          <w:rFonts w:ascii="Arial" w:hAnsi="Arial" w:cs="Arial"/>
          <w:sz w:val="24"/>
          <w:szCs w:val="24"/>
        </w:rPr>
        <w:t>If a disabled person meets</w:t>
      </w:r>
      <w:r w:rsidR="002E121E">
        <w:rPr>
          <w:rFonts w:ascii="Arial" w:hAnsi="Arial" w:cs="Arial"/>
          <w:sz w:val="24"/>
          <w:szCs w:val="24"/>
        </w:rPr>
        <w:t xml:space="preserve"> the criteria indicated by the Disability Confident Scheme </w:t>
      </w:r>
      <w:r w:rsidR="009B2184" w:rsidRPr="00CB6CF7">
        <w:rPr>
          <w:rFonts w:ascii="Arial" w:hAnsi="Arial" w:cs="Arial"/>
          <w:sz w:val="24"/>
          <w:szCs w:val="24"/>
        </w:rPr>
        <w:t xml:space="preserve">symbol and provides evidence of this on their application form they will be guaranteed an interview. </w:t>
      </w:r>
    </w:p>
    <w:p w14:paraId="64F8D46A" w14:textId="77777777" w:rsidR="009B2184" w:rsidRDefault="009B2184" w:rsidP="009B2184">
      <w:pPr>
        <w:ind w:left="720" w:hanging="720"/>
        <w:jc w:val="both"/>
        <w:rPr>
          <w:rFonts w:ascii="Arial" w:hAnsi="Arial" w:cs="Arial"/>
        </w:rPr>
      </w:pPr>
    </w:p>
    <w:p w14:paraId="38F9E211" w14:textId="77777777" w:rsidR="009B2184" w:rsidRDefault="009B2184" w:rsidP="009B2184">
      <w:pPr>
        <w:pStyle w:val="Header"/>
        <w:tabs>
          <w:tab w:val="clear" w:pos="4153"/>
          <w:tab w:val="clear" w:pos="8306"/>
        </w:tabs>
        <w:jc w:val="both"/>
        <w:rPr>
          <w:rFonts w:ascii="Arial" w:hAnsi="Arial"/>
        </w:rPr>
      </w:pPr>
      <w:r>
        <w:rPr>
          <w:rFonts w:ascii="Arial" w:hAnsi="Arial" w:cs="Arial"/>
          <w:sz w:val="24"/>
          <w:szCs w:val="24"/>
        </w:rPr>
        <w:t>We are proud to display t</w:t>
      </w:r>
      <w:r w:rsidRPr="000D5957">
        <w:rPr>
          <w:rFonts w:ascii="Arial" w:hAnsi="Arial" w:cs="Arial"/>
          <w:sz w:val="24"/>
          <w:szCs w:val="24"/>
        </w:rPr>
        <w:t>he</w:t>
      </w:r>
      <w:r>
        <w:rPr>
          <w:rFonts w:ascii="Arial" w:hAnsi="Arial" w:cs="Arial"/>
          <w:b/>
          <w:sz w:val="24"/>
          <w:szCs w:val="24"/>
        </w:rPr>
        <w:t xml:space="preserve"> </w:t>
      </w:r>
      <w:r w:rsidR="002E121E">
        <w:rPr>
          <w:rFonts w:ascii="Arial" w:hAnsi="Arial" w:cs="Arial"/>
          <w:b/>
          <w:sz w:val="24"/>
          <w:szCs w:val="24"/>
        </w:rPr>
        <w:t>Disability Confidence</w:t>
      </w:r>
      <w:r w:rsidR="00036D44">
        <w:rPr>
          <w:rFonts w:ascii="Arial" w:hAnsi="Arial" w:cs="Arial"/>
          <w:b/>
          <w:sz w:val="24"/>
          <w:szCs w:val="24"/>
        </w:rPr>
        <w:t xml:space="preserve"> </w:t>
      </w:r>
      <w:r>
        <w:rPr>
          <w:rFonts w:ascii="Arial" w:hAnsi="Arial" w:cs="Arial"/>
          <w:b/>
          <w:sz w:val="24"/>
          <w:szCs w:val="24"/>
        </w:rPr>
        <w:t xml:space="preserve">Symbol, </w:t>
      </w:r>
      <w:r w:rsidRPr="00DF4335">
        <w:rPr>
          <w:rFonts w:ascii="Arial" w:hAnsi="Arial" w:cs="Arial"/>
          <w:sz w:val="24"/>
          <w:szCs w:val="24"/>
        </w:rPr>
        <w:t>which</w:t>
      </w:r>
      <w:r w:rsidRPr="000D5957">
        <w:rPr>
          <w:rFonts w:ascii="Arial" w:hAnsi="Arial" w:cs="Arial"/>
          <w:b/>
          <w:sz w:val="24"/>
          <w:szCs w:val="24"/>
        </w:rPr>
        <w:t xml:space="preserve"> </w:t>
      </w:r>
      <w:r w:rsidRPr="000D5957">
        <w:rPr>
          <w:rFonts w:ascii="Arial" w:hAnsi="Arial" w:cs="Arial"/>
          <w:sz w:val="24"/>
          <w:szCs w:val="24"/>
        </w:rPr>
        <w:t xml:space="preserve">is a recognition given by </w:t>
      </w:r>
      <w:r>
        <w:rPr>
          <w:rFonts w:ascii="Arial" w:hAnsi="Arial" w:cs="Arial"/>
          <w:sz w:val="24"/>
          <w:szCs w:val="24"/>
        </w:rPr>
        <w:t xml:space="preserve">Jobcentre plus to employers who </w:t>
      </w:r>
      <w:r w:rsidRPr="000D5957">
        <w:rPr>
          <w:rFonts w:ascii="Arial" w:hAnsi="Arial" w:cs="Arial"/>
          <w:sz w:val="24"/>
          <w:szCs w:val="24"/>
        </w:rPr>
        <w:t>agree to meet specific requirements regarding the recruitment, employment, retention and career development of disabled people</w:t>
      </w:r>
      <w:r>
        <w:rPr>
          <w:rFonts w:ascii="Arial" w:hAnsi="Arial" w:cs="Arial"/>
          <w:sz w:val="24"/>
          <w:szCs w:val="24"/>
        </w:rPr>
        <w:t>.</w:t>
      </w:r>
    </w:p>
    <w:p w14:paraId="65626DCE" w14:textId="77777777" w:rsidR="009B2184" w:rsidRDefault="000C0232" w:rsidP="009B2184">
      <w:pPr>
        <w:pStyle w:val="Header"/>
        <w:tabs>
          <w:tab w:val="clear" w:pos="4153"/>
          <w:tab w:val="clear" w:pos="8306"/>
        </w:tabs>
        <w:rPr>
          <w:rFonts w:ascii="Arial" w:hAnsi="Arial"/>
        </w:rPr>
      </w:pPr>
      <w:r>
        <w:rPr>
          <w:rFonts w:ascii="Arial" w:hAnsi="Arial" w:cs="Arial"/>
          <w:b/>
          <w:noProof/>
          <w:sz w:val="24"/>
          <w:szCs w:val="24"/>
          <w:u w:val="single"/>
          <w:lang w:eastAsia="en-GB"/>
        </w:rPr>
        <mc:AlternateContent>
          <mc:Choice Requires="wps">
            <w:drawing>
              <wp:anchor distT="0" distB="0" distL="114300" distR="114300" simplePos="0" relativeHeight="251657728" behindDoc="0" locked="0" layoutInCell="1" allowOverlap="1" wp14:anchorId="744E474A" wp14:editId="7A11D678">
                <wp:simplePos x="0" y="0"/>
                <wp:positionH relativeFrom="column">
                  <wp:posOffset>516890</wp:posOffset>
                </wp:positionH>
                <wp:positionV relativeFrom="paragraph">
                  <wp:posOffset>144145</wp:posOffset>
                </wp:positionV>
                <wp:extent cx="5486400" cy="914400"/>
                <wp:effectExtent l="0" t="0" r="0" b="0"/>
                <wp:wrapNone/>
                <wp:docPr id="942817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2925D" w14:textId="77777777" w:rsidR="0083474E" w:rsidRPr="002A73E8" w:rsidRDefault="0083474E" w:rsidP="009B2184">
                            <w:pPr>
                              <w:jc w:val="center"/>
                              <w:rPr>
                                <w:rFonts w:ascii="Arial" w:hAnsi="Arial" w:cs="Arial"/>
                                <w:b/>
                                <w:sz w:val="28"/>
                                <w:szCs w:val="28"/>
                              </w:rPr>
                            </w:pPr>
                            <w:r w:rsidRPr="00143579">
                              <w:rPr>
                                <w:rFonts w:ascii="Arial" w:hAnsi="Arial" w:cs="Arial"/>
                                <w:sz w:val="28"/>
                                <w:szCs w:val="28"/>
                              </w:rPr>
                              <w:t xml:space="preserve">If you need a copy of this information in large print, Braille, another language, on cassette or disc, please ask us by contacting </w:t>
                            </w:r>
                            <w:r>
                              <w:rPr>
                                <w:rFonts w:ascii="Arial" w:hAnsi="Arial" w:cs="Arial"/>
                                <w:sz w:val="28"/>
                                <w:szCs w:val="28"/>
                              </w:rPr>
                              <w:t xml:space="preserve">the </w:t>
                            </w:r>
                            <w:r w:rsidRPr="002A73E8">
                              <w:rPr>
                                <w:rFonts w:ascii="Arial" w:hAnsi="Arial" w:cs="Arial"/>
                                <w:b/>
                                <w:sz w:val="28"/>
                                <w:szCs w:val="28"/>
                              </w:rPr>
                              <w:t>SSC Recruitment Team on 01785 276480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4E474A" id="_x0000_t202" coordsize="21600,21600" o:spt="202" path="m,l,21600r21600,l21600,xe">
                <v:stroke joinstyle="miter"/>
                <v:path gradientshapeok="t" o:connecttype="rect"/>
              </v:shapetype>
              <v:shape id="Text Box 2" o:spid="_x0000_s1026" type="#_x0000_t202" style="position:absolute;margin-left:40.7pt;margin-top:11.35pt;width:6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ZqQIAAK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" filled="f" stroked="f">
                <v:path arrowok="t"/>
                <v:textbox>
                  <w:txbxContent>
                    <w:p w14:paraId="7902925D" w14:textId="77777777" w:rsidR="0083474E" w:rsidRPr="002A73E8" w:rsidRDefault="0083474E" w:rsidP="009B2184">
                      <w:pPr>
                        <w:jc w:val="center"/>
                        <w:rPr>
                          <w:rFonts w:ascii="Arial" w:hAnsi="Arial" w:cs="Arial"/>
                          <w:b/>
                          <w:sz w:val="28"/>
                          <w:szCs w:val="28"/>
                        </w:rPr>
                      </w:pPr>
                      <w:r w:rsidRPr="00143579">
                        <w:rPr>
                          <w:rFonts w:ascii="Arial" w:hAnsi="Arial" w:cs="Arial"/>
                          <w:sz w:val="28"/>
                          <w:szCs w:val="28"/>
                        </w:rPr>
                        <w:t xml:space="preserve">If you need a copy of this information in large print, Braille, another language, on cassette or disc, please ask us by contacting </w:t>
                      </w:r>
                      <w:r>
                        <w:rPr>
                          <w:rFonts w:ascii="Arial" w:hAnsi="Arial" w:cs="Arial"/>
                          <w:sz w:val="28"/>
                          <w:szCs w:val="28"/>
                        </w:rPr>
                        <w:t xml:space="preserve">the </w:t>
                      </w:r>
                      <w:r w:rsidRPr="002A73E8">
                        <w:rPr>
                          <w:rFonts w:ascii="Arial" w:hAnsi="Arial" w:cs="Arial"/>
                          <w:b/>
                          <w:sz w:val="28"/>
                          <w:szCs w:val="28"/>
                        </w:rPr>
                        <w:t>SSC Recruitment Team on 01785 276480</w:t>
                      </w:r>
                    </w:p>
                  </w:txbxContent>
                </v:textbox>
              </v:shape>
            </w:pict>
          </mc:Fallback>
        </mc:AlternateContent>
      </w:r>
    </w:p>
    <w:p w14:paraId="0C1B6A8E" w14:textId="77777777" w:rsidR="009B2184" w:rsidRDefault="009B2184" w:rsidP="009B2184">
      <w:pPr>
        <w:jc w:val="both"/>
        <w:rPr>
          <w:rFonts w:ascii="Arial" w:hAnsi="Arial" w:cs="Arial"/>
          <w:b/>
          <w:u w:val="single"/>
        </w:rPr>
      </w:pPr>
    </w:p>
    <w:p w14:paraId="12D38096" w14:textId="77777777" w:rsidR="009B2184" w:rsidRDefault="009B2184" w:rsidP="009B2184">
      <w:pPr>
        <w:jc w:val="both"/>
        <w:rPr>
          <w:rFonts w:ascii="Arial" w:hAnsi="Arial" w:cs="Arial"/>
          <w:b/>
          <w:u w:val="single"/>
        </w:rPr>
      </w:pPr>
    </w:p>
    <w:p w14:paraId="56F8BA68" w14:textId="77777777" w:rsidR="009B2184" w:rsidRDefault="009B2184" w:rsidP="009B2184">
      <w:pPr>
        <w:ind w:left="-567" w:right="-1418"/>
        <w:jc w:val="both"/>
        <w:rPr>
          <w:rFonts w:ascii="Arial" w:hAnsi="Arial" w:cs="Arial"/>
          <w:b/>
          <w:sz w:val="22"/>
          <w:szCs w:val="22"/>
          <w:u w:val="single"/>
        </w:rPr>
      </w:pPr>
    </w:p>
    <w:p w14:paraId="1F13FF4D" w14:textId="77777777" w:rsidR="009B2184" w:rsidRDefault="009B2184" w:rsidP="009B2184">
      <w:pPr>
        <w:ind w:left="-567" w:right="-1418"/>
        <w:jc w:val="both"/>
        <w:rPr>
          <w:rFonts w:ascii="Arial" w:hAnsi="Arial" w:cs="Arial"/>
          <w:b/>
          <w:i/>
          <w:sz w:val="22"/>
          <w:szCs w:val="22"/>
          <w:u w:val="single"/>
        </w:rPr>
      </w:pPr>
    </w:p>
    <w:p w14:paraId="5D35E671" w14:textId="77777777" w:rsidR="009B2184" w:rsidRDefault="009B2184" w:rsidP="009B2184">
      <w:pPr>
        <w:ind w:left="-567" w:right="-1418"/>
        <w:jc w:val="both"/>
        <w:rPr>
          <w:rFonts w:ascii="Arial" w:hAnsi="Arial" w:cs="Arial"/>
          <w:b/>
          <w:i/>
          <w:sz w:val="22"/>
          <w:szCs w:val="22"/>
          <w:u w:val="single"/>
        </w:rPr>
      </w:pPr>
    </w:p>
    <w:p w14:paraId="77D6631A" w14:textId="77777777" w:rsidR="009B2184" w:rsidRDefault="009B2184" w:rsidP="009B2184">
      <w:pPr>
        <w:rPr>
          <w:rFonts w:ascii="Arial" w:hAnsi="Arial"/>
          <w:sz w:val="22"/>
        </w:rPr>
      </w:pPr>
    </w:p>
    <w:p w14:paraId="76A4C56B" w14:textId="77777777" w:rsidR="009B2184" w:rsidRPr="002946CD" w:rsidRDefault="009B2184" w:rsidP="009B2184"/>
    <w:p w14:paraId="2A368625" w14:textId="77777777" w:rsidR="002C5FBC" w:rsidRPr="00AA50F7" w:rsidRDefault="002C5FBC">
      <w:pPr>
        <w:pStyle w:val="Heading5"/>
        <w:rPr>
          <w:b/>
        </w:rPr>
      </w:pPr>
    </w:p>
    <w:sectPr w:rsidR="002C5FBC" w:rsidRPr="00AA50F7" w:rsidSect="00FB0C3B">
      <w:headerReference w:type="even" r:id="rId11"/>
      <w:footerReference w:type="default" r:id="rId12"/>
      <w:headerReference w:type="first" r:id="rId13"/>
      <w:pgSz w:w="11900" w:h="16820" w:code="1"/>
      <w:pgMar w:top="602" w:right="1134" w:bottom="884" w:left="1134" w:header="720" w:footer="524"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050BA" w14:textId="77777777" w:rsidR="0030287F" w:rsidRDefault="0030287F" w:rsidP="00741C7D">
      <w:r>
        <w:separator/>
      </w:r>
    </w:p>
  </w:endnote>
  <w:endnote w:type="continuationSeparator" w:id="0">
    <w:p w14:paraId="2454A57F" w14:textId="77777777" w:rsidR="0030287F" w:rsidRDefault="0030287F" w:rsidP="0074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EF619" w14:textId="09DFF241" w:rsidR="0083474E" w:rsidRPr="003D25DB" w:rsidRDefault="0083474E" w:rsidP="00FB0C3B">
    <w:pPr>
      <w:pStyle w:val="Footer"/>
      <w:ind w:right="-433"/>
      <w:rPr>
        <w:rFonts w:ascii="Arial" w:hAnsi="Arial" w:cs="Arial"/>
        <w:snapToGrid w:val="0"/>
      </w:rPr>
    </w:pPr>
    <w:r w:rsidRPr="003D25DB">
      <w:rPr>
        <w:rFonts w:ascii="Arial" w:hAnsi="Arial" w:cs="Arial"/>
      </w:rPr>
      <w:fldChar w:fldCharType="begin"/>
    </w:r>
    <w:r w:rsidRPr="003D25DB">
      <w:rPr>
        <w:rFonts w:ascii="Arial" w:hAnsi="Arial" w:cs="Arial"/>
      </w:rPr>
      <w:instrText xml:space="preserve"> DATE \@ "dd/MM/yyyy" </w:instrText>
    </w:r>
    <w:r w:rsidRPr="003D25DB">
      <w:rPr>
        <w:rFonts w:ascii="Arial" w:hAnsi="Arial" w:cs="Arial"/>
      </w:rPr>
      <w:fldChar w:fldCharType="separate"/>
    </w:r>
    <w:r w:rsidR="00406127">
      <w:rPr>
        <w:rFonts w:ascii="Arial" w:hAnsi="Arial" w:cs="Arial"/>
        <w:noProof/>
      </w:rPr>
      <w:t>27/06/2025</w:t>
    </w:r>
    <w:r w:rsidRPr="003D25DB">
      <w:rPr>
        <w:rFonts w:ascii="Arial" w:hAnsi="Arial" w:cs="Arial"/>
      </w:rPr>
      <w:fldChar w:fldCharType="end"/>
    </w:r>
    <w:r w:rsidRPr="003D25DB">
      <w:rPr>
        <w:rFonts w:ascii="Arial" w:hAnsi="Arial" w:cs="Arial"/>
      </w:rPr>
      <w:tab/>
    </w:r>
    <w:r>
      <w:rPr>
        <w:rFonts w:ascii="Arial" w:hAnsi="Arial" w:cs="Arial"/>
      </w:rPr>
      <w:tab/>
    </w:r>
    <w:r>
      <w:rPr>
        <w:rFonts w:ascii="Arial" w:hAnsi="Arial" w:cs="Arial"/>
        <w:sz w:val="24"/>
        <w:szCs w:val="24"/>
      </w:rPr>
      <w:t xml:space="preserve">  </w:t>
    </w:r>
    <w:r>
      <w:rPr>
        <w:rFonts w:ascii="Arial" w:hAnsi="Arial" w:cs="Arial"/>
        <w:sz w:val="24"/>
        <w:szCs w:val="24"/>
      </w:rPr>
      <w:tab/>
    </w:r>
    <w:r w:rsidRPr="00FB0C3B">
      <w:rPr>
        <w:rFonts w:ascii="Arial" w:hAnsi="Arial" w:cs="Arial"/>
        <w:snapToGrid w:val="0"/>
        <w:sz w:val="24"/>
        <w:szCs w:val="24"/>
      </w:rPr>
      <w:t xml:space="preserve">Page </w:t>
    </w:r>
    <w:r w:rsidRPr="00FB0C3B">
      <w:rPr>
        <w:rFonts w:ascii="Arial" w:hAnsi="Arial" w:cs="Arial"/>
        <w:snapToGrid w:val="0"/>
        <w:sz w:val="24"/>
        <w:szCs w:val="24"/>
      </w:rPr>
      <w:fldChar w:fldCharType="begin"/>
    </w:r>
    <w:r w:rsidRPr="00FB0C3B">
      <w:rPr>
        <w:rFonts w:ascii="Arial" w:hAnsi="Arial" w:cs="Arial"/>
        <w:snapToGrid w:val="0"/>
        <w:sz w:val="24"/>
        <w:szCs w:val="24"/>
      </w:rPr>
      <w:instrText xml:space="preserve"> PAGE </w:instrText>
    </w:r>
    <w:r w:rsidRPr="00FB0C3B">
      <w:rPr>
        <w:rFonts w:ascii="Arial" w:hAnsi="Arial" w:cs="Arial"/>
        <w:snapToGrid w:val="0"/>
        <w:sz w:val="24"/>
        <w:szCs w:val="24"/>
      </w:rPr>
      <w:fldChar w:fldCharType="separate"/>
    </w:r>
    <w:r w:rsidR="00406127">
      <w:rPr>
        <w:rFonts w:ascii="Arial" w:hAnsi="Arial" w:cs="Arial"/>
        <w:noProof/>
        <w:snapToGrid w:val="0"/>
        <w:sz w:val="24"/>
        <w:szCs w:val="24"/>
      </w:rPr>
      <w:t>2</w:t>
    </w:r>
    <w:r w:rsidRPr="00FB0C3B">
      <w:rPr>
        <w:rFonts w:ascii="Arial" w:hAnsi="Arial" w:cs="Arial"/>
        <w:snapToGrid w:val="0"/>
        <w:sz w:val="24"/>
        <w:szCs w:val="24"/>
      </w:rPr>
      <w:fldChar w:fldCharType="end"/>
    </w:r>
    <w:r w:rsidRPr="00FB0C3B">
      <w:rPr>
        <w:rFonts w:ascii="Arial" w:hAnsi="Arial" w:cs="Arial"/>
        <w:snapToGrid w:val="0"/>
        <w:sz w:val="24"/>
        <w:szCs w:val="24"/>
      </w:rPr>
      <w:t xml:space="preserve"> of </w:t>
    </w:r>
    <w:r w:rsidRPr="00FB0C3B">
      <w:rPr>
        <w:rFonts w:ascii="Arial" w:hAnsi="Arial" w:cs="Arial"/>
        <w:snapToGrid w:val="0"/>
        <w:sz w:val="24"/>
        <w:szCs w:val="24"/>
      </w:rPr>
      <w:fldChar w:fldCharType="begin"/>
    </w:r>
    <w:r w:rsidRPr="00FB0C3B">
      <w:rPr>
        <w:rFonts w:ascii="Arial" w:hAnsi="Arial" w:cs="Arial"/>
        <w:snapToGrid w:val="0"/>
        <w:sz w:val="24"/>
        <w:szCs w:val="24"/>
      </w:rPr>
      <w:instrText xml:space="preserve"> NUMPAGES </w:instrText>
    </w:r>
    <w:r w:rsidRPr="00FB0C3B">
      <w:rPr>
        <w:rFonts w:ascii="Arial" w:hAnsi="Arial" w:cs="Arial"/>
        <w:snapToGrid w:val="0"/>
        <w:sz w:val="24"/>
        <w:szCs w:val="24"/>
      </w:rPr>
      <w:fldChar w:fldCharType="separate"/>
    </w:r>
    <w:r w:rsidR="00406127">
      <w:rPr>
        <w:rFonts w:ascii="Arial" w:hAnsi="Arial" w:cs="Arial"/>
        <w:noProof/>
        <w:snapToGrid w:val="0"/>
        <w:sz w:val="24"/>
        <w:szCs w:val="24"/>
      </w:rPr>
      <w:t>3</w:t>
    </w:r>
    <w:r w:rsidRPr="00FB0C3B">
      <w:rPr>
        <w:rFonts w:ascii="Arial" w:hAnsi="Arial" w:cs="Arial"/>
        <w:snapToGrid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8E5FB" w14:textId="77777777" w:rsidR="0030287F" w:rsidRDefault="0030287F" w:rsidP="00741C7D">
      <w:r>
        <w:separator/>
      </w:r>
    </w:p>
  </w:footnote>
  <w:footnote w:type="continuationSeparator" w:id="0">
    <w:p w14:paraId="11351B34" w14:textId="77777777" w:rsidR="0030287F" w:rsidRDefault="0030287F" w:rsidP="0074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39E9" w14:textId="77777777" w:rsidR="0083474E" w:rsidRDefault="00406127">
    <w:pPr>
      <w:pStyle w:val="Header"/>
    </w:pPr>
    <w:r>
      <w:rPr>
        <w:noProof/>
      </w:rPr>
      <w:pict w14:anchorId="4C5AD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85.8pt;height:194.3pt;rotation:315;z-index:-251655168;mso-wrap-edited:f;mso-width-percent:0;mso-height-percent:0;mso-position-horizontal:center;mso-position-horizontal-relative:margin;mso-position-vertical:center;mso-position-vertical-relative:margin;mso-width-percent:0;mso-height-percent:0"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silver" stroked="f">
          <v:fill opacity=".5"/>
          <v:textpath style="font-family:&quot;Times New Roman&quot;;font-size:1pt" string="DRAFT"/>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91BC" w14:textId="77777777" w:rsidR="0083474E" w:rsidRDefault="00406127">
    <w:pPr>
      <w:pStyle w:val="Header"/>
    </w:pPr>
    <w:r>
      <w:rPr>
        <w:noProof/>
      </w:rPr>
      <w:pict w14:anchorId="4BAAE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85.8pt;height:194.3pt;rotation:315;z-index:-251660288;mso-wrap-edited:f;mso-width-percent:0;mso-height-percent:0;mso-position-horizontal:center;mso-position-horizontal-relative:margin;mso-position-vertical:center;mso-position-vertical-relative:margin;mso-width-percent:0;mso-height-percent:0"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silver" stroked="f">
          <v:fill opacity=".5"/>
          <v:textpath style="font-family:&quot;Times New Roman&quot;;font-size:1pt" string="DRAFT"/>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D1B"/>
    <w:multiLevelType w:val="hybridMultilevel"/>
    <w:tmpl w:val="EF8A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C53CC"/>
    <w:multiLevelType w:val="multilevel"/>
    <w:tmpl w:val="A97C75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Frutiger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Frutiger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Frutiger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B1CC9"/>
    <w:multiLevelType w:val="hybridMultilevel"/>
    <w:tmpl w:val="1DAA6FBC"/>
    <w:lvl w:ilvl="0" w:tplc="D4C048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DB2406"/>
    <w:multiLevelType w:val="hybridMultilevel"/>
    <w:tmpl w:val="813E8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019FA"/>
    <w:multiLevelType w:val="hybridMultilevel"/>
    <w:tmpl w:val="98C65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E7010"/>
    <w:multiLevelType w:val="hybridMultilevel"/>
    <w:tmpl w:val="DE8EABFA"/>
    <w:lvl w:ilvl="0" w:tplc="D4C048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848D7"/>
    <w:multiLevelType w:val="hybridMultilevel"/>
    <w:tmpl w:val="5BAA0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021F4"/>
    <w:multiLevelType w:val="hybridMultilevel"/>
    <w:tmpl w:val="6D62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6C2E0E"/>
    <w:multiLevelType w:val="hybridMultilevel"/>
    <w:tmpl w:val="11043540"/>
    <w:lvl w:ilvl="0" w:tplc="D4C048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40D9C"/>
    <w:multiLevelType w:val="hybridMultilevel"/>
    <w:tmpl w:val="8FC02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E2A17"/>
    <w:multiLevelType w:val="hybridMultilevel"/>
    <w:tmpl w:val="BB58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15D4D"/>
    <w:multiLevelType w:val="hybridMultilevel"/>
    <w:tmpl w:val="CCB6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24BC2"/>
    <w:multiLevelType w:val="hybridMultilevel"/>
    <w:tmpl w:val="1A84B202"/>
    <w:lvl w:ilvl="0" w:tplc="D4C048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794FC3"/>
    <w:multiLevelType w:val="hybridMultilevel"/>
    <w:tmpl w:val="658E8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72231"/>
    <w:multiLevelType w:val="hybridMultilevel"/>
    <w:tmpl w:val="BB184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D09B6"/>
    <w:multiLevelType w:val="hybridMultilevel"/>
    <w:tmpl w:val="962C88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D950A4"/>
    <w:multiLevelType w:val="multilevel"/>
    <w:tmpl w:val="F8601A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B5D82"/>
    <w:multiLevelType w:val="singleLevel"/>
    <w:tmpl w:val="B20E5C2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28681B"/>
    <w:multiLevelType w:val="multilevel"/>
    <w:tmpl w:val="221870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D6752"/>
    <w:multiLevelType w:val="multilevel"/>
    <w:tmpl w:val="0F2C6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97FD7"/>
    <w:multiLevelType w:val="hybridMultilevel"/>
    <w:tmpl w:val="5630CA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AA0EF4"/>
    <w:multiLevelType w:val="hybridMultilevel"/>
    <w:tmpl w:val="90B6F7A0"/>
    <w:lvl w:ilvl="0" w:tplc="D4C048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13AF0"/>
    <w:multiLevelType w:val="hybridMultilevel"/>
    <w:tmpl w:val="9F5A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F387C"/>
    <w:multiLevelType w:val="multilevel"/>
    <w:tmpl w:val="63EA97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1770FE"/>
    <w:multiLevelType w:val="hybridMultilevel"/>
    <w:tmpl w:val="2CE4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8C4391"/>
    <w:multiLevelType w:val="hybridMultilevel"/>
    <w:tmpl w:val="CD84C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AA3039"/>
    <w:multiLevelType w:val="hybridMultilevel"/>
    <w:tmpl w:val="90EAD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B60FB2"/>
    <w:multiLevelType w:val="multilevel"/>
    <w:tmpl w:val="A726DF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012C1A"/>
    <w:multiLevelType w:val="hybridMultilevel"/>
    <w:tmpl w:val="A2E0D2EA"/>
    <w:lvl w:ilvl="0" w:tplc="D4C048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35C44"/>
    <w:multiLevelType w:val="hybridMultilevel"/>
    <w:tmpl w:val="F3E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1E193F"/>
    <w:multiLevelType w:val="singleLevel"/>
    <w:tmpl w:val="B20E5C2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856CF8"/>
    <w:multiLevelType w:val="hybridMultilevel"/>
    <w:tmpl w:val="64103532"/>
    <w:lvl w:ilvl="0" w:tplc="D4C048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19"/>
  </w:num>
  <w:num w:numId="3">
    <w:abstractNumId w:val="22"/>
  </w:num>
  <w:num w:numId="4">
    <w:abstractNumId w:val="26"/>
  </w:num>
  <w:num w:numId="5">
    <w:abstractNumId w:val="21"/>
  </w:num>
  <w:num w:numId="6">
    <w:abstractNumId w:val="20"/>
  </w:num>
  <w:num w:numId="7">
    <w:abstractNumId w:val="34"/>
  </w:num>
  <w:num w:numId="8">
    <w:abstractNumId w:val="23"/>
  </w:num>
  <w:num w:numId="9">
    <w:abstractNumId w:val="31"/>
  </w:num>
  <w:num w:numId="10">
    <w:abstractNumId w:val="5"/>
  </w:num>
  <w:num w:numId="11">
    <w:abstractNumId w:val="1"/>
  </w:num>
  <w:num w:numId="12">
    <w:abstractNumId w:val="16"/>
  </w:num>
  <w:num w:numId="13">
    <w:abstractNumId w:val="17"/>
  </w:num>
  <w:num w:numId="14">
    <w:abstractNumId w:val="11"/>
  </w:num>
  <w:num w:numId="15">
    <w:abstractNumId w:val="29"/>
  </w:num>
  <w:num w:numId="16">
    <w:abstractNumId w:val="4"/>
  </w:num>
  <w:num w:numId="17">
    <w:abstractNumId w:val="30"/>
  </w:num>
  <w:num w:numId="18">
    <w:abstractNumId w:val="18"/>
  </w:num>
  <w:num w:numId="19">
    <w:abstractNumId w:val="7"/>
  </w:num>
  <w:num w:numId="20">
    <w:abstractNumId w:val="33"/>
  </w:num>
  <w:num w:numId="21">
    <w:abstractNumId w:val="13"/>
  </w:num>
  <w:num w:numId="22">
    <w:abstractNumId w:val="9"/>
  </w:num>
  <w:num w:numId="23">
    <w:abstractNumId w:val="2"/>
  </w:num>
  <w:num w:numId="24">
    <w:abstractNumId w:val="14"/>
  </w:num>
  <w:num w:numId="25">
    <w:abstractNumId w:val="0"/>
  </w:num>
  <w:num w:numId="26">
    <w:abstractNumId w:val="8"/>
  </w:num>
  <w:num w:numId="27">
    <w:abstractNumId w:val="12"/>
  </w:num>
  <w:num w:numId="28">
    <w:abstractNumId w:val="28"/>
  </w:num>
  <w:num w:numId="29">
    <w:abstractNumId w:val="25"/>
  </w:num>
  <w:num w:numId="30">
    <w:abstractNumId w:val="32"/>
  </w:num>
  <w:num w:numId="31">
    <w:abstractNumId w:val="3"/>
  </w:num>
  <w:num w:numId="32">
    <w:abstractNumId w:val="35"/>
  </w:num>
  <w:num w:numId="33">
    <w:abstractNumId w:val="6"/>
  </w:num>
  <w:num w:numId="34">
    <w:abstractNumId w:val="15"/>
  </w:num>
  <w:num w:numId="35">
    <w:abstractNumId w:val="1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FA"/>
    <w:rsid w:val="00011E3F"/>
    <w:rsid w:val="00036D44"/>
    <w:rsid w:val="0004530C"/>
    <w:rsid w:val="00056D1A"/>
    <w:rsid w:val="000C0232"/>
    <w:rsid w:val="000D73DA"/>
    <w:rsid w:val="001A47A4"/>
    <w:rsid w:val="001B4A49"/>
    <w:rsid w:val="001C17DE"/>
    <w:rsid w:val="001F15E5"/>
    <w:rsid w:val="00223037"/>
    <w:rsid w:val="00266D21"/>
    <w:rsid w:val="002C5FBC"/>
    <w:rsid w:val="002E121E"/>
    <w:rsid w:val="002F6E86"/>
    <w:rsid w:val="0030287F"/>
    <w:rsid w:val="003549D0"/>
    <w:rsid w:val="00396460"/>
    <w:rsid w:val="003B712E"/>
    <w:rsid w:val="003D25DB"/>
    <w:rsid w:val="003F703B"/>
    <w:rsid w:val="00406127"/>
    <w:rsid w:val="0044245B"/>
    <w:rsid w:val="004B512C"/>
    <w:rsid w:val="004E7695"/>
    <w:rsid w:val="005264CC"/>
    <w:rsid w:val="005467AD"/>
    <w:rsid w:val="0056173E"/>
    <w:rsid w:val="00577938"/>
    <w:rsid w:val="005C6AF1"/>
    <w:rsid w:val="005C7C6F"/>
    <w:rsid w:val="005D7F40"/>
    <w:rsid w:val="005F0977"/>
    <w:rsid w:val="005F34A7"/>
    <w:rsid w:val="005F78B0"/>
    <w:rsid w:val="00616D41"/>
    <w:rsid w:val="00623EDE"/>
    <w:rsid w:val="006271B2"/>
    <w:rsid w:val="00642EFE"/>
    <w:rsid w:val="00661DA7"/>
    <w:rsid w:val="00664218"/>
    <w:rsid w:val="00676066"/>
    <w:rsid w:val="006968DD"/>
    <w:rsid w:val="006B3690"/>
    <w:rsid w:val="006D13EC"/>
    <w:rsid w:val="00701CB6"/>
    <w:rsid w:val="007028EA"/>
    <w:rsid w:val="00741C7D"/>
    <w:rsid w:val="00763A9C"/>
    <w:rsid w:val="007A5360"/>
    <w:rsid w:val="007C5043"/>
    <w:rsid w:val="007C5934"/>
    <w:rsid w:val="00804FAC"/>
    <w:rsid w:val="00813A48"/>
    <w:rsid w:val="00814969"/>
    <w:rsid w:val="008214CD"/>
    <w:rsid w:val="00822A4B"/>
    <w:rsid w:val="0083474E"/>
    <w:rsid w:val="00897AEB"/>
    <w:rsid w:val="00915776"/>
    <w:rsid w:val="009B2184"/>
    <w:rsid w:val="009E35EF"/>
    <w:rsid w:val="009E69D9"/>
    <w:rsid w:val="00A11463"/>
    <w:rsid w:val="00A71069"/>
    <w:rsid w:val="00A80F26"/>
    <w:rsid w:val="00AA46F5"/>
    <w:rsid w:val="00AA50F7"/>
    <w:rsid w:val="00AE6875"/>
    <w:rsid w:val="00B058A4"/>
    <w:rsid w:val="00B15B96"/>
    <w:rsid w:val="00B217EE"/>
    <w:rsid w:val="00B50D78"/>
    <w:rsid w:val="00B8158D"/>
    <w:rsid w:val="00BA7942"/>
    <w:rsid w:val="00BE4541"/>
    <w:rsid w:val="00C37A6C"/>
    <w:rsid w:val="00CB6CF7"/>
    <w:rsid w:val="00CB7F4E"/>
    <w:rsid w:val="00CD6EFA"/>
    <w:rsid w:val="00D44055"/>
    <w:rsid w:val="00D82029"/>
    <w:rsid w:val="00D9209F"/>
    <w:rsid w:val="00E42B53"/>
    <w:rsid w:val="00EB594D"/>
    <w:rsid w:val="00EC7DA9"/>
    <w:rsid w:val="00F149D4"/>
    <w:rsid w:val="00F3114F"/>
    <w:rsid w:val="00F630E3"/>
    <w:rsid w:val="00F64F33"/>
    <w:rsid w:val="00F66507"/>
    <w:rsid w:val="00F70878"/>
    <w:rsid w:val="00FB0C3B"/>
    <w:rsid w:val="00FF2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C6A52"/>
  <w15:chartTrackingRefBased/>
  <w15:docId w15:val="{38778DCD-DE4C-1346-BB14-FBA2F0F7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4"/>
      <w:szCs w:val="24"/>
    </w:rPr>
  </w:style>
  <w:style w:type="paragraph" w:styleId="Heading3">
    <w:name w:val="heading 3"/>
    <w:aliases w:val="Heading 3 Char"/>
    <w:basedOn w:val="Normal"/>
    <w:next w:val="Normal"/>
    <w:qFormat/>
    <w:pPr>
      <w:keepNext/>
      <w:outlineLvl w:val="2"/>
    </w:pPr>
    <w:rPr>
      <w:rFonts w:ascii="Arial" w:hAnsi="Arial" w:cs="Arial"/>
      <w:b/>
      <w:bCs/>
      <w:sz w:val="24"/>
      <w:szCs w:val="24"/>
    </w:rPr>
  </w:style>
  <w:style w:type="paragraph" w:styleId="Heading4">
    <w:name w:val="heading 4"/>
    <w:basedOn w:val="Normal"/>
    <w:next w:val="Normal"/>
    <w:link w:val="Heading4Char"/>
    <w:semiHidden/>
    <w:unhideWhenUsed/>
    <w:qFormat/>
    <w:rsid w:val="00822A4B"/>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qFormat/>
    <w:pPr>
      <w:keepNext/>
      <w:jc w:val="center"/>
      <w:outlineLvl w:val="4"/>
    </w:pPr>
    <w:rPr>
      <w:rFonts w:ascii="Arial" w:hAnsi="Arial" w:cs="Arial"/>
      <w:sz w:val="24"/>
      <w:szCs w:val="24"/>
    </w:rPr>
  </w:style>
  <w:style w:type="paragraph" w:styleId="Heading6">
    <w:name w:val="heading 6"/>
    <w:basedOn w:val="Normal"/>
    <w:next w:val="Normal"/>
    <w:qFormat/>
    <w:pPr>
      <w:keepNext/>
      <w:jc w:val="center"/>
      <w:outlineLvl w:val="5"/>
    </w:pPr>
    <w:rPr>
      <w:rFonts w:ascii="Arial" w:hAnsi="Arial" w:cs="Arial"/>
      <w:b/>
      <w:bCs/>
      <w:sz w:val="22"/>
      <w:szCs w:val="22"/>
    </w:rPr>
  </w:style>
  <w:style w:type="paragraph" w:styleId="Heading8">
    <w:name w:val="heading 8"/>
    <w:basedOn w:val="Normal"/>
    <w:next w:val="Normal"/>
    <w:qFormat/>
    <w:pPr>
      <w:keepNext/>
      <w:outlineLvl w:val="7"/>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i/>
      <w:iCs/>
      <w:sz w:val="24"/>
      <w:szCs w:val="24"/>
    </w:rPr>
  </w:style>
  <w:style w:type="paragraph" w:styleId="BodyText2">
    <w:name w:val="Body Text 2"/>
    <w:basedOn w:val="Normal"/>
    <w:rPr>
      <w:rFonts w:ascii="Arial" w:hAnsi="Arial" w:cs="Arial"/>
      <w:b/>
      <w:bCs/>
      <w:sz w:val="24"/>
      <w:szCs w:val="24"/>
    </w:rPr>
  </w:style>
  <w:style w:type="character" w:customStyle="1" w:styleId="Heading3CharChar">
    <w:name w:val="Heading 3 Char Char"/>
    <w:rPr>
      <w:rFonts w:ascii="Arial" w:hAnsi="Arial" w:cs="Arial"/>
      <w:b/>
      <w:bCs/>
      <w:sz w:val="24"/>
      <w:szCs w:val="24"/>
      <w:lang w:val="en-GB" w:eastAsia="en-US"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4Char">
    <w:name w:val="Heading 4 Char"/>
    <w:basedOn w:val="DefaultParagraphFont"/>
    <w:link w:val="Heading4"/>
    <w:semiHidden/>
    <w:rsid w:val="00822A4B"/>
    <w:rPr>
      <w:rFonts w:asciiTheme="minorHAnsi" w:eastAsiaTheme="minorEastAsia" w:hAnsiTheme="minorHAnsi" w:cstheme="minorBidi"/>
      <w:b/>
      <w:bCs/>
      <w:sz w:val="28"/>
      <w:szCs w:val="28"/>
      <w:lang w:eastAsia="en-US"/>
    </w:rPr>
  </w:style>
  <w:style w:type="paragraph" w:customStyle="1" w:styleId="p1">
    <w:name w:val="p1"/>
    <w:basedOn w:val="Normal"/>
    <w:rsid w:val="00822A4B"/>
    <w:rPr>
      <w:rFonts w:ascii="Helvetica" w:hAnsi="Helvetica"/>
      <w:color w:val="000000"/>
      <w:sz w:val="18"/>
      <w:szCs w:val="18"/>
      <w:lang w:eastAsia="en-GB"/>
    </w:rPr>
  </w:style>
  <w:style w:type="paragraph" w:customStyle="1" w:styleId="p2">
    <w:name w:val="p2"/>
    <w:basedOn w:val="Normal"/>
    <w:rsid w:val="00822A4B"/>
    <w:rPr>
      <w:rFonts w:ascii="Helvetica" w:hAnsi="Helvetica"/>
      <w:color w:val="000000"/>
      <w:sz w:val="16"/>
      <w:szCs w:val="16"/>
      <w:lang w:eastAsia="en-GB"/>
    </w:rPr>
  </w:style>
  <w:style w:type="character" w:customStyle="1" w:styleId="s1">
    <w:name w:val="s1"/>
    <w:rsid w:val="00F3114F"/>
    <w:rPr>
      <w:rFonts w:ascii="Helvetica" w:hAnsi="Helvetica" w:hint="default"/>
      <w:sz w:val="18"/>
      <w:szCs w:val="18"/>
    </w:rPr>
  </w:style>
  <w:style w:type="paragraph" w:styleId="ListParagraph">
    <w:name w:val="List Paragraph"/>
    <w:basedOn w:val="Normal"/>
    <w:uiPriority w:val="34"/>
    <w:qFormat/>
    <w:rsid w:val="00834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9128">
      <w:bodyDiv w:val="1"/>
      <w:marLeft w:val="0"/>
      <w:marRight w:val="0"/>
      <w:marTop w:val="0"/>
      <w:marBottom w:val="0"/>
      <w:divBdr>
        <w:top w:val="none" w:sz="0" w:space="0" w:color="auto"/>
        <w:left w:val="none" w:sz="0" w:space="0" w:color="auto"/>
        <w:bottom w:val="none" w:sz="0" w:space="0" w:color="auto"/>
        <w:right w:val="none" w:sz="0" w:space="0" w:color="auto"/>
      </w:divBdr>
    </w:div>
    <w:div w:id="191842889">
      <w:bodyDiv w:val="1"/>
      <w:marLeft w:val="0"/>
      <w:marRight w:val="0"/>
      <w:marTop w:val="0"/>
      <w:marBottom w:val="0"/>
      <w:divBdr>
        <w:top w:val="none" w:sz="0" w:space="0" w:color="auto"/>
        <w:left w:val="none" w:sz="0" w:space="0" w:color="auto"/>
        <w:bottom w:val="none" w:sz="0" w:space="0" w:color="auto"/>
        <w:right w:val="none" w:sz="0" w:space="0" w:color="auto"/>
      </w:divBdr>
    </w:div>
    <w:div w:id="639959455">
      <w:bodyDiv w:val="1"/>
      <w:marLeft w:val="0"/>
      <w:marRight w:val="0"/>
      <w:marTop w:val="0"/>
      <w:marBottom w:val="0"/>
      <w:divBdr>
        <w:top w:val="none" w:sz="0" w:space="0" w:color="auto"/>
        <w:left w:val="none" w:sz="0" w:space="0" w:color="auto"/>
        <w:bottom w:val="none" w:sz="0" w:space="0" w:color="auto"/>
        <w:right w:val="none" w:sz="0" w:space="0" w:color="auto"/>
      </w:divBdr>
    </w:div>
    <w:div w:id="706296950">
      <w:bodyDiv w:val="1"/>
      <w:marLeft w:val="0"/>
      <w:marRight w:val="0"/>
      <w:marTop w:val="0"/>
      <w:marBottom w:val="0"/>
      <w:divBdr>
        <w:top w:val="none" w:sz="0" w:space="0" w:color="auto"/>
        <w:left w:val="none" w:sz="0" w:space="0" w:color="auto"/>
        <w:bottom w:val="none" w:sz="0" w:space="0" w:color="auto"/>
        <w:right w:val="none" w:sz="0" w:space="0" w:color="auto"/>
      </w:divBdr>
    </w:div>
    <w:div w:id="1053191237">
      <w:bodyDiv w:val="1"/>
      <w:marLeft w:val="0"/>
      <w:marRight w:val="0"/>
      <w:marTop w:val="0"/>
      <w:marBottom w:val="0"/>
      <w:divBdr>
        <w:top w:val="none" w:sz="0" w:space="0" w:color="auto"/>
        <w:left w:val="none" w:sz="0" w:space="0" w:color="auto"/>
        <w:bottom w:val="none" w:sz="0" w:space="0" w:color="auto"/>
        <w:right w:val="none" w:sz="0" w:space="0" w:color="auto"/>
      </w:divBdr>
    </w:div>
    <w:div w:id="1060329090">
      <w:bodyDiv w:val="1"/>
      <w:marLeft w:val="0"/>
      <w:marRight w:val="0"/>
      <w:marTop w:val="0"/>
      <w:marBottom w:val="0"/>
      <w:divBdr>
        <w:top w:val="none" w:sz="0" w:space="0" w:color="auto"/>
        <w:left w:val="none" w:sz="0" w:space="0" w:color="auto"/>
        <w:bottom w:val="none" w:sz="0" w:space="0" w:color="auto"/>
        <w:right w:val="none" w:sz="0" w:space="0" w:color="auto"/>
      </w:divBdr>
    </w:div>
    <w:div w:id="19794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43548DE2EF64AB89BDA83680F6D69" ma:contentTypeVersion="19" ma:contentTypeDescription="Create a new document." ma:contentTypeScope="" ma:versionID="823ea2b6f8797c62ce5ff022f9d8dab8">
  <xsd:schema xmlns:xsd="http://www.w3.org/2001/XMLSchema" xmlns:xs="http://www.w3.org/2001/XMLSchema" xmlns:p="http://schemas.microsoft.com/office/2006/metadata/properties" xmlns:ns3="a2b7e05d-48b2-4169-b74d-5bfe4ac7fa22" xmlns:ns4="3a0422f8-99a5-4c0a-bab7-850f831bf8a8" targetNamespace="http://schemas.microsoft.com/office/2006/metadata/properties" ma:root="true" ma:fieldsID="b80af89177b104c5300bf1a468bf84f3" ns3:_="" ns4:_="">
    <xsd:import namespace="a2b7e05d-48b2-4169-b74d-5bfe4ac7fa22"/>
    <xsd:import namespace="3a0422f8-99a5-4c0a-bab7-850f831bf8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7e05d-48b2-4169-b74d-5bfe4ac7fa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0422f8-99a5-4c0a-bab7-850f831bf8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b7e05d-48b2-4169-b74d-5bfe4ac7fa22" xsi:nil="true"/>
  </documentManagement>
</p:properties>
</file>

<file path=customXml/itemProps1.xml><?xml version="1.0" encoding="utf-8"?>
<ds:datastoreItem xmlns:ds="http://schemas.openxmlformats.org/officeDocument/2006/customXml" ds:itemID="{A98EC62D-DAF4-4ABB-87AD-28369FCA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7e05d-48b2-4169-b74d-5bfe4ac7fa22"/>
    <ds:schemaRef ds:uri="3a0422f8-99a5-4c0a-bab7-850f831bf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E7A71-5570-4D8A-8EC8-EB421C34A491}">
  <ds:schemaRefs>
    <ds:schemaRef ds:uri="http://schemas.microsoft.com/sharepoint/v3/contenttype/forms"/>
  </ds:schemaRefs>
</ds:datastoreItem>
</file>

<file path=customXml/itemProps3.xml><?xml version="1.0" encoding="utf-8"?>
<ds:datastoreItem xmlns:ds="http://schemas.openxmlformats.org/officeDocument/2006/customXml" ds:itemID="{36C92A67-5488-402F-BE7F-2EF03D59B77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a0422f8-99a5-4c0a-bab7-850f831bf8a8"/>
    <ds:schemaRef ds:uri="http://purl.org/dc/terms/"/>
    <ds:schemaRef ds:uri="a2b7e05d-48b2-4169-b74d-5bfe4ac7fa2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SCHOOL</vt:lpstr>
    </vt:vector>
  </TitlesOfParts>
  <Company>Staffordshire County Council</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clloy1sc</dc:creator>
  <cp:keywords/>
  <dc:description/>
  <cp:lastModifiedBy>Mr Gordon</cp:lastModifiedBy>
  <cp:revision>2</cp:revision>
  <cp:lastPrinted>2025-06-12T14:05:00Z</cp:lastPrinted>
  <dcterms:created xsi:type="dcterms:W3CDTF">2025-06-27T15:46:00Z</dcterms:created>
  <dcterms:modified xsi:type="dcterms:W3CDTF">2025-06-27T15:46:00Z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0x0101002B843548DE2EF64AB89BDA83680F6D69</vt:lpwstr>
  </property>
</Properties>
</file>