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6FB3" w14:textId="62C9174B" w:rsidR="00D94926" w:rsidRPr="008E2EE7" w:rsidRDefault="008E2EE7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2EE7">
        <w:rPr>
          <w:rFonts w:ascii="Arial Narrow" w:eastAsia="Times New Roman" w:hAnsi="Arial Narrow" w:cs="Times New Roman"/>
          <w:b/>
          <w:bCs/>
          <w:sz w:val="32"/>
          <w:szCs w:val="32"/>
          <w:lang w:eastAsia="en-GB"/>
        </w:rPr>
        <w:t>Wraparound care worker</w:t>
      </w:r>
    </w:p>
    <w:p w14:paraId="696F18BE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(TA)</w:t>
      </w:r>
    </w:p>
    <w:p w14:paraId="66150E75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D88BC0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Halfway Junior School</w:t>
      </w:r>
    </w:p>
    <w:p w14:paraId="1E761826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8923A7" w14:textId="77777777" w:rsidR="00D94926" w:rsidRPr="00D94926" w:rsidRDefault="00D94926" w:rsidP="00D94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356"/>
      </w:tblGrid>
      <w:tr w:rsidR="00D94926" w:rsidRPr="00D94926" w14:paraId="1169AF3F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79D6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Post: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DB1C" w14:textId="275C421D" w:rsidR="00D94926" w:rsidRPr="00D94926" w:rsidRDefault="008E2EE7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E7">
              <w:rPr>
                <w:rFonts w:ascii="Arial Narrow" w:eastAsia="Times New Roman" w:hAnsi="Arial Narrow" w:cs="Times New Roman"/>
                <w:lang w:eastAsia="en-GB"/>
              </w:rPr>
              <w:t>Wraparound care worker</w:t>
            </w:r>
          </w:p>
        </w:tc>
      </w:tr>
      <w:tr w:rsidR="00D94926" w:rsidRPr="00D94926" w14:paraId="104D3169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B0D9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Hours: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27B4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32.5 hours per week (6.5 hours a day)</w:t>
            </w:r>
          </w:p>
        </w:tc>
      </w:tr>
      <w:tr w:rsidR="00D94926" w:rsidRPr="00D94926" w14:paraId="4614192C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36EC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Responsible 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FB44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 </w:t>
            </w:r>
          </w:p>
        </w:tc>
      </w:tr>
      <w:tr w:rsidR="00D94926" w:rsidRPr="00D94926" w14:paraId="62509BB8" w14:textId="77777777" w:rsidTr="00D9492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930A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School: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A93E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Halfway Junior School</w:t>
            </w:r>
          </w:p>
        </w:tc>
      </w:tr>
      <w:tr w:rsidR="00D94926" w:rsidRPr="00D94926" w14:paraId="68C05418" w14:textId="77777777" w:rsidTr="00D949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C6C6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Scale: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671B" w14:textId="5FBAC614" w:rsidR="008E2EE7" w:rsidRPr="00D94926" w:rsidRDefault="008E2EE7" w:rsidP="008E2EE7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Teaching Assistant Level 2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- 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£</w:t>
            </w:r>
            <w:proofErr w:type="gramEnd"/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</w:t>
            </w:r>
            <w:r w:rsid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479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6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-£2</w:t>
            </w:r>
            <w:r w:rsid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518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5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Pro Rata - Depending on experience</w:t>
            </w:r>
          </w:p>
        </w:tc>
      </w:tr>
      <w:tr w:rsidR="00D94926" w:rsidRPr="00D94926" w14:paraId="7978E82B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FC07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Liaising with: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742E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Headteacher, Leadership Team, Staff, Pupils, Parents/Carers, External Agencies/Professionals</w:t>
            </w:r>
          </w:p>
        </w:tc>
      </w:tr>
      <w:tr w:rsidR="00D94926" w:rsidRPr="00D94926" w14:paraId="741D2F6E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A332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Start date: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8C76" w14:textId="7D5D4C15" w:rsidR="00D94926" w:rsidRPr="008E2EE7" w:rsidRDefault="008E2EE7" w:rsidP="00D94926">
            <w:pPr>
              <w:spacing w:before="120" w:after="120" w:line="240" w:lineRule="auto"/>
              <w:ind w:hanging="10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8E2EE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1</w:t>
            </w:r>
            <w:r w:rsidRPr="008E2EE7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8E2EE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September 2026</w:t>
            </w:r>
          </w:p>
        </w:tc>
      </w:tr>
      <w:tr w:rsidR="00D94926" w:rsidRPr="00D94926" w14:paraId="65ACBAD6" w14:textId="77777777" w:rsidTr="00D9492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8161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General Duties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27CE" w14:textId="77777777" w:rsidR="00D94926" w:rsidRPr="00D94926" w:rsidRDefault="00D94926" w:rsidP="00D9492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 </w:t>
            </w:r>
          </w:p>
        </w:tc>
      </w:tr>
      <w:tr w:rsidR="00D94926" w:rsidRPr="00D94926" w14:paraId="53AF5A7E" w14:textId="77777777" w:rsidTr="00D94926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9C01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9A4B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and comply with all relevant school policies, including those relating to safeguarding, behaviour, SEND, health and safety and data protection.</w:t>
            </w:r>
          </w:p>
          <w:p w14:paraId="228D1779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by embodying the ethos, values and aims of the school.</w:t>
            </w:r>
          </w:p>
          <w:p w14:paraId="19CA49D6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independence of children through practical assistance, training and by being a positive role model.</w:t>
            </w:r>
          </w:p>
          <w:p w14:paraId="3065BFF6" w14:textId="41DEA30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Prepare and organise rooms for </w:t>
            </w:r>
            <w:r w:rsidR="008E2EE7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wraparound care.</w:t>
            </w:r>
          </w:p>
          <w:p w14:paraId="4A821A82" w14:textId="01040701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Support the holistic needs of all children, working </w:t>
            </w:r>
            <w:r w:rsidR="008E2EE7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 part of a team.</w:t>
            </w:r>
          </w:p>
          <w:p w14:paraId="7C3FBFE8" w14:textId="322A1981" w:rsidR="00D94926" w:rsidRPr="00D94926" w:rsidRDefault="008E2EE7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Undertake 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general administrative and clerical 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duties </w:t>
            </w:r>
          </w:p>
          <w:p w14:paraId="34B22529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record keeping as requested.</w:t>
            </w:r>
          </w:p>
          <w:p w14:paraId="314875BB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Demonstrate and promote commitment to equal opportunities.</w:t>
            </w:r>
          </w:p>
          <w:p w14:paraId="43D9469F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Liaise with the SENDCO regularly to review the progress of individual children with SEND.</w:t>
            </w:r>
          </w:p>
          <w:p w14:paraId="01772ABE" w14:textId="1581882C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Be responsible for the coordination and provision of </w:t>
            </w:r>
            <w:r w:rsidR="008E2EE7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activities provided within the wraparound care. </w:t>
            </w:r>
          </w:p>
        </w:tc>
      </w:tr>
      <w:tr w:rsidR="002657D3" w:rsidRPr="00D94926" w14:paraId="1657AF1A" w14:textId="77777777" w:rsidTr="001A64B4">
        <w:trPr>
          <w:trHeight w:val="15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78B5" w14:textId="77777777" w:rsidR="002657D3" w:rsidRPr="00D94926" w:rsidRDefault="002657D3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Specific</w:t>
            </w:r>
          </w:p>
          <w:p w14:paraId="7D366A07" w14:textId="77777777" w:rsidR="002657D3" w:rsidRPr="00D94926" w:rsidRDefault="002657D3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Responsibilities: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8A2D" w14:textId="3858D4F6" w:rsidR="002657D3" w:rsidRPr="00D94926" w:rsidRDefault="002657D3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Children</w:t>
            </w:r>
          </w:p>
        </w:tc>
      </w:tr>
      <w:tr w:rsidR="00D94926" w:rsidRPr="00D94926" w14:paraId="1D8C3D6C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40C6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91C4" w14:textId="2BFF3D74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Supervise children’s </w:t>
            </w:r>
            <w:r w:rsidR="008E2EE7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activities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, offering support / resources where necessary, including children with SEND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.</w:t>
            </w:r>
          </w:p>
          <w:p w14:paraId="269601FF" w14:textId="3B9F62EF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Contribute to the delivery and evaluation of 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activities.</w:t>
            </w:r>
          </w:p>
          <w:p w14:paraId="63D74C81" w14:textId="183DE7CA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Where needed, 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working as a team to create 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individual learning plans for specific children.</w:t>
            </w:r>
          </w:p>
          <w:p w14:paraId="4CCC93C5" w14:textId="188E9F38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Encourage and support children to interact with each other and engage positively in their 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play.</w:t>
            </w:r>
          </w:p>
          <w:p w14:paraId="5F4DD5C4" w14:textId="0EE08645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feedback to children in relation to their progress and achievement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.</w:t>
            </w:r>
          </w:p>
          <w:p w14:paraId="480E9AF1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lastRenderedPageBreak/>
              <w:t>Attend to children’s personal needs, and implement personalised assistance to help with their social, emotional and educational development.</w:t>
            </w:r>
          </w:p>
          <w:p w14:paraId="735AE81D" w14:textId="568BCC19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health and safety needs including support and care for those suffering from minor injuries. (First Aid training will be provided)</w:t>
            </w:r>
          </w:p>
          <w:p w14:paraId="01879534" w14:textId="5FC4FEC3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children at mealtimes</w:t>
            </w:r>
            <w:r w:rsidR="002657D3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and prepare food linked to food hygiene standards.</w:t>
            </w:r>
          </w:p>
          <w:p w14:paraId="49739853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Contribute, where necessary to reviews of behaviour and SEND.</w:t>
            </w:r>
          </w:p>
          <w:p w14:paraId="72A776FA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Communicate effectively and sensitively with children to adapt to their needs and support their learning.</w:t>
            </w:r>
          </w:p>
        </w:tc>
      </w:tr>
      <w:tr w:rsidR="00D94926" w:rsidRPr="00D94926" w14:paraId="5962E4D8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2197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7108" w14:textId="77777777"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the School</w:t>
            </w:r>
          </w:p>
        </w:tc>
      </w:tr>
      <w:tr w:rsidR="00D94926" w:rsidRPr="00D94926" w14:paraId="1D9ED244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2215D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CB80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a supportive relationship with the children and their parents / carers (where necessary), acting as a role model and being aware of and responding to individual needs.</w:t>
            </w:r>
          </w:p>
          <w:p w14:paraId="16E9916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and acceptance of all children, including those with SEND.</w:t>
            </w:r>
          </w:p>
          <w:p w14:paraId="197B836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confidential issues linked to children maintaining strict levels of confidentiality.</w:t>
            </w:r>
          </w:p>
          <w:p w14:paraId="326C8568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Be aware of the school policies and procedures and following these at all times.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Child Protection and Safeguarding, Behaviour, SEND, Data Protection, Health and Safety.</w:t>
            </w:r>
          </w:p>
          <w:p w14:paraId="0846C276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professional development and training to enable the very best support for the children.</w:t>
            </w:r>
          </w:p>
        </w:tc>
      </w:tr>
      <w:tr w:rsidR="00D94926" w:rsidRPr="00D94926" w14:paraId="475C2629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4F08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E3AD" w14:textId="77777777" w:rsidR="00D94926" w:rsidRPr="00D94926" w:rsidRDefault="00D94926" w:rsidP="00D94926">
            <w:pPr>
              <w:spacing w:after="46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Professional Development</w:t>
            </w:r>
          </w:p>
        </w:tc>
      </w:tr>
      <w:tr w:rsidR="00D94926" w:rsidRPr="00D94926" w14:paraId="57A1905E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C338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0A65" w14:textId="77777777" w:rsidR="00D94926" w:rsidRPr="00D94926" w:rsidRDefault="00D94926" w:rsidP="00D94926">
            <w:pPr>
              <w:numPr>
                <w:ilvl w:val="0"/>
                <w:numId w:val="5"/>
              </w:numPr>
              <w:spacing w:before="100" w:after="0" w:line="240" w:lineRule="auto"/>
              <w:ind w:right="126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training and other professional development as required.</w:t>
            </w:r>
          </w:p>
        </w:tc>
      </w:tr>
    </w:tbl>
    <w:p w14:paraId="6C2C5185" w14:textId="77777777" w:rsidR="00871F51" w:rsidRDefault="00871F51"/>
    <w:sectPr w:rsidR="00705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331"/>
    <w:multiLevelType w:val="multilevel"/>
    <w:tmpl w:val="C78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363B"/>
    <w:multiLevelType w:val="multilevel"/>
    <w:tmpl w:val="583C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10FA"/>
    <w:multiLevelType w:val="multilevel"/>
    <w:tmpl w:val="E1C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6DF5"/>
    <w:multiLevelType w:val="multilevel"/>
    <w:tmpl w:val="630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A67"/>
    <w:multiLevelType w:val="multilevel"/>
    <w:tmpl w:val="1F4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801961">
    <w:abstractNumId w:val="3"/>
  </w:num>
  <w:num w:numId="2" w16cid:durableId="152646658">
    <w:abstractNumId w:val="4"/>
  </w:num>
  <w:num w:numId="3" w16cid:durableId="853493012">
    <w:abstractNumId w:val="2"/>
  </w:num>
  <w:num w:numId="4" w16cid:durableId="1789348156">
    <w:abstractNumId w:val="1"/>
  </w:num>
  <w:num w:numId="5" w16cid:durableId="57536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6"/>
    <w:rsid w:val="002657D3"/>
    <w:rsid w:val="002E17F0"/>
    <w:rsid w:val="004E0117"/>
    <w:rsid w:val="008E2EE7"/>
    <w:rsid w:val="00D52C5B"/>
    <w:rsid w:val="00D94926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138B"/>
  <w15:chartTrackingRefBased/>
  <w15:docId w15:val="{3DD4C9D2-CDBE-45D5-9527-B6861A7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92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Clayton</dc:creator>
  <cp:keywords/>
  <dc:description/>
  <cp:lastModifiedBy>D Shepherd</cp:lastModifiedBy>
  <cp:revision>2</cp:revision>
  <dcterms:created xsi:type="dcterms:W3CDTF">2026-06-09T10:50:00Z</dcterms:created>
  <dcterms:modified xsi:type="dcterms:W3CDTF">2026-06-09T10:50:00Z</dcterms:modified>
</cp:coreProperties>
</file>