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/>
    <w:p>
      <w:pPr>
        <w:shd w:val="clear" w:color="auto" w:fill="FFFFFF"/>
        <w:spacing w:before="100" w:beforeAutospacing="1" w:after="100" w:afterAutospacing="1" w:line="312" w:lineRule="atLeast"/>
        <w:outlineLvl w:val="0"/>
        <w:rPr>
          <w:rFonts w:ascii="Arial" w:eastAsia="Times New Roman" w:hAnsi="Arial" w:cs="Arial"/>
          <w:color w:val="000000" w:themeColor="text1"/>
          <w:kern w:val="36"/>
          <w:sz w:val="38"/>
          <w:szCs w:val="38"/>
        </w:rPr>
      </w:pPr>
      <w:r>
        <w:rPr>
          <w:rFonts w:ascii="Arial" w:eastAsia="Times New Roman" w:hAnsi="Arial" w:cs="Arial"/>
          <w:color w:val="000000" w:themeColor="text1"/>
          <w:kern w:val="36"/>
          <w:sz w:val="38"/>
          <w:szCs w:val="38"/>
        </w:rPr>
        <w:t>KS2 Teacher</w:t>
      </w:r>
    </w:p>
    <w:p>
      <w:pPr>
        <w:shd w:val="clear" w:color="auto" w:fill="FFFFFF"/>
        <w:spacing w:after="0" w:line="320" w:lineRule="atLeast"/>
        <w:ind w:left="920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>
      <w:pPr>
        <w:shd w:val="clear" w:color="auto" w:fill="FFFFFF"/>
        <w:spacing w:after="0" w:line="320" w:lineRule="atLeast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Location:   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Wiltshire</w:t>
      </w:r>
    </w:p>
    <w:p>
      <w:pPr>
        <w:shd w:val="clear" w:color="auto" w:fill="FFFFFF"/>
        <w:spacing w:after="0" w:line="320" w:lineRule="atLeast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Contract type: </w:t>
      </w:r>
      <w:r>
        <w:rPr>
          <w:rFonts w:ascii="Arial" w:eastAsia="Times New Roman" w:hAnsi="Arial" w:cs="Arial"/>
          <w:color w:val="FF0000"/>
          <w:sz w:val="24"/>
          <w:szCs w:val="24"/>
        </w:rPr>
        <w:t>Part time, 7 hours (2 mornings per week)</w:t>
      </w:r>
    </w:p>
    <w:p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>Start Date: September 2025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ab/>
      </w:r>
    </w:p>
    <w:p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>Salary:  MPS</w:t>
      </w:r>
    </w:p>
    <w:p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Contract: Temporary (with the possibility of it becoming permanent) </w:t>
      </w:r>
    </w:p>
    <w:p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FF0000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Closing date: </w:t>
      </w:r>
      <w:r>
        <w:rPr>
          <w:rFonts w:ascii="Arial" w:eastAsia="Times New Roman" w:hAnsi="Arial" w:cs="Arial"/>
          <w:color w:val="FF0000"/>
          <w:sz w:val="24"/>
          <w:szCs w:val="24"/>
        </w:rPr>
        <w:t>Midday on Friday 16</w:t>
      </w:r>
      <w:r>
        <w:rPr>
          <w:rFonts w:ascii="Arial" w:eastAsia="Times New Roman" w:hAnsi="Arial" w:cs="Arial"/>
          <w:color w:val="FF0000"/>
          <w:sz w:val="24"/>
          <w:szCs w:val="24"/>
          <w:vertAlign w:val="superscript"/>
        </w:rPr>
        <w:t>th</w:t>
      </w:r>
      <w:r>
        <w:rPr>
          <w:rFonts w:ascii="Arial" w:eastAsia="Times New Roman" w:hAnsi="Arial" w:cs="Arial"/>
          <w:color w:val="FF0000"/>
          <w:sz w:val="24"/>
          <w:szCs w:val="24"/>
        </w:rPr>
        <w:t xml:space="preserve"> May 2025</w:t>
      </w:r>
    </w:p>
    <w:p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Interview date: </w:t>
      </w:r>
      <w:r>
        <w:rPr>
          <w:rFonts w:ascii="Arial" w:eastAsia="Times New Roman" w:hAnsi="Arial" w:cs="Arial"/>
          <w:color w:val="FF0000"/>
          <w:sz w:val="24"/>
          <w:szCs w:val="24"/>
        </w:rPr>
        <w:t>Tuesday 20</w:t>
      </w:r>
      <w:r>
        <w:rPr>
          <w:rFonts w:ascii="Arial" w:eastAsia="Times New Roman" w:hAnsi="Arial" w:cs="Arial"/>
          <w:color w:val="FF0000"/>
          <w:sz w:val="24"/>
          <w:szCs w:val="24"/>
          <w:vertAlign w:val="superscript"/>
        </w:rPr>
        <w:t>th</w:t>
      </w:r>
      <w:r>
        <w:rPr>
          <w:rFonts w:ascii="Arial" w:eastAsia="Times New Roman" w:hAnsi="Arial" w:cs="Arial"/>
          <w:color w:val="FF0000"/>
          <w:sz w:val="24"/>
          <w:szCs w:val="24"/>
        </w:rPr>
        <w:t xml:space="preserve"> May 2025</w:t>
      </w:r>
    </w:p>
    <w:p>
      <w:pPr>
        <w:shd w:val="clear" w:color="auto" w:fill="FFFFFF"/>
        <w:spacing w:after="0" w:line="320" w:lineRule="atLeast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</w:p>
    <w:p>
      <w:pPr>
        <w:shd w:val="clear" w:color="auto" w:fill="FFFFFF"/>
        <w:spacing w:before="100" w:beforeAutospacing="1" w:after="100" w:afterAutospacing="1" w:line="320" w:lineRule="atLeast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>Broad Town CE Primary is a small, friendly, village school with just 53 pupils, on the outskirts of Wootton Bassett, within easy reach of Swindon and the M4.</w:t>
      </w:r>
    </w:p>
    <w:p>
      <w:pPr>
        <w:shd w:val="clear" w:color="auto" w:fill="FFFFFF"/>
        <w:spacing w:before="100" w:beforeAutospacing="1" w:after="100" w:afterAutospacing="1" w:line="320" w:lineRule="atLeast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This is an exciting opportunity for an enthusiastic, motivated teacher to work with </w:t>
      </w:r>
      <w:bookmarkStart w:id="0" w:name="_GoBack"/>
      <w:bookmarkEnd w:id="0"/>
      <w:r>
        <w:rPr>
          <w:rFonts w:ascii="Arial" w:eastAsia="Times New Roman" w:hAnsi="Arial" w:cs="Arial"/>
          <w:color w:val="000000" w:themeColor="text1"/>
          <w:sz w:val="24"/>
          <w:szCs w:val="24"/>
        </w:rPr>
        <w:t>small mixed Y2/3 class. A commitment to raising standards as well as developing the whole child is essential.</w:t>
      </w:r>
    </w:p>
    <w:p>
      <w:pPr>
        <w:shd w:val="clear" w:color="auto" w:fill="FFFFFF"/>
        <w:spacing w:before="100" w:beforeAutospacing="1" w:after="100" w:afterAutospacing="1" w:line="320" w:lineRule="atLeast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>
      <w:pPr>
        <w:pStyle w:val="NormalWeb"/>
        <w:shd w:val="clear" w:color="auto" w:fill="FFFFFF"/>
        <w:spacing w:line="320" w:lineRule="atLeast"/>
        <w:rPr>
          <w:rFonts w:ascii="Arial" w:hAnsi="Arial" w:cs="Arial"/>
          <w:color w:val="000000" w:themeColor="text1"/>
          <w:sz w:val="22"/>
          <w:szCs w:val="22"/>
          <w:lang w:val="en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  <w:lang w:val="en"/>
        </w:rPr>
        <w:t>The successful candidate will be one who:</w:t>
      </w:r>
    </w:p>
    <w:p>
      <w:pPr>
        <w:numPr>
          <w:ilvl w:val="0"/>
          <w:numId w:val="2"/>
        </w:numPr>
        <w:shd w:val="clear" w:color="auto" w:fill="FFFFFF"/>
        <w:spacing w:before="100" w:beforeAutospacing="1" w:after="120" w:line="320" w:lineRule="atLeast"/>
        <w:ind w:left="870"/>
        <w:rPr>
          <w:rFonts w:ascii="Arial" w:eastAsia="Times New Roman" w:hAnsi="Arial" w:cs="Arial"/>
          <w:color w:val="000000" w:themeColor="text1"/>
          <w:lang w:val="en"/>
        </w:rPr>
      </w:pPr>
      <w:r>
        <w:rPr>
          <w:rFonts w:ascii="Arial" w:eastAsia="Times New Roman" w:hAnsi="Arial" w:cs="Arial"/>
          <w:color w:val="000000" w:themeColor="text1"/>
          <w:lang w:val="en"/>
        </w:rPr>
        <w:t>aspires for excellence</w:t>
      </w:r>
    </w:p>
    <w:p>
      <w:pPr>
        <w:numPr>
          <w:ilvl w:val="0"/>
          <w:numId w:val="2"/>
        </w:numPr>
        <w:shd w:val="clear" w:color="auto" w:fill="FFFFFF"/>
        <w:spacing w:before="100" w:beforeAutospacing="1" w:after="120" w:line="320" w:lineRule="atLeast"/>
        <w:ind w:left="870"/>
        <w:rPr>
          <w:rFonts w:ascii="Arial" w:eastAsia="Times New Roman" w:hAnsi="Arial" w:cs="Arial"/>
          <w:color w:val="000000" w:themeColor="text1"/>
          <w:lang w:val="en"/>
        </w:rPr>
      </w:pPr>
      <w:r>
        <w:rPr>
          <w:rFonts w:ascii="Arial" w:eastAsia="Times New Roman" w:hAnsi="Arial" w:cs="Arial"/>
          <w:color w:val="000000" w:themeColor="text1"/>
          <w:lang w:val="en"/>
        </w:rPr>
        <w:t>has high expectations of behaviour and learning</w:t>
      </w:r>
    </w:p>
    <w:p>
      <w:pPr>
        <w:numPr>
          <w:ilvl w:val="0"/>
          <w:numId w:val="2"/>
        </w:numPr>
        <w:shd w:val="clear" w:color="auto" w:fill="FFFFFF"/>
        <w:spacing w:before="100" w:beforeAutospacing="1" w:after="120" w:line="320" w:lineRule="atLeast"/>
        <w:ind w:left="870"/>
        <w:rPr>
          <w:rFonts w:ascii="Arial" w:eastAsia="Times New Roman" w:hAnsi="Arial" w:cs="Arial"/>
          <w:color w:val="000000" w:themeColor="text1"/>
          <w:lang w:val="en"/>
        </w:rPr>
      </w:pPr>
      <w:r>
        <w:rPr>
          <w:rFonts w:ascii="Arial" w:eastAsia="Times New Roman" w:hAnsi="Arial" w:cs="Arial"/>
          <w:color w:val="000000" w:themeColor="text1"/>
          <w:lang w:val="en"/>
        </w:rPr>
        <w:t xml:space="preserve">has a good knowledge of Y2 and Y3 expectations of the curriculum </w:t>
      </w:r>
    </w:p>
    <w:p>
      <w:pPr>
        <w:numPr>
          <w:ilvl w:val="0"/>
          <w:numId w:val="2"/>
        </w:numPr>
        <w:shd w:val="clear" w:color="auto" w:fill="FFFFFF"/>
        <w:spacing w:before="100" w:beforeAutospacing="1" w:after="120" w:line="320" w:lineRule="atLeast"/>
        <w:ind w:left="870"/>
        <w:rPr>
          <w:rFonts w:ascii="Arial" w:eastAsia="Times New Roman" w:hAnsi="Arial" w:cs="Arial"/>
          <w:color w:val="000000" w:themeColor="text1"/>
          <w:lang w:val="en"/>
        </w:rPr>
      </w:pPr>
      <w:r>
        <w:rPr>
          <w:rFonts w:ascii="Arial" w:eastAsia="Times New Roman" w:hAnsi="Arial" w:cs="Arial"/>
          <w:color w:val="000000" w:themeColor="text1"/>
          <w:lang w:val="en"/>
        </w:rPr>
        <w:t xml:space="preserve">is an enthusiastic role model who leads by example </w:t>
      </w:r>
    </w:p>
    <w:p>
      <w:pPr>
        <w:numPr>
          <w:ilvl w:val="0"/>
          <w:numId w:val="2"/>
        </w:numPr>
        <w:shd w:val="clear" w:color="auto" w:fill="FFFFFF"/>
        <w:spacing w:before="100" w:beforeAutospacing="1" w:after="120" w:line="320" w:lineRule="atLeast"/>
        <w:ind w:left="870"/>
        <w:rPr>
          <w:rFonts w:ascii="Arial" w:eastAsia="Times New Roman" w:hAnsi="Arial" w:cs="Arial"/>
          <w:color w:val="000000" w:themeColor="text1"/>
          <w:lang w:val="en"/>
        </w:rPr>
      </w:pPr>
      <w:r>
        <w:rPr>
          <w:rFonts w:ascii="Arial" w:eastAsia="Times New Roman" w:hAnsi="Arial" w:cs="Arial"/>
          <w:color w:val="000000" w:themeColor="text1"/>
          <w:lang w:val="en"/>
        </w:rPr>
        <w:t xml:space="preserve">has a passion for teaching </w:t>
      </w:r>
    </w:p>
    <w:p>
      <w:pPr>
        <w:numPr>
          <w:ilvl w:val="0"/>
          <w:numId w:val="2"/>
        </w:numPr>
        <w:shd w:val="clear" w:color="auto" w:fill="FFFFFF"/>
        <w:spacing w:before="100" w:beforeAutospacing="1" w:line="320" w:lineRule="atLeast"/>
        <w:ind w:left="870"/>
        <w:rPr>
          <w:rFonts w:ascii="Arial" w:eastAsia="Times New Roman" w:hAnsi="Arial" w:cs="Arial"/>
          <w:color w:val="000000" w:themeColor="text1"/>
          <w:lang w:val="en"/>
        </w:rPr>
      </w:pPr>
      <w:r>
        <w:rPr>
          <w:rFonts w:ascii="Arial" w:eastAsia="Times New Roman" w:hAnsi="Arial" w:cs="Arial"/>
          <w:color w:val="000000" w:themeColor="text1"/>
          <w:lang w:val="en"/>
        </w:rPr>
        <w:t xml:space="preserve">supports the Christian ethos of the school </w:t>
      </w:r>
    </w:p>
    <w:p>
      <w:pPr>
        <w:numPr>
          <w:ilvl w:val="0"/>
          <w:numId w:val="2"/>
        </w:numPr>
        <w:shd w:val="clear" w:color="auto" w:fill="FFFFFF"/>
        <w:spacing w:before="100" w:beforeAutospacing="1" w:line="320" w:lineRule="atLeast"/>
        <w:ind w:left="870"/>
        <w:rPr>
          <w:rFonts w:ascii="Arial" w:eastAsia="Times New Roman" w:hAnsi="Arial" w:cs="Arial"/>
          <w:color w:val="000000" w:themeColor="text1"/>
          <w:lang w:val="en"/>
        </w:rPr>
      </w:pPr>
      <w:r>
        <w:rPr>
          <w:rFonts w:ascii="Arial" w:eastAsia="Times New Roman" w:hAnsi="Arial" w:cs="Arial"/>
          <w:color w:val="000000" w:themeColor="text1"/>
          <w:lang w:val="en"/>
        </w:rPr>
        <w:t>promotes</w:t>
      </w:r>
      <w:r>
        <w:rPr>
          <w:rFonts w:ascii="Arial" w:eastAsia="Times New Roman" w:hAnsi="Arial" w:cs="Arial"/>
          <w:color w:val="FF0000"/>
          <w:lang w:val="en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en"/>
        </w:rPr>
        <w:t>safeguarding the welfare of children and young people within the school</w:t>
      </w:r>
    </w:p>
    <w:p>
      <w:pPr>
        <w:shd w:val="clear" w:color="auto" w:fill="FFFFFF"/>
        <w:spacing w:before="100" w:beforeAutospacing="1" w:line="320" w:lineRule="atLeast"/>
        <w:ind w:left="870"/>
        <w:rPr>
          <w:rFonts w:ascii="Arial" w:eastAsia="Times New Roman" w:hAnsi="Arial" w:cs="Arial"/>
          <w:color w:val="000000" w:themeColor="text1"/>
          <w:lang w:val="en"/>
        </w:rPr>
      </w:pPr>
    </w:p>
    <w:p>
      <w:pPr>
        <w:shd w:val="clear" w:color="auto" w:fill="FFFFFF"/>
        <w:spacing w:before="100" w:beforeAutospacing="1" w:after="100" w:afterAutospacing="1" w:line="320" w:lineRule="atLeast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lastRenderedPageBreak/>
        <w:t xml:space="preserve">If you would like to visit the school please contact the school office on 01793 731395. Application forms and job specification </w:t>
      </w:r>
      <w:proofErr w:type="gramStart"/>
      <w:r>
        <w:rPr>
          <w:rFonts w:ascii="Arial" w:hAnsi="Arial" w:cs="Arial"/>
          <w:color w:val="FF0000"/>
          <w:sz w:val="24"/>
          <w:szCs w:val="24"/>
        </w:rPr>
        <w:t>can be found</w:t>
      </w:r>
      <w:proofErr w:type="gramEnd"/>
      <w:r>
        <w:rPr>
          <w:rFonts w:ascii="Arial" w:hAnsi="Arial" w:cs="Arial"/>
          <w:color w:val="FF0000"/>
          <w:sz w:val="24"/>
          <w:szCs w:val="24"/>
        </w:rPr>
        <w:t xml:space="preserve"> on the school website: </w:t>
      </w:r>
      <w:hyperlink r:id="rId5" w:history="1">
        <w:r>
          <w:rPr>
            <w:rStyle w:val="Hyperlink"/>
            <w:rFonts w:ascii="Arial" w:hAnsi="Arial" w:cs="Arial"/>
            <w:sz w:val="24"/>
            <w:szCs w:val="24"/>
          </w:rPr>
          <w:t>www.broadtown.wilts.sch.uk</w:t>
        </w:r>
      </w:hyperlink>
      <w:r>
        <w:rPr>
          <w:rFonts w:ascii="Arial" w:hAnsi="Arial" w:cs="Arial"/>
          <w:color w:val="FF0000"/>
          <w:sz w:val="24"/>
          <w:szCs w:val="24"/>
        </w:rPr>
        <w:t xml:space="preserve"> </w:t>
      </w:r>
    </w:p>
    <w:p>
      <w:pPr>
        <w:pStyle w:val="NormalWeb"/>
        <w:shd w:val="clear" w:color="auto" w:fill="FFFFFF"/>
        <w:spacing w:line="320" w:lineRule="atLeast"/>
        <w:rPr>
          <w:rFonts w:ascii="Arial" w:hAnsi="Arial" w:cs="Arial"/>
          <w:bCs/>
          <w:color w:val="000000" w:themeColor="text1"/>
          <w:sz w:val="19"/>
          <w:szCs w:val="19"/>
        </w:rPr>
      </w:pPr>
      <w:r>
        <w:rPr>
          <w:rFonts w:ascii="Arial" w:hAnsi="Arial" w:cs="Arial"/>
          <w:bCs/>
          <w:color w:val="000000" w:themeColor="text1"/>
          <w:sz w:val="19"/>
          <w:szCs w:val="19"/>
        </w:rPr>
        <w:t>Safeguarding statement:</w:t>
      </w:r>
    </w:p>
    <w:p>
      <w:pPr>
        <w:pStyle w:val="NormalWeb"/>
        <w:shd w:val="clear" w:color="auto" w:fill="FFFFFF"/>
        <w:spacing w:line="320" w:lineRule="atLeast"/>
        <w:rPr>
          <w:rFonts w:ascii="Arial" w:hAnsi="Arial" w:cs="Arial"/>
          <w:color w:val="666666"/>
          <w:sz w:val="19"/>
          <w:szCs w:val="19"/>
          <w:lang w:val="en"/>
        </w:rPr>
      </w:pPr>
      <w:r>
        <w:rPr>
          <w:rFonts w:ascii="Arial" w:hAnsi="Arial" w:cs="Arial"/>
          <w:bCs/>
          <w:color w:val="000000" w:themeColor="text1"/>
          <w:sz w:val="19"/>
          <w:szCs w:val="19"/>
        </w:rPr>
        <w:t xml:space="preserve">Broad Town School is committed to safeguarding and promoting the welfare of children and young people and expects all staff and volunteers to share this commitment. If successful for this </w:t>
      </w:r>
      <w:proofErr w:type="gramStart"/>
      <w:r>
        <w:rPr>
          <w:rFonts w:ascii="Arial" w:hAnsi="Arial" w:cs="Arial"/>
          <w:bCs/>
          <w:color w:val="000000" w:themeColor="text1"/>
          <w:sz w:val="19"/>
          <w:szCs w:val="19"/>
        </w:rPr>
        <w:t>position</w:t>
      </w:r>
      <w:proofErr w:type="gramEnd"/>
      <w:r>
        <w:rPr>
          <w:rFonts w:ascii="Arial" w:hAnsi="Arial" w:cs="Arial"/>
          <w:bCs/>
          <w:color w:val="000000" w:themeColor="text1"/>
          <w:sz w:val="19"/>
          <w:szCs w:val="19"/>
        </w:rPr>
        <w:t xml:space="preserve"> you will be expected to apply for a new disclosure from the Disclosure and Barring Service before appointment is confirmed. </w:t>
      </w:r>
      <w:r>
        <w:rPr>
          <w:rFonts w:ascii="Arial" w:hAnsi="Arial" w:cs="Arial"/>
          <w:bCs/>
          <w:color w:val="000000" w:themeColor="text1"/>
          <w:sz w:val="19"/>
          <w:szCs w:val="19"/>
        </w:rPr>
        <w:br/>
      </w:r>
      <w:r>
        <w:rPr>
          <w:rFonts w:ascii="Arial" w:hAnsi="Arial" w:cs="Arial"/>
          <w:color w:val="666666"/>
          <w:sz w:val="19"/>
          <w:szCs w:val="19"/>
        </w:rPr>
        <w:br/>
      </w:r>
    </w:p>
    <w:sectPr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A220E"/>
    <w:multiLevelType w:val="multilevel"/>
    <w:tmpl w:val="1EBA2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081DAD"/>
    <w:multiLevelType w:val="multilevel"/>
    <w:tmpl w:val="50541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96F3D0-44EF-4C48-88E0-218CC5954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312" w:lineRule="atLeast"/>
      <w:outlineLvl w:val="0"/>
    </w:pPr>
    <w:rPr>
      <w:rFonts w:ascii="Times New Roman" w:eastAsia="Times New Roman" w:hAnsi="Times New Roman" w:cs="Times New Roman"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lug">
    <w:name w:val="slug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avefavourites">
    <w:name w:val="savefavourites"/>
    <w:basedOn w:val="DefaultParagraphFont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4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54720">
              <w:marLeft w:val="0"/>
              <w:marRight w:val="0"/>
              <w:marTop w:val="0"/>
              <w:marBottom w:val="480"/>
              <w:divBdr>
                <w:top w:val="single" w:sz="48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7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972479">
                      <w:marLeft w:val="200"/>
                      <w:marRight w:val="2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3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4875931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dotted" w:sz="8" w:space="9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80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4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11104">
              <w:marLeft w:val="0"/>
              <w:marRight w:val="0"/>
              <w:marTop w:val="0"/>
              <w:marBottom w:val="360"/>
              <w:divBdr>
                <w:top w:val="single" w:sz="48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00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03289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14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136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08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727516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dotted" w:sz="6" w:space="9" w:color="CCCCCC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0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9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644576">
              <w:marLeft w:val="0"/>
              <w:marRight w:val="0"/>
              <w:marTop w:val="0"/>
              <w:marBottom w:val="480"/>
              <w:divBdr>
                <w:top w:val="single" w:sz="48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9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916923">
                      <w:marLeft w:val="200"/>
                      <w:marRight w:val="2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25256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dotted" w:sz="8" w:space="9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roadtown.wilts.sch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Pauline Wheatley</cp:lastModifiedBy>
  <cp:revision>5</cp:revision>
  <cp:lastPrinted>2015-09-16T15:38:00Z</cp:lastPrinted>
  <dcterms:created xsi:type="dcterms:W3CDTF">2025-04-29T12:23:00Z</dcterms:created>
  <dcterms:modified xsi:type="dcterms:W3CDTF">2025-04-30T13:03:00Z</dcterms:modified>
</cp:coreProperties>
</file>