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36E" w:rsidRDefault="001B7C52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65C0CD0" wp14:editId="04644A67">
            <wp:simplePos x="0" y="0"/>
            <wp:positionH relativeFrom="margin">
              <wp:posOffset>5049520</wp:posOffset>
            </wp:positionH>
            <wp:positionV relativeFrom="paragraph">
              <wp:posOffset>-177165</wp:posOffset>
            </wp:positionV>
            <wp:extent cx="1086485" cy="768350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6F476032" wp14:editId="20425DFE">
            <wp:simplePos x="0" y="0"/>
            <wp:positionH relativeFrom="margin">
              <wp:posOffset>-436880</wp:posOffset>
            </wp:positionH>
            <wp:positionV relativeFrom="paragraph">
              <wp:posOffset>-177165</wp:posOffset>
            </wp:positionV>
            <wp:extent cx="1086485" cy="768350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6E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D1CAE9E" wp14:editId="4063B8F8">
                <wp:simplePos x="0" y="0"/>
                <wp:positionH relativeFrom="page">
                  <wp:posOffset>1600200</wp:posOffset>
                </wp:positionH>
                <wp:positionV relativeFrom="paragraph">
                  <wp:posOffset>-159385</wp:posOffset>
                </wp:positionV>
                <wp:extent cx="4333875" cy="7302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73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36E" w:rsidRPr="00187A22" w:rsidRDefault="004C436E" w:rsidP="00187A22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 w:rsidRPr="00187A22">
                                  <w:rPr>
                                    <w:b/>
                                    <w:color w:val="0070C0"/>
                                    <w:sz w:val="36"/>
                                    <w:szCs w:val="36"/>
                                  </w:rPr>
                                  <w:t>Barnby</w:t>
                                </w:r>
                              </w:smartTag>
                              <w:r w:rsidRPr="00187A22">
                                <w:rPr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187A22">
                                  <w:rPr>
                                    <w:b/>
                                    <w:color w:val="0070C0"/>
                                    <w:sz w:val="36"/>
                                    <w:szCs w:val="36"/>
                                  </w:rPr>
                                  <w:t>Road</w:t>
                                </w:r>
                              </w:smartTag>
                              <w:r w:rsidRPr="00187A22">
                                <w:rPr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187A22">
                                  <w:rPr>
                                    <w:b/>
                                    <w:color w:val="0070C0"/>
                                    <w:sz w:val="36"/>
                                    <w:szCs w:val="36"/>
                                  </w:rPr>
                                  <w:t>Academy</w:t>
                                </w:r>
                              </w:smartTag>
                            </w:smartTag>
                          </w:p>
                          <w:p w:rsidR="004C436E" w:rsidRPr="001C5046" w:rsidRDefault="004C436E" w:rsidP="00187A22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D649B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Person Specification – </w:t>
                            </w:r>
                            <w:r w:rsidR="001824E5">
                              <w:rPr>
                                <w:b/>
                                <w:sz w:val="28"/>
                                <w:szCs w:val="28"/>
                              </w:rPr>
                              <w:t>Year 1 Class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Teacher</w:t>
                            </w:r>
                          </w:p>
                          <w:p w:rsidR="004C436E" w:rsidRDefault="004C43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D1CAE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6pt;margin-top:-12.55pt;width:341.25pt;height:57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" filled="f" stroked="f">
                <v:textbox>
                  <w:txbxContent>
                    <w:p w:rsidR="004C436E" w:rsidRPr="00187A22" w:rsidRDefault="004C436E" w:rsidP="00187A22">
                      <w:pPr>
                        <w:jc w:val="center"/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187A22">
                            <w:rPr>
                              <w:b/>
                              <w:color w:val="0070C0"/>
                              <w:sz w:val="36"/>
                              <w:szCs w:val="36"/>
                            </w:rPr>
                            <w:t>Barnby</w:t>
                          </w:r>
                        </w:smartTag>
                        <w:r w:rsidRPr="00187A22">
                          <w:rPr>
                            <w:b/>
                            <w:color w:val="0070C0"/>
                            <w:sz w:val="36"/>
                            <w:szCs w:val="36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187A22">
                            <w:rPr>
                              <w:b/>
                              <w:color w:val="0070C0"/>
                              <w:sz w:val="36"/>
                              <w:szCs w:val="36"/>
                            </w:rPr>
                            <w:t>Road</w:t>
                          </w:r>
                        </w:smartTag>
                        <w:r w:rsidRPr="00187A22">
                          <w:rPr>
                            <w:b/>
                            <w:color w:val="0070C0"/>
                            <w:sz w:val="36"/>
                            <w:szCs w:val="36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187A22">
                            <w:rPr>
                              <w:b/>
                              <w:color w:val="0070C0"/>
                              <w:sz w:val="36"/>
                              <w:szCs w:val="36"/>
                            </w:rPr>
                            <w:t>Academy</w:t>
                          </w:r>
                        </w:smartTag>
                      </w:smartTag>
                    </w:p>
                    <w:p w:rsidR="004C436E" w:rsidRPr="001C5046" w:rsidRDefault="004C436E" w:rsidP="00187A22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D649B0">
                        <w:rPr>
                          <w:b/>
                          <w:sz w:val="28"/>
                          <w:szCs w:val="28"/>
                        </w:rPr>
                        <w:t xml:space="preserve">Person Specification – </w:t>
                      </w:r>
                      <w:r w:rsidR="001824E5">
                        <w:rPr>
                          <w:b/>
                          <w:sz w:val="28"/>
                          <w:szCs w:val="28"/>
                        </w:rPr>
                        <w:t>Year 1 Class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Teacher</w:t>
                      </w:r>
                    </w:p>
                    <w:p w:rsidR="004C436E" w:rsidRDefault="004C436E"/>
                  </w:txbxContent>
                </v:textbox>
                <w10:wrap anchorx="page"/>
              </v:shape>
            </w:pict>
          </mc:Fallback>
        </mc:AlternateContent>
      </w:r>
    </w:p>
    <w:tbl>
      <w:tblPr>
        <w:tblpPr w:leftFromText="180" w:rightFromText="180" w:vertAnchor="page" w:horzAnchor="margin" w:tblpXSpec="center" w:tblpY="1621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07"/>
        <w:gridCol w:w="4678"/>
      </w:tblGrid>
      <w:tr w:rsidR="004C436E" w:rsidRPr="00592A1C" w:rsidTr="00592A1C">
        <w:trPr>
          <w:trHeight w:val="418"/>
        </w:trPr>
        <w:tc>
          <w:tcPr>
            <w:tcW w:w="5807" w:type="dxa"/>
            <w:vAlign w:val="center"/>
          </w:tcPr>
          <w:p w:rsidR="004C436E" w:rsidRPr="00592A1C" w:rsidRDefault="004C436E" w:rsidP="00592A1C">
            <w:pPr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  <w:r w:rsidRPr="00592A1C">
              <w:rPr>
                <w:b/>
                <w:sz w:val="23"/>
                <w:szCs w:val="23"/>
              </w:rPr>
              <w:t>Essential</w:t>
            </w:r>
          </w:p>
        </w:tc>
        <w:tc>
          <w:tcPr>
            <w:tcW w:w="4678" w:type="dxa"/>
            <w:vAlign w:val="center"/>
          </w:tcPr>
          <w:p w:rsidR="004C436E" w:rsidRPr="00592A1C" w:rsidRDefault="004C436E" w:rsidP="00592A1C">
            <w:pPr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  <w:r w:rsidRPr="00592A1C">
              <w:rPr>
                <w:b/>
                <w:sz w:val="23"/>
                <w:szCs w:val="23"/>
              </w:rPr>
              <w:t>Desirable</w:t>
            </w:r>
          </w:p>
        </w:tc>
      </w:tr>
      <w:tr w:rsidR="004C436E" w:rsidRPr="00592A1C" w:rsidTr="00592A1C">
        <w:trPr>
          <w:trHeight w:val="129"/>
        </w:trPr>
        <w:tc>
          <w:tcPr>
            <w:tcW w:w="10485" w:type="dxa"/>
            <w:gridSpan w:val="2"/>
            <w:shd w:val="clear" w:color="auto" w:fill="BFBFBF"/>
          </w:tcPr>
          <w:p w:rsidR="004C436E" w:rsidRPr="00592A1C" w:rsidRDefault="004C436E" w:rsidP="00592A1C">
            <w:pPr>
              <w:spacing w:after="0" w:line="240" w:lineRule="auto"/>
              <w:rPr>
                <w:sz w:val="23"/>
                <w:szCs w:val="23"/>
              </w:rPr>
            </w:pPr>
            <w:r w:rsidRPr="00592A1C">
              <w:rPr>
                <w:b/>
                <w:sz w:val="23"/>
                <w:szCs w:val="23"/>
              </w:rPr>
              <w:t>Qualifications</w:t>
            </w:r>
          </w:p>
        </w:tc>
      </w:tr>
      <w:tr w:rsidR="004C436E" w:rsidRPr="00592A1C" w:rsidTr="00592A1C">
        <w:trPr>
          <w:trHeight w:val="672"/>
        </w:trPr>
        <w:tc>
          <w:tcPr>
            <w:tcW w:w="5807" w:type="dxa"/>
          </w:tcPr>
          <w:p w:rsidR="004C436E" w:rsidRPr="00592A1C" w:rsidRDefault="004C436E" w:rsidP="00592A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3"/>
                <w:szCs w:val="23"/>
              </w:rPr>
            </w:pPr>
            <w:r w:rsidRPr="00592A1C">
              <w:rPr>
                <w:sz w:val="23"/>
                <w:szCs w:val="23"/>
              </w:rPr>
              <w:t>Qualified Teacher Status</w:t>
            </w:r>
          </w:p>
          <w:p w:rsidR="004C436E" w:rsidRPr="00592A1C" w:rsidRDefault="004C436E" w:rsidP="00DF6CA4">
            <w:pPr>
              <w:pStyle w:val="ListParagraph"/>
              <w:spacing w:after="0" w:line="240" w:lineRule="auto"/>
              <w:ind w:left="360"/>
              <w:rPr>
                <w:sz w:val="23"/>
                <w:szCs w:val="23"/>
              </w:rPr>
            </w:pPr>
          </w:p>
        </w:tc>
        <w:tc>
          <w:tcPr>
            <w:tcW w:w="4678" w:type="dxa"/>
          </w:tcPr>
          <w:p w:rsidR="004C436E" w:rsidRPr="00592A1C" w:rsidRDefault="004C436E" w:rsidP="00592A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3"/>
                <w:szCs w:val="23"/>
              </w:rPr>
            </w:pPr>
            <w:r w:rsidRPr="00592A1C">
              <w:rPr>
                <w:sz w:val="23"/>
                <w:szCs w:val="23"/>
              </w:rPr>
              <w:t>Evidence of commitment to continuing professional development</w:t>
            </w:r>
          </w:p>
        </w:tc>
      </w:tr>
      <w:tr w:rsidR="004C436E" w:rsidRPr="00592A1C" w:rsidTr="00592A1C">
        <w:trPr>
          <w:trHeight w:val="81"/>
        </w:trPr>
        <w:tc>
          <w:tcPr>
            <w:tcW w:w="10485" w:type="dxa"/>
            <w:gridSpan w:val="2"/>
            <w:shd w:val="clear" w:color="auto" w:fill="BFBFBF"/>
          </w:tcPr>
          <w:p w:rsidR="004C436E" w:rsidRPr="00592A1C" w:rsidRDefault="004C436E" w:rsidP="00592A1C">
            <w:pPr>
              <w:spacing w:after="0" w:line="240" w:lineRule="auto"/>
              <w:rPr>
                <w:b/>
                <w:sz w:val="23"/>
                <w:szCs w:val="23"/>
              </w:rPr>
            </w:pPr>
            <w:r w:rsidRPr="00592A1C">
              <w:rPr>
                <w:b/>
                <w:sz w:val="23"/>
                <w:szCs w:val="23"/>
              </w:rPr>
              <w:t>Experience</w:t>
            </w:r>
          </w:p>
        </w:tc>
      </w:tr>
      <w:tr w:rsidR="004C436E" w:rsidRPr="00592A1C" w:rsidTr="00592A1C">
        <w:trPr>
          <w:trHeight w:val="1213"/>
        </w:trPr>
        <w:tc>
          <w:tcPr>
            <w:tcW w:w="5807" w:type="dxa"/>
          </w:tcPr>
          <w:p w:rsidR="004C436E" w:rsidRPr="00592A1C" w:rsidRDefault="004C436E" w:rsidP="00592A1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3"/>
                <w:szCs w:val="23"/>
              </w:rPr>
            </w:pPr>
            <w:r w:rsidRPr="00592A1C">
              <w:rPr>
                <w:sz w:val="23"/>
                <w:szCs w:val="23"/>
              </w:rPr>
              <w:t xml:space="preserve">Experience of teaching in </w:t>
            </w:r>
            <w:r w:rsidR="00C816EA">
              <w:rPr>
                <w:sz w:val="23"/>
                <w:szCs w:val="23"/>
              </w:rPr>
              <w:t xml:space="preserve">the </w:t>
            </w:r>
            <w:r w:rsidR="001824E5">
              <w:rPr>
                <w:sz w:val="23"/>
                <w:szCs w:val="23"/>
              </w:rPr>
              <w:t>KS1</w:t>
            </w:r>
            <w:r w:rsidR="00C816EA">
              <w:rPr>
                <w:sz w:val="23"/>
                <w:szCs w:val="23"/>
              </w:rPr>
              <w:t xml:space="preserve"> phase</w:t>
            </w:r>
            <w:r w:rsidRPr="00592A1C">
              <w:rPr>
                <w:sz w:val="23"/>
                <w:szCs w:val="23"/>
              </w:rPr>
              <w:t xml:space="preserve"> (This would be a successful placement for an NQT)</w:t>
            </w:r>
          </w:p>
          <w:p w:rsidR="004C436E" w:rsidRPr="00592A1C" w:rsidRDefault="004C436E" w:rsidP="00592A1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3"/>
                <w:szCs w:val="23"/>
              </w:rPr>
            </w:pPr>
            <w:r w:rsidRPr="00592A1C">
              <w:rPr>
                <w:sz w:val="23"/>
                <w:szCs w:val="23"/>
              </w:rPr>
              <w:t>Experience of working within a team</w:t>
            </w:r>
          </w:p>
          <w:p w:rsidR="004C436E" w:rsidRPr="00592A1C" w:rsidRDefault="004C436E" w:rsidP="00592A1C">
            <w:pPr>
              <w:pStyle w:val="ListParagraph"/>
              <w:spacing w:after="0" w:line="240" w:lineRule="auto"/>
              <w:rPr>
                <w:sz w:val="23"/>
                <w:szCs w:val="23"/>
              </w:rPr>
            </w:pPr>
          </w:p>
        </w:tc>
        <w:tc>
          <w:tcPr>
            <w:tcW w:w="4678" w:type="dxa"/>
          </w:tcPr>
          <w:p w:rsidR="004C436E" w:rsidRPr="00592A1C" w:rsidRDefault="004C436E" w:rsidP="00592A1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3"/>
                <w:szCs w:val="23"/>
              </w:rPr>
            </w:pPr>
            <w:r w:rsidRPr="00592A1C">
              <w:rPr>
                <w:sz w:val="23"/>
                <w:szCs w:val="23"/>
              </w:rPr>
              <w:t xml:space="preserve">Experience of the assessment procedures within </w:t>
            </w:r>
            <w:r w:rsidR="001824E5">
              <w:rPr>
                <w:sz w:val="23"/>
                <w:szCs w:val="23"/>
              </w:rPr>
              <w:t>KS1</w:t>
            </w:r>
          </w:p>
          <w:p w:rsidR="004C436E" w:rsidRPr="00592A1C" w:rsidRDefault="004C436E" w:rsidP="00592A1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3"/>
                <w:szCs w:val="23"/>
              </w:rPr>
            </w:pPr>
            <w:r w:rsidRPr="00592A1C">
              <w:rPr>
                <w:sz w:val="23"/>
                <w:szCs w:val="23"/>
              </w:rPr>
              <w:t>Experience of working with children with special educational needs/English as an additional language</w:t>
            </w:r>
          </w:p>
          <w:p w:rsidR="004C436E" w:rsidRPr="00C816EA" w:rsidRDefault="004C436E" w:rsidP="00C816E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3"/>
                <w:szCs w:val="23"/>
              </w:rPr>
            </w:pPr>
            <w:r w:rsidRPr="00592A1C">
              <w:rPr>
                <w:sz w:val="23"/>
                <w:szCs w:val="23"/>
              </w:rPr>
              <w:t>Experience of working with other adults in the classroom e.g. teaching assistants, students, parent helpers</w:t>
            </w:r>
          </w:p>
        </w:tc>
      </w:tr>
      <w:tr w:rsidR="004C436E" w:rsidRPr="00592A1C" w:rsidTr="00592A1C">
        <w:trPr>
          <w:trHeight w:val="248"/>
        </w:trPr>
        <w:tc>
          <w:tcPr>
            <w:tcW w:w="10485" w:type="dxa"/>
            <w:gridSpan w:val="2"/>
            <w:shd w:val="clear" w:color="auto" w:fill="BFBFBF"/>
          </w:tcPr>
          <w:p w:rsidR="004C436E" w:rsidRPr="00592A1C" w:rsidRDefault="004C436E" w:rsidP="00592A1C">
            <w:pPr>
              <w:spacing w:after="0" w:line="240" w:lineRule="auto"/>
              <w:rPr>
                <w:b/>
                <w:sz w:val="23"/>
                <w:szCs w:val="23"/>
              </w:rPr>
            </w:pPr>
            <w:r w:rsidRPr="00592A1C">
              <w:rPr>
                <w:b/>
                <w:sz w:val="23"/>
                <w:szCs w:val="23"/>
              </w:rPr>
              <w:t>Knowledge and Understanding</w:t>
            </w:r>
          </w:p>
        </w:tc>
      </w:tr>
      <w:tr w:rsidR="004C436E" w:rsidRPr="00592A1C" w:rsidTr="00592A1C">
        <w:trPr>
          <w:trHeight w:val="1213"/>
        </w:trPr>
        <w:tc>
          <w:tcPr>
            <w:tcW w:w="5807" w:type="dxa"/>
          </w:tcPr>
          <w:p w:rsidR="004C436E" w:rsidRPr="00592A1C" w:rsidRDefault="004C436E" w:rsidP="00592A1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3"/>
                <w:szCs w:val="23"/>
              </w:rPr>
            </w:pPr>
            <w:r w:rsidRPr="00592A1C">
              <w:rPr>
                <w:sz w:val="23"/>
                <w:szCs w:val="23"/>
              </w:rPr>
              <w:t xml:space="preserve">A </w:t>
            </w:r>
            <w:r>
              <w:rPr>
                <w:sz w:val="23"/>
                <w:szCs w:val="23"/>
              </w:rPr>
              <w:t>thorough</w:t>
            </w:r>
            <w:r w:rsidRPr="00592A1C">
              <w:rPr>
                <w:sz w:val="23"/>
                <w:szCs w:val="23"/>
              </w:rPr>
              <w:t xml:space="preserve"> knowledge </w:t>
            </w:r>
            <w:r>
              <w:rPr>
                <w:sz w:val="23"/>
                <w:szCs w:val="23"/>
              </w:rPr>
              <w:t xml:space="preserve">of good/outstanding </w:t>
            </w:r>
            <w:r w:rsidR="001824E5">
              <w:rPr>
                <w:sz w:val="23"/>
                <w:szCs w:val="23"/>
              </w:rPr>
              <w:t>KS1</w:t>
            </w:r>
            <w:r w:rsidR="00C816EA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practice</w:t>
            </w:r>
            <w:r w:rsidRPr="00592A1C">
              <w:rPr>
                <w:sz w:val="23"/>
                <w:szCs w:val="23"/>
              </w:rPr>
              <w:t xml:space="preserve"> </w:t>
            </w:r>
          </w:p>
          <w:p w:rsidR="004C436E" w:rsidRPr="00592A1C" w:rsidRDefault="004C436E" w:rsidP="00592A1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3"/>
                <w:szCs w:val="23"/>
              </w:rPr>
            </w:pPr>
            <w:r w:rsidRPr="00592A1C">
              <w:rPr>
                <w:sz w:val="23"/>
                <w:szCs w:val="23"/>
              </w:rPr>
              <w:t>Knowledge and understanding of a broad, balanced and relevant curriculum</w:t>
            </w:r>
          </w:p>
          <w:p w:rsidR="004C436E" w:rsidRPr="00592A1C" w:rsidRDefault="004C436E" w:rsidP="00592A1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3"/>
                <w:szCs w:val="23"/>
              </w:rPr>
            </w:pPr>
            <w:r w:rsidRPr="00592A1C">
              <w:rPr>
                <w:sz w:val="23"/>
                <w:szCs w:val="23"/>
              </w:rPr>
              <w:t>A secure understanding of the processes by which children learn</w:t>
            </w:r>
          </w:p>
          <w:p w:rsidR="004C436E" w:rsidRPr="00592A1C" w:rsidRDefault="004C436E" w:rsidP="00592A1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3"/>
                <w:szCs w:val="23"/>
              </w:rPr>
            </w:pPr>
            <w:r w:rsidRPr="00592A1C">
              <w:rPr>
                <w:sz w:val="23"/>
                <w:szCs w:val="23"/>
              </w:rPr>
              <w:t>An ability to differentiate the curriculum to meet the needs of all children</w:t>
            </w:r>
          </w:p>
          <w:p w:rsidR="004C436E" w:rsidRPr="00592A1C" w:rsidRDefault="004C436E" w:rsidP="00592A1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3"/>
                <w:szCs w:val="23"/>
              </w:rPr>
            </w:pPr>
            <w:r w:rsidRPr="00592A1C">
              <w:rPr>
                <w:sz w:val="23"/>
                <w:szCs w:val="23"/>
              </w:rPr>
              <w:t>Competent use of ICT across the curriculum</w:t>
            </w:r>
          </w:p>
          <w:p w:rsidR="004C436E" w:rsidRPr="00592A1C" w:rsidRDefault="004C436E" w:rsidP="00592A1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3"/>
                <w:szCs w:val="23"/>
              </w:rPr>
            </w:pPr>
            <w:r w:rsidRPr="00592A1C">
              <w:rPr>
                <w:sz w:val="23"/>
                <w:szCs w:val="23"/>
              </w:rPr>
              <w:t>An understanding</w:t>
            </w:r>
            <w:r>
              <w:rPr>
                <w:sz w:val="23"/>
                <w:szCs w:val="23"/>
              </w:rPr>
              <w:t xml:space="preserve"> </w:t>
            </w:r>
            <w:r w:rsidRPr="00592A1C">
              <w:rPr>
                <w:sz w:val="23"/>
                <w:szCs w:val="23"/>
              </w:rPr>
              <w:t>of the use of assessment to inform future learning and teaching</w:t>
            </w:r>
          </w:p>
          <w:p w:rsidR="004C436E" w:rsidRPr="00592A1C" w:rsidRDefault="004C436E" w:rsidP="00592A1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3"/>
                <w:szCs w:val="23"/>
              </w:rPr>
            </w:pPr>
            <w:r w:rsidRPr="00592A1C">
              <w:rPr>
                <w:sz w:val="23"/>
                <w:szCs w:val="23"/>
              </w:rPr>
              <w:t>An understanding of the importance of establishing positive behaviour and learning attitudes</w:t>
            </w:r>
          </w:p>
          <w:p w:rsidR="004C436E" w:rsidRPr="00592A1C" w:rsidRDefault="004C436E" w:rsidP="00592A1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3"/>
                <w:szCs w:val="23"/>
              </w:rPr>
            </w:pPr>
            <w:r w:rsidRPr="00592A1C">
              <w:rPr>
                <w:sz w:val="23"/>
                <w:szCs w:val="23"/>
              </w:rPr>
              <w:t>An understanding of how teaching assistants can enhance children’s learning and achievement</w:t>
            </w:r>
          </w:p>
          <w:p w:rsidR="004C436E" w:rsidRPr="00592A1C" w:rsidRDefault="004C436E" w:rsidP="00592A1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3"/>
                <w:szCs w:val="23"/>
              </w:rPr>
            </w:pPr>
            <w:r w:rsidRPr="00592A1C">
              <w:rPr>
                <w:sz w:val="23"/>
                <w:szCs w:val="23"/>
              </w:rPr>
              <w:t>An understanding of the importance of safeguarding children</w:t>
            </w:r>
          </w:p>
        </w:tc>
        <w:tc>
          <w:tcPr>
            <w:tcW w:w="4678" w:type="dxa"/>
          </w:tcPr>
          <w:p w:rsidR="004C436E" w:rsidRPr="00592A1C" w:rsidRDefault="004C436E" w:rsidP="00592A1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3"/>
                <w:szCs w:val="23"/>
              </w:rPr>
            </w:pPr>
            <w:r w:rsidRPr="00592A1C">
              <w:rPr>
                <w:sz w:val="23"/>
                <w:szCs w:val="23"/>
              </w:rPr>
              <w:t xml:space="preserve">Knowledge of current developments in </w:t>
            </w:r>
            <w:r>
              <w:rPr>
                <w:sz w:val="23"/>
                <w:szCs w:val="23"/>
              </w:rPr>
              <w:t>the national curriculum</w:t>
            </w:r>
            <w:r w:rsidRPr="00592A1C">
              <w:rPr>
                <w:sz w:val="23"/>
                <w:szCs w:val="23"/>
              </w:rPr>
              <w:t xml:space="preserve"> </w:t>
            </w:r>
          </w:p>
          <w:p w:rsidR="004C436E" w:rsidRPr="00592A1C" w:rsidRDefault="004C436E" w:rsidP="00592A1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3"/>
                <w:szCs w:val="23"/>
              </w:rPr>
            </w:pPr>
            <w:r w:rsidRPr="00592A1C">
              <w:rPr>
                <w:sz w:val="23"/>
                <w:szCs w:val="23"/>
              </w:rPr>
              <w:t>Knowledge and understanding of working with parents to develop a learning partnership</w:t>
            </w:r>
          </w:p>
          <w:p w:rsidR="004C436E" w:rsidRPr="00592A1C" w:rsidRDefault="004C436E" w:rsidP="00592A1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3"/>
                <w:szCs w:val="23"/>
              </w:rPr>
            </w:pPr>
            <w:r w:rsidRPr="00592A1C">
              <w:rPr>
                <w:sz w:val="23"/>
                <w:szCs w:val="23"/>
              </w:rPr>
              <w:t>Effective use of ICT to support planning and assessment</w:t>
            </w:r>
          </w:p>
          <w:p w:rsidR="004C436E" w:rsidRPr="00592A1C" w:rsidRDefault="004C436E" w:rsidP="00C816EA">
            <w:pPr>
              <w:pStyle w:val="ListParagraph"/>
              <w:spacing w:after="0" w:line="240" w:lineRule="auto"/>
              <w:ind w:left="360"/>
              <w:rPr>
                <w:sz w:val="23"/>
                <w:szCs w:val="23"/>
              </w:rPr>
            </w:pPr>
          </w:p>
        </w:tc>
      </w:tr>
      <w:tr w:rsidR="004C436E" w:rsidRPr="00592A1C" w:rsidTr="00592A1C">
        <w:trPr>
          <w:trHeight w:val="84"/>
        </w:trPr>
        <w:tc>
          <w:tcPr>
            <w:tcW w:w="10485" w:type="dxa"/>
            <w:gridSpan w:val="2"/>
            <w:shd w:val="clear" w:color="auto" w:fill="BFBFBF"/>
          </w:tcPr>
          <w:p w:rsidR="004C436E" w:rsidRPr="00592A1C" w:rsidRDefault="004C436E" w:rsidP="00592A1C">
            <w:pPr>
              <w:spacing w:after="0" w:line="240" w:lineRule="auto"/>
              <w:rPr>
                <w:b/>
                <w:sz w:val="23"/>
                <w:szCs w:val="23"/>
              </w:rPr>
            </w:pPr>
            <w:r w:rsidRPr="00592A1C">
              <w:rPr>
                <w:b/>
                <w:sz w:val="23"/>
                <w:szCs w:val="23"/>
              </w:rPr>
              <w:t>Personal Qualities</w:t>
            </w:r>
          </w:p>
        </w:tc>
      </w:tr>
      <w:tr w:rsidR="004C436E" w:rsidRPr="00592A1C" w:rsidTr="00592A1C">
        <w:trPr>
          <w:trHeight w:val="556"/>
        </w:trPr>
        <w:tc>
          <w:tcPr>
            <w:tcW w:w="5807" w:type="dxa"/>
          </w:tcPr>
          <w:p w:rsidR="004C436E" w:rsidRPr="00592A1C" w:rsidRDefault="004C436E" w:rsidP="00592A1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3"/>
                <w:szCs w:val="23"/>
              </w:rPr>
            </w:pPr>
            <w:r w:rsidRPr="00592A1C">
              <w:rPr>
                <w:sz w:val="23"/>
                <w:szCs w:val="23"/>
              </w:rPr>
              <w:t>A caring ethos</w:t>
            </w:r>
          </w:p>
          <w:p w:rsidR="004C436E" w:rsidRPr="00592A1C" w:rsidRDefault="004C436E" w:rsidP="00592A1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3"/>
                <w:szCs w:val="23"/>
              </w:rPr>
            </w:pPr>
            <w:r w:rsidRPr="00592A1C">
              <w:rPr>
                <w:sz w:val="23"/>
                <w:szCs w:val="23"/>
              </w:rPr>
              <w:t>Excellent communication skills</w:t>
            </w:r>
          </w:p>
          <w:p w:rsidR="004C436E" w:rsidRPr="00592A1C" w:rsidRDefault="004C436E" w:rsidP="00592A1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3"/>
                <w:szCs w:val="23"/>
              </w:rPr>
            </w:pPr>
            <w:r w:rsidRPr="00592A1C">
              <w:rPr>
                <w:sz w:val="23"/>
                <w:szCs w:val="23"/>
              </w:rPr>
              <w:t>Good organisational skills</w:t>
            </w:r>
          </w:p>
          <w:p w:rsidR="004C436E" w:rsidRPr="00592A1C" w:rsidRDefault="004C436E" w:rsidP="00592A1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3"/>
                <w:szCs w:val="23"/>
              </w:rPr>
            </w:pPr>
            <w:r w:rsidRPr="00592A1C">
              <w:rPr>
                <w:sz w:val="23"/>
                <w:szCs w:val="23"/>
              </w:rPr>
              <w:t>A commitment to working co-operatively</w:t>
            </w:r>
          </w:p>
          <w:p w:rsidR="004C436E" w:rsidRPr="00592A1C" w:rsidRDefault="004C436E" w:rsidP="00592A1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3"/>
                <w:szCs w:val="23"/>
              </w:rPr>
            </w:pPr>
            <w:r w:rsidRPr="00592A1C">
              <w:rPr>
                <w:sz w:val="23"/>
                <w:szCs w:val="23"/>
              </w:rPr>
              <w:t>Energy, creativity and passion</w:t>
            </w:r>
          </w:p>
          <w:p w:rsidR="004C436E" w:rsidRPr="00592A1C" w:rsidRDefault="004C436E" w:rsidP="00592A1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3"/>
                <w:szCs w:val="23"/>
              </w:rPr>
            </w:pPr>
            <w:r w:rsidRPr="00592A1C">
              <w:rPr>
                <w:sz w:val="23"/>
                <w:szCs w:val="23"/>
              </w:rPr>
              <w:t>A sense of humour</w:t>
            </w:r>
          </w:p>
          <w:p w:rsidR="004C436E" w:rsidRPr="00592A1C" w:rsidRDefault="004C436E" w:rsidP="00592A1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3"/>
                <w:szCs w:val="23"/>
              </w:rPr>
            </w:pPr>
            <w:r w:rsidRPr="00592A1C">
              <w:rPr>
                <w:sz w:val="23"/>
                <w:szCs w:val="23"/>
              </w:rPr>
              <w:t>An ability to embrace change with enthusiasm and a positive outlook</w:t>
            </w:r>
          </w:p>
          <w:p w:rsidR="004C436E" w:rsidRPr="00592A1C" w:rsidRDefault="004C436E" w:rsidP="00592A1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3"/>
                <w:szCs w:val="23"/>
              </w:rPr>
            </w:pPr>
            <w:r w:rsidRPr="00592A1C">
              <w:rPr>
                <w:sz w:val="23"/>
                <w:szCs w:val="23"/>
              </w:rPr>
              <w:t>A commitment to working in partnership with parents</w:t>
            </w:r>
          </w:p>
          <w:p w:rsidR="004C436E" w:rsidRPr="00592A1C" w:rsidRDefault="004C436E" w:rsidP="00592A1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3"/>
                <w:szCs w:val="23"/>
              </w:rPr>
            </w:pPr>
            <w:r w:rsidRPr="00592A1C">
              <w:rPr>
                <w:sz w:val="23"/>
                <w:szCs w:val="23"/>
              </w:rPr>
              <w:t>High expectations of self and others</w:t>
            </w:r>
          </w:p>
          <w:p w:rsidR="004C436E" w:rsidRPr="00592A1C" w:rsidRDefault="004C436E" w:rsidP="00592A1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3"/>
                <w:szCs w:val="23"/>
              </w:rPr>
            </w:pPr>
            <w:r w:rsidRPr="00592A1C">
              <w:rPr>
                <w:sz w:val="23"/>
                <w:szCs w:val="23"/>
              </w:rPr>
              <w:t>An ability to motivate and inspire children to achieve their best</w:t>
            </w:r>
          </w:p>
        </w:tc>
        <w:tc>
          <w:tcPr>
            <w:tcW w:w="4678" w:type="dxa"/>
          </w:tcPr>
          <w:p w:rsidR="004C436E" w:rsidRPr="00592A1C" w:rsidRDefault="004C436E" w:rsidP="00592A1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3"/>
                <w:szCs w:val="23"/>
              </w:rPr>
            </w:pPr>
            <w:r w:rsidRPr="00592A1C">
              <w:rPr>
                <w:sz w:val="23"/>
                <w:szCs w:val="23"/>
              </w:rPr>
              <w:t>Expertise in a specific area</w:t>
            </w:r>
          </w:p>
          <w:p w:rsidR="004C436E" w:rsidRPr="00592A1C" w:rsidRDefault="004C436E" w:rsidP="00592A1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3"/>
                <w:szCs w:val="23"/>
              </w:rPr>
            </w:pPr>
            <w:r w:rsidRPr="00592A1C">
              <w:rPr>
                <w:sz w:val="23"/>
                <w:szCs w:val="23"/>
              </w:rPr>
              <w:t>A commitment to supporting all aspects of school life e.g. clubs, ‘Friends’ events</w:t>
            </w:r>
          </w:p>
        </w:tc>
      </w:tr>
    </w:tbl>
    <w:p w:rsidR="004C436E" w:rsidRPr="00A6354D" w:rsidRDefault="004C436E" w:rsidP="00A6354D">
      <w:pPr>
        <w:pStyle w:val="ListParagraph"/>
        <w:ind w:left="3600"/>
        <w:rPr>
          <w:b/>
          <w:sz w:val="36"/>
          <w:szCs w:val="36"/>
        </w:rPr>
      </w:pPr>
    </w:p>
    <w:sectPr w:rsidR="004C436E" w:rsidRPr="00A6354D" w:rsidSect="0080450F">
      <w:pgSz w:w="11906" w:h="16838"/>
      <w:pgMar w:top="567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3F6" w:rsidRDefault="00CA03F6" w:rsidP="00D649B0">
      <w:pPr>
        <w:spacing w:after="0" w:line="240" w:lineRule="auto"/>
      </w:pPr>
      <w:r>
        <w:separator/>
      </w:r>
    </w:p>
  </w:endnote>
  <w:endnote w:type="continuationSeparator" w:id="0">
    <w:p w:rsidR="00CA03F6" w:rsidRDefault="00CA03F6" w:rsidP="00D64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3F6" w:rsidRDefault="00CA03F6" w:rsidP="00D649B0">
      <w:pPr>
        <w:spacing w:after="0" w:line="240" w:lineRule="auto"/>
      </w:pPr>
      <w:r>
        <w:separator/>
      </w:r>
    </w:p>
  </w:footnote>
  <w:footnote w:type="continuationSeparator" w:id="0">
    <w:p w:rsidR="00CA03F6" w:rsidRDefault="00CA03F6" w:rsidP="00D649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FC6B75"/>
    <w:multiLevelType w:val="hybridMultilevel"/>
    <w:tmpl w:val="D15E81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AA4C6C"/>
    <w:multiLevelType w:val="hybridMultilevel"/>
    <w:tmpl w:val="B5785D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8902A2"/>
    <w:multiLevelType w:val="hybridMultilevel"/>
    <w:tmpl w:val="6C102404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>
    <w:nsid w:val="7F9260FA"/>
    <w:multiLevelType w:val="hybridMultilevel"/>
    <w:tmpl w:val="344EEC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9B0"/>
    <w:rsid w:val="001824E5"/>
    <w:rsid w:val="00187A22"/>
    <w:rsid w:val="001B7C52"/>
    <w:rsid w:val="001C5046"/>
    <w:rsid w:val="0024339A"/>
    <w:rsid w:val="00375359"/>
    <w:rsid w:val="00444356"/>
    <w:rsid w:val="004C436E"/>
    <w:rsid w:val="004D3B00"/>
    <w:rsid w:val="00592A1C"/>
    <w:rsid w:val="005B4BD8"/>
    <w:rsid w:val="005F1C8D"/>
    <w:rsid w:val="006C10A9"/>
    <w:rsid w:val="00784214"/>
    <w:rsid w:val="007D40CC"/>
    <w:rsid w:val="0080450F"/>
    <w:rsid w:val="009507E5"/>
    <w:rsid w:val="00971C4E"/>
    <w:rsid w:val="00984AC3"/>
    <w:rsid w:val="009B080D"/>
    <w:rsid w:val="009B2EF5"/>
    <w:rsid w:val="00A6354D"/>
    <w:rsid w:val="00AD515C"/>
    <w:rsid w:val="00B10358"/>
    <w:rsid w:val="00B6477B"/>
    <w:rsid w:val="00B6586D"/>
    <w:rsid w:val="00B77409"/>
    <w:rsid w:val="00BD2A96"/>
    <w:rsid w:val="00C442AE"/>
    <w:rsid w:val="00C816EA"/>
    <w:rsid w:val="00CA03F6"/>
    <w:rsid w:val="00D649B0"/>
    <w:rsid w:val="00DF6CA4"/>
    <w:rsid w:val="00E7000F"/>
    <w:rsid w:val="00F7000C"/>
    <w:rsid w:val="00FB1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C4E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442AE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442AE"/>
    <w:rPr>
      <w:rFonts w:ascii="Calibri Light" w:hAnsi="Calibri Light" w:cs="Times New Roman"/>
      <w:color w:val="2E74B5"/>
      <w:sz w:val="32"/>
      <w:szCs w:val="32"/>
    </w:rPr>
  </w:style>
  <w:style w:type="table" w:styleId="TableGrid">
    <w:name w:val="Table Grid"/>
    <w:basedOn w:val="TableNormal"/>
    <w:uiPriority w:val="99"/>
    <w:rsid w:val="00D649B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D649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649B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649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649B0"/>
    <w:rPr>
      <w:rFonts w:cs="Times New Roman"/>
    </w:rPr>
  </w:style>
  <w:style w:type="paragraph" w:styleId="ListParagraph">
    <w:name w:val="List Paragraph"/>
    <w:basedOn w:val="Normal"/>
    <w:uiPriority w:val="99"/>
    <w:qFormat/>
    <w:rsid w:val="00D649B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A635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6354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C4E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442AE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442AE"/>
    <w:rPr>
      <w:rFonts w:ascii="Calibri Light" w:hAnsi="Calibri Light" w:cs="Times New Roman"/>
      <w:color w:val="2E74B5"/>
      <w:sz w:val="32"/>
      <w:szCs w:val="32"/>
    </w:rPr>
  </w:style>
  <w:style w:type="table" w:styleId="TableGrid">
    <w:name w:val="Table Grid"/>
    <w:basedOn w:val="TableNormal"/>
    <w:uiPriority w:val="99"/>
    <w:rsid w:val="00D649B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D649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649B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649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649B0"/>
    <w:rPr>
      <w:rFonts w:cs="Times New Roman"/>
    </w:rPr>
  </w:style>
  <w:style w:type="paragraph" w:styleId="ListParagraph">
    <w:name w:val="List Paragraph"/>
    <w:basedOn w:val="Normal"/>
    <w:uiPriority w:val="99"/>
    <w:qFormat/>
    <w:rsid w:val="00D649B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A635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635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Office</cp:lastModifiedBy>
  <cp:revision>2</cp:revision>
  <cp:lastPrinted>2015-03-05T10:53:00Z</cp:lastPrinted>
  <dcterms:created xsi:type="dcterms:W3CDTF">2021-05-26T08:14:00Z</dcterms:created>
  <dcterms:modified xsi:type="dcterms:W3CDTF">2021-05-26T08:14:00Z</dcterms:modified>
</cp:coreProperties>
</file>