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E0363C0" w14:textId="77777777" w:rsidR="00F571FC" w:rsidRDefault="00F571FC" w:rsidP="00F571FC">
      <w:pPr>
        <w:pStyle w:val="NoSpacing"/>
      </w:pPr>
    </w:p>
    <w:p w14:paraId="36E40E82" w14:textId="72CF9C36" w:rsidR="005968AE" w:rsidRPr="005968AE" w:rsidRDefault="005968AE" w:rsidP="005968AE">
      <w:pPr>
        <w:pStyle w:val="NoSpacing"/>
        <w:jc w:val="center"/>
        <w:rPr>
          <w:b/>
          <w:bCs/>
        </w:rPr>
      </w:pPr>
      <w:r w:rsidRPr="005968AE">
        <w:rPr>
          <w:b/>
          <w:bCs/>
        </w:rPr>
        <w:t xml:space="preserve">Year 1 </w:t>
      </w:r>
      <w:r>
        <w:rPr>
          <w:b/>
          <w:bCs/>
        </w:rPr>
        <w:t xml:space="preserve">Class </w:t>
      </w:r>
      <w:r w:rsidRPr="005968AE">
        <w:rPr>
          <w:b/>
          <w:bCs/>
        </w:rPr>
        <w:t>Teacher- Maternity Cover</w:t>
      </w:r>
    </w:p>
    <w:p w14:paraId="54A1B833" w14:textId="77777777" w:rsidR="0017233E" w:rsidRPr="00F571FC" w:rsidRDefault="0017233E" w:rsidP="00F571FC">
      <w:pPr>
        <w:pStyle w:val="NoSpacing"/>
      </w:pPr>
    </w:p>
    <w:p w14:paraId="55A0C662" w14:textId="7829B5CA" w:rsidR="006141BA" w:rsidRPr="00D7478A"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D7478A" w:rsidRPr="00D7478A">
        <w:rPr>
          <w:b/>
          <w:bCs/>
        </w:rPr>
        <w:t>M1-U3 £</w:t>
      </w:r>
      <w:r w:rsidR="00574963">
        <w:rPr>
          <w:b/>
          <w:bCs/>
        </w:rPr>
        <w:t>30,000-£46,525</w:t>
      </w:r>
      <w:r w:rsidR="00F67223" w:rsidRPr="00D7478A">
        <w:rPr>
          <w:b/>
          <w:bCs/>
        </w:rPr>
        <w:t xml:space="preserve"> </w:t>
      </w:r>
    </w:p>
    <w:p w14:paraId="11691C04" w14:textId="18933E7E" w:rsidR="006141BA" w:rsidRPr="00D7478A" w:rsidRDefault="006141BA" w:rsidP="006141BA">
      <w:pPr>
        <w:pStyle w:val="NoSpacing"/>
        <w:rPr>
          <w:b/>
          <w:bCs/>
        </w:rPr>
      </w:pPr>
      <w:r w:rsidRPr="00D7478A">
        <w:rPr>
          <w:b/>
          <w:bCs/>
        </w:rPr>
        <w:t xml:space="preserve">Working hours: </w:t>
      </w:r>
      <w:r w:rsidRPr="00D7478A">
        <w:rPr>
          <w:b/>
          <w:bCs/>
        </w:rPr>
        <w:tab/>
      </w:r>
      <w:r w:rsidR="00D7478A">
        <w:rPr>
          <w:b/>
          <w:bCs/>
        </w:rPr>
        <w:t>Full time</w:t>
      </w:r>
    </w:p>
    <w:p w14:paraId="746F5EBB" w14:textId="42A3525D" w:rsidR="006141BA" w:rsidRPr="008D3EF1" w:rsidRDefault="006141BA" w:rsidP="006141BA">
      <w:pPr>
        <w:pStyle w:val="NoSpacing"/>
        <w:rPr>
          <w:b/>
          <w:bCs/>
        </w:rPr>
      </w:pPr>
      <w:r w:rsidRPr="00D7478A">
        <w:rPr>
          <w:b/>
          <w:bCs/>
        </w:rPr>
        <w:t xml:space="preserve">Contract type: </w:t>
      </w:r>
      <w:r w:rsidRPr="00D7478A">
        <w:rPr>
          <w:b/>
          <w:bCs/>
        </w:rPr>
        <w:tab/>
      </w:r>
      <w:r w:rsidRPr="00D7478A">
        <w:rPr>
          <w:b/>
          <w:bCs/>
        </w:rPr>
        <w:tab/>
      </w:r>
      <w:r w:rsidR="00D7478A">
        <w:rPr>
          <w:b/>
          <w:bCs/>
        </w:rPr>
        <w:t>Maternity Cover</w:t>
      </w:r>
      <w:r w:rsidR="008D3EF1">
        <w:rPr>
          <w:b/>
          <w:bCs/>
        </w:rPr>
        <w:t xml:space="preserve"> until end of the academic </w:t>
      </w:r>
      <w:r w:rsidR="008D3EF1" w:rsidRPr="008D3EF1">
        <w:rPr>
          <w:b/>
          <w:bCs/>
        </w:rPr>
        <w:t>year (21</w:t>
      </w:r>
      <w:r w:rsidR="008D3EF1" w:rsidRPr="008D3EF1">
        <w:rPr>
          <w:b/>
          <w:bCs/>
          <w:vertAlign w:val="superscript"/>
        </w:rPr>
        <w:t>st</w:t>
      </w:r>
      <w:r w:rsidR="008D3EF1" w:rsidRPr="008D3EF1">
        <w:rPr>
          <w:b/>
          <w:bCs/>
        </w:rPr>
        <w:t xml:space="preserve"> July or 31</w:t>
      </w:r>
      <w:r w:rsidR="008D3EF1" w:rsidRPr="008D3EF1">
        <w:rPr>
          <w:b/>
          <w:bCs/>
          <w:vertAlign w:val="superscript"/>
        </w:rPr>
        <w:t>st</w:t>
      </w:r>
      <w:r w:rsidR="008D3EF1" w:rsidRPr="008D3EF1">
        <w:rPr>
          <w:b/>
          <w:bCs/>
        </w:rPr>
        <w:t xml:space="preserve"> August)</w:t>
      </w:r>
    </w:p>
    <w:p w14:paraId="3E0F078D" w14:textId="33A5D168" w:rsidR="006141BA" w:rsidRPr="00D7478A" w:rsidRDefault="006141BA" w:rsidP="006141BA">
      <w:pPr>
        <w:pStyle w:val="NoSpacing"/>
        <w:rPr>
          <w:b/>
          <w:bCs/>
        </w:rPr>
      </w:pPr>
      <w:r w:rsidRPr="00D7478A">
        <w:rPr>
          <w:b/>
          <w:bCs/>
        </w:rPr>
        <w:t xml:space="preserve">Start date: </w:t>
      </w:r>
      <w:r w:rsidRPr="00D7478A">
        <w:rPr>
          <w:b/>
          <w:bCs/>
        </w:rPr>
        <w:tab/>
      </w:r>
      <w:r w:rsidRPr="00D7478A">
        <w:rPr>
          <w:b/>
          <w:bCs/>
        </w:rPr>
        <w:tab/>
      </w:r>
      <w:r w:rsidR="001A37FA">
        <w:rPr>
          <w:b/>
          <w:bCs/>
        </w:rPr>
        <w:t>26</w:t>
      </w:r>
      <w:r w:rsidR="001A37FA" w:rsidRPr="001A37FA">
        <w:rPr>
          <w:b/>
          <w:bCs/>
          <w:vertAlign w:val="superscript"/>
        </w:rPr>
        <w:t>th</w:t>
      </w:r>
      <w:r w:rsidR="001A37FA">
        <w:rPr>
          <w:b/>
          <w:bCs/>
        </w:rPr>
        <w:t xml:space="preserve"> February 2024</w:t>
      </w:r>
    </w:p>
    <w:p w14:paraId="7170A30F" w14:textId="77777777" w:rsidR="00525769" w:rsidRPr="00E60D16" w:rsidRDefault="00525769" w:rsidP="00525769">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Streethay Primary School is a growing school at the heart of a new community in Lichfield. The school has been built as part of a large residential development and opened in September 2019. We are a small team with big ambitions; aiming to provide the best education locally and be known for our innovative approach.</w:t>
      </w:r>
    </w:p>
    <w:p w14:paraId="092C5CF4" w14:textId="77777777" w:rsidR="00525769" w:rsidRDefault="00525769" w:rsidP="00525769">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05F6C2B4" w14:textId="21C4B81B" w:rsidR="00525769" w:rsidRDefault="00525769" w:rsidP="00525769">
      <w:pPr>
        <w:pStyle w:val="NormalWeb"/>
        <w:rPr>
          <w:rFonts w:asciiTheme="minorHAnsi" w:hAnsiTheme="minorHAnsi" w:cstheme="minorHAnsi"/>
          <w:sz w:val="22"/>
          <w:szCs w:val="22"/>
        </w:rPr>
      </w:pPr>
      <w:r w:rsidRPr="009868FD">
        <w:rPr>
          <w:rFonts w:asciiTheme="minorHAnsi" w:hAnsiTheme="minorHAnsi" w:cstheme="minorHAnsi"/>
          <w:sz w:val="22"/>
          <w:szCs w:val="22"/>
        </w:rPr>
        <w:t>Our staff are innovative, hardworking and motivated. We are seeking to appoint a professional and dedicated</w:t>
      </w:r>
      <w:r w:rsidRPr="009868FD">
        <w:rPr>
          <w:rFonts w:asciiTheme="minorHAnsi" w:hAnsiTheme="minorHAnsi" w:cstheme="minorHAnsi"/>
          <w:b/>
          <w:sz w:val="22"/>
          <w:szCs w:val="22"/>
        </w:rPr>
        <w:t xml:space="preserve"> </w:t>
      </w:r>
      <w:r w:rsidR="005968AE">
        <w:rPr>
          <w:rFonts w:asciiTheme="minorHAnsi" w:hAnsiTheme="minorHAnsi" w:cstheme="minorHAnsi"/>
          <w:b/>
          <w:sz w:val="22"/>
          <w:szCs w:val="22"/>
        </w:rPr>
        <w:t>Year</w:t>
      </w:r>
      <w:r w:rsidR="009552A4">
        <w:rPr>
          <w:rFonts w:asciiTheme="minorHAnsi" w:hAnsiTheme="minorHAnsi" w:cstheme="minorHAnsi"/>
          <w:b/>
          <w:sz w:val="22"/>
          <w:szCs w:val="22"/>
        </w:rPr>
        <w:t xml:space="preserve"> 1 </w:t>
      </w:r>
      <w:r w:rsidR="005968AE">
        <w:rPr>
          <w:rFonts w:asciiTheme="minorHAnsi" w:hAnsiTheme="minorHAnsi" w:cstheme="minorHAnsi"/>
          <w:b/>
          <w:sz w:val="22"/>
          <w:szCs w:val="22"/>
        </w:rPr>
        <w:t xml:space="preserve">class </w:t>
      </w:r>
      <w:r w:rsidR="009552A4">
        <w:rPr>
          <w:rFonts w:asciiTheme="minorHAnsi" w:hAnsiTheme="minorHAnsi" w:cstheme="minorHAnsi"/>
          <w:b/>
          <w:sz w:val="22"/>
          <w:szCs w:val="22"/>
        </w:rPr>
        <w:t xml:space="preserve">Teacher </w:t>
      </w:r>
      <w:r w:rsidRPr="009868FD">
        <w:rPr>
          <w:rFonts w:asciiTheme="minorHAnsi" w:hAnsiTheme="minorHAnsi" w:cstheme="minorHAnsi"/>
          <w:sz w:val="22"/>
          <w:szCs w:val="22"/>
        </w:rPr>
        <w:t xml:space="preserve">to help us provide a supportive, stimulating environment and to share our high expectations of achievement for all our children.  We have a maternity cover position to start in </w:t>
      </w:r>
      <w:r w:rsidR="009552A4">
        <w:rPr>
          <w:rFonts w:asciiTheme="minorHAnsi" w:hAnsiTheme="minorHAnsi" w:cstheme="minorHAnsi"/>
          <w:sz w:val="22"/>
          <w:szCs w:val="22"/>
        </w:rPr>
        <w:t>February 2024</w:t>
      </w:r>
      <w:r w:rsidRPr="009868FD">
        <w:rPr>
          <w:rFonts w:asciiTheme="minorHAnsi" w:hAnsiTheme="minorHAnsi" w:cstheme="minorHAnsi"/>
          <w:sz w:val="22"/>
          <w:szCs w:val="22"/>
        </w:rPr>
        <w:t xml:space="preserve">, to work in our </w:t>
      </w:r>
      <w:r w:rsidR="009552A4">
        <w:rPr>
          <w:rFonts w:asciiTheme="minorHAnsi" w:hAnsiTheme="minorHAnsi" w:cstheme="minorHAnsi"/>
          <w:sz w:val="22"/>
          <w:szCs w:val="22"/>
        </w:rPr>
        <w:t>wonderful year 1</w:t>
      </w:r>
      <w:r w:rsidRPr="009868FD">
        <w:rPr>
          <w:rFonts w:asciiTheme="minorHAnsi" w:hAnsiTheme="minorHAnsi" w:cstheme="minorHAnsi"/>
          <w:sz w:val="22"/>
          <w:szCs w:val="22"/>
        </w:rPr>
        <w:t xml:space="preserve"> class.   </w:t>
      </w:r>
    </w:p>
    <w:p w14:paraId="1BC9F84C" w14:textId="77777777" w:rsidR="00EE2D2F" w:rsidRPr="009868FD" w:rsidRDefault="00EE2D2F" w:rsidP="00EE2D2F">
      <w:pPr>
        <w:ind w:right="39"/>
        <w:rPr>
          <w:rFonts w:cstheme="minorHAnsi"/>
        </w:rPr>
      </w:pPr>
      <w:r w:rsidRPr="009868FD">
        <w:rPr>
          <w:rFonts w:cstheme="minorHAnsi"/>
        </w:rPr>
        <w:t xml:space="preserve">We welcome applications from individuals, who care about people and are able to form strong relationships. They will motivate and inspire others to strive for the best. We are looking for someone who is: </w:t>
      </w:r>
    </w:p>
    <w:p w14:paraId="2E472B44" w14:textId="77777777" w:rsidR="00EE2D2F" w:rsidRPr="009868FD" w:rsidRDefault="00EE2D2F" w:rsidP="00EE2D2F">
      <w:pPr>
        <w:spacing w:after="11" w:line="256" w:lineRule="auto"/>
        <w:rPr>
          <w:rFonts w:cstheme="minorHAnsi"/>
        </w:rPr>
      </w:pPr>
      <w:r w:rsidRPr="009868FD">
        <w:rPr>
          <w:rFonts w:cstheme="minorHAnsi"/>
        </w:rPr>
        <w:t xml:space="preserve"> </w:t>
      </w:r>
    </w:p>
    <w:p w14:paraId="7D86714B" w14:textId="77777777" w:rsidR="00D2469F" w:rsidRDefault="00EE2D2F" w:rsidP="00EE2D2F">
      <w:pPr>
        <w:numPr>
          <w:ilvl w:val="0"/>
          <w:numId w:val="7"/>
        </w:numPr>
        <w:spacing w:after="18" w:line="247" w:lineRule="auto"/>
        <w:ind w:right="39"/>
        <w:jc w:val="both"/>
        <w:rPr>
          <w:rFonts w:cstheme="minorHAnsi"/>
        </w:rPr>
      </w:pPr>
      <w:r w:rsidRPr="009868FD">
        <w:rPr>
          <w:rFonts w:cstheme="minorHAnsi"/>
        </w:rPr>
        <w:t xml:space="preserve">An outstanding teacher </w:t>
      </w:r>
    </w:p>
    <w:p w14:paraId="7B539742" w14:textId="2C907AE8" w:rsidR="00EE2D2F" w:rsidRPr="009868FD" w:rsidRDefault="00EE2D2F" w:rsidP="00EE2D2F">
      <w:pPr>
        <w:numPr>
          <w:ilvl w:val="0"/>
          <w:numId w:val="7"/>
        </w:numPr>
        <w:spacing w:after="18" w:line="247" w:lineRule="auto"/>
        <w:ind w:right="39"/>
        <w:jc w:val="both"/>
        <w:rPr>
          <w:rFonts w:cstheme="minorHAnsi"/>
        </w:rPr>
      </w:pPr>
      <w:r w:rsidRPr="009868FD">
        <w:rPr>
          <w:rFonts w:cstheme="minorHAnsi"/>
        </w:rPr>
        <w:t xml:space="preserve"> </w:t>
      </w:r>
      <w:r w:rsidR="00D2469F">
        <w:t>have experience/understand the importance of phonics and early reading</w:t>
      </w:r>
    </w:p>
    <w:p w14:paraId="50DEAAB9" w14:textId="77777777" w:rsidR="00EE2D2F" w:rsidRPr="009868FD" w:rsidRDefault="00EE2D2F" w:rsidP="00EE2D2F">
      <w:pPr>
        <w:numPr>
          <w:ilvl w:val="0"/>
          <w:numId w:val="7"/>
        </w:numPr>
        <w:spacing w:after="18" w:line="247" w:lineRule="auto"/>
        <w:ind w:right="39"/>
        <w:jc w:val="both"/>
        <w:rPr>
          <w:rFonts w:cstheme="minorHAnsi"/>
        </w:rPr>
      </w:pPr>
      <w:r w:rsidRPr="009868FD">
        <w:rPr>
          <w:rFonts w:cstheme="minorHAnsi"/>
        </w:rPr>
        <w:t xml:space="preserve">Committed to working with staff and students to help them achieve their potential </w:t>
      </w:r>
    </w:p>
    <w:p w14:paraId="09485CD8" w14:textId="77777777" w:rsidR="00EE2D2F" w:rsidRPr="009868FD" w:rsidRDefault="00EE2D2F" w:rsidP="00EE2D2F">
      <w:pPr>
        <w:numPr>
          <w:ilvl w:val="0"/>
          <w:numId w:val="7"/>
        </w:numPr>
        <w:spacing w:after="18" w:line="247" w:lineRule="auto"/>
        <w:ind w:right="39"/>
        <w:jc w:val="both"/>
        <w:rPr>
          <w:rFonts w:cstheme="minorHAnsi"/>
        </w:rPr>
      </w:pPr>
      <w:r w:rsidRPr="009868FD">
        <w:rPr>
          <w:rFonts w:cstheme="minorHAnsi"/>
        </w:rPr>
        <w:t xml:space="preserve">Able to create a culture and ethos where all students can achieve success and become engaged in their own learning </w:t>
      </w:r>
    </w:p>
    <w:p w14:paraId="02F833EE" w14:textId="77777777" w:rsidR="00EE2D2F" w:rsidRPr="009868FD" w:rsidRDefault="00EE2D2F" w:rsidP="00EE2D2F">
      <w:pPr>
        <w:numPr>
          <w:ilvl w:val="0"/>
          <w:numId w:val="7"/>
        </w:numPr>
        <w:spacing w:after="18" w:line="247" w:lineRule="auto"/>
        <w:ind w:right="39"/>
        <w:jc w:val="both"/>
        <w:rPr>
          <w:rFonts w:cstheme="minorHAnsi"/>
        </w:rPr>
      </w:pPr>
      <w:r w:rsidRPr="009868FD">
        <w:rPr>
          <w:rFonts w:cstheme="minorHAnsi"/>
        </w:rPr>
        <w:t xml:space="preserve">An excellent communicator and demonstrates openness and honesty </w:t>
      </w:r>
    </w:p>
    <w:p w14:paraId="06ECD9ED" w14:textId="77777777" w:rsidR="00EE2D2F" w:rsidRPr="009868FD" w:rsidRDefault="00EE2D2F" w:rsidP="00EE2D2F">
      <w:pPr>
        <w:numPr>
          <w:ilvl w:val="0"/>
          <w:numId w:val="7"/>
        </w:numPr>
        <w:spacing w:after="18" w:line="247" w:lineRule="auto"/>
        <w:ind w:right="39"/>
        <w:jc w:val="both"/>
        <w:rPr>
          <w:rFonts w:cstheme="minorHAnsi"/>
        </w:rPr>
      </w:pPr>
      <w:r w:rsidRPr="009868FD">
        <w:rPr>
          <w:rFonts w:cstheme="minorHAnsi"/>
        </w:rPr>
        <w:t xml:space="preserve">An excellent team player who enjoys working collaboratively  </w:t>
      </w:r>
    </w:p>
    <w:p w14:paraId="47710FDF" w14:textId="77777777" w:rsidR="00EE2D2F" w:rsidRPr="009868FD" w:rsidRDefault="00EE2D2F" w:rsidP="00EE2D2F">
      <w:pPr>
        <w:numPr>
          <w:ilvl w:val="0"/>
          <w:numId w:val="7"/>
        </w:numPr>
        <w:spacing w:after="18" w:line="247" w:lineRule="auto"/>
        <w:ind w:right="39"/>
        <w:jc w:val="both"/>
        <w:rPr>
          <w:rFonts w:cstheme="minorHAnsi"/>
        </w:rPr>
      </w:pPr>
      <w:r w:rsidRPr="009868FD">
        <w:rPr>
          <w:rFonts w:cstheme="minorHAnsi"/>
        </w:rPr>
        <w:t xml:space="preserve">Able to inspire and motivate children and staff </w:t>
      </w:r>
    </w:p>
    <w:p w14:paraId="577AC660" w14:textId="77777777" w:rsidR="00EE2D2F" w:rsidRPr="009868FD" w:rsidRDefault="00EE2D2F" w:rsidP="00EE2D2F">
      <w:pPr>
        <w:numPr>
          <w:ilvl w:val="0"/>
          <w:numId w:val="7"/>
        </w:numPr>
        <w:spacing w:after="18" w:line="247" w:lineRule="auto"/>
        <w:ind w:right="39"/>
        <w:jc w:val="both"/>
        <w:rPr>
          <w:rFonts w:cstheme="minorHAnsi"/>
        </w:rPr>
      </w:pPr>
      <w:r w:rsidRPr="009868FD">
        <w:rPr>
          <w:rFonts w:cstheme="minorHAnsi"/>
        </w:rPr>
        <w:t xml:space="preserve">Highly skilled in managing personal interactions </w:t>
      </w:r>
    </w:p>
    <w:p w14:paraId="1C1942C5" w14:textId="77777777" w:rsidR="00EE2D2F" w:rsidRDefault="00EE2D2F" w:rsidP="00EE2D2F">
      <w:pPr>
        <w:numPr>
          <w:ilvl w:val="0"/>
          <w:numId w:val="7"/>
        </w:numPr>
        <w:spacing w:after="18" w:line="247" w:lineRule="auto"/>
        <w:ind w:right="39"/>
        <w:jc w:val="both"/>
        <w:rPr>
          <w:rFonts w:cstheme="minorHAnsi"/>
        </w:rPr>
      </w:pPr>
      <w:r w:rsidRPr="009868FD">
        <w:rPr>
          <w:rFonts w:cstheme="minorHAnsi"/>
        </w:rPr>
        <w:t xml:space="preserve">Resilient under pressure </w:t>
      </w:r>
    </w:p>
    <w:p w14:paraId="102336A4" w14:textId="77777777" w:rsidR="00EE2D2F" w:rsidRPr="008F2149" w:rsidRDefault="00EE2D2F" w:rsidP="00EE2D2F">
      <w:pPr>
        <w:spacing w:after="18" w:line="247" w:lineRule="auto"/>
        <w:ind w:right="39"/>
        <w:jc w:val="both"/>
        <w:rPr>
          <w:rFonts w:cstheme="minorHAnsi"/>
          <w:b/>
          <w:bCs/>
          <w:i/>
          <w:iCs/>
        </w:rPr>
      </w:pPr>
    </w:p>
    <w:p w14:paraId="7324385D" w14:textId="36C500F4" w:rsidR="00B76816" w:rsidRPr="00F41E1D" w:rsidRDefault="006E0792" w:rsidP="00F41E1D">
      <w:pPr>
        <w:rPr>
          <w:b/>
          <w:bCs/>
          <w:color w:val="4472C4" w:themeColor="accent1"/>
        </w:rPr>
      </w:pPr>
      <w:r w:rsidRPr="00F62EC6">
        <w:rPr>
          <w:rFonts w:cstheme="minorHAnsi"/>
          <w:b/>
          <w:bCs/>
        </w:rPr>
        <w:t>All candidates are required to provide a supporting statement on the formal application forms which states clearly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503F9BDE" w14:textId="77777777" w:rsidR="00F342F0" w:rsidRDefault="00F342F0" w:rsidP="00F342F0">
      <w:pPr>
        <w:pStyle w:val="NoSpacing"/>
      </w:pPr>
      <w:r>
        <w:lastRenderedPageBreak/>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50DAD48" w14:textId="77777777" w:rsidR="00DD0FBD" w:rsidRDefault="00DD0FBD" w:rsidP="00DA5100">
      <w:pPr>
        <w:pStyle w:val="NoSpacing"/>
      </w:pPr>
    </w:p>
    <w:p w14:paraId="49A1C69A" w14:textId="77777777" w:rsidR="00DD0FBD" w:rsidRDefault="00DD0FBD" w:rsidP="00DA5100">
      <w:pPr>
        <w:pStyle w:val="NoSpacing"/>
      </w:pPr>
    </w:p>
    <w:p w14:paraId="434E1A13" w14:textId="77777777" w:rsidR="00DD0FBD" w:rsidRDefault="00DD0FBD" w:rsidP="00DA5100">
      <w:pPr>
        <w:pStyle w:val="NoSpacing"/>
      </w:pPr>
    </w:p>
    <w:p w14:paraId="2B3DA52A" w14:textId="77777777" w:rsidR="00DD0FBD" w:rsidRDefault="00DD0FBD" w:rsidP="00DA5100">
      <w:pPr>
        <w:pStyle w:val="NoSpacing"/>
      </w:pPr>
    </w:p>
    <w:p w14:paraId="560BB92C" w14:textId="77777777" w:rsidR="00DD0FBD" w:rsidRDefault="00DD0FBD" w:rsidP="00DA5100">
      <w:pPr>
        <w:pStyle w:val="NoSpacing"/>
      </w:pPr>
    </w:p>
    <w:p w14:paraId="13192F53" w14:textId="77777777" w:rsidR="00DD0FBD" w:rsidRDefault="00DD0FBD" w:rsidP="00DA5100">
      <w:pPr>
        <w:pStyle w:val="NoSpacing"/>
      </w:pPr>
    </w:p>
    <w:p w14:paraId="58F9AD3E" w14:textId="77777777" w:rsidR="00DD0FBD" w:rsidRDefault="00DD0FBD" w:rsidP="00DA5100">
      <w:pPr>
        <w:pStyle w:val="NoSpacing"/>
      </w:pP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7D371845" w:rsidR="006141BA" w:rsidRDefault="006141BA" w:rsidP="006141BA">
      <w:pPr>
        <w:jc w:val="both"/>
      </w:pPr>
      <w:r>
        <w:rPr>
          <w:b/>
          <w:bCs/>
        </w:rPr>
        <w:t>Colleagues within the Trust benefit from:</w:t>
      </w:r>
      <w:r>
        <w:t xml:space="preserve"> </w:t>
      </w:r>
    </w:p>
    <w:p w14:paraId="1E98AA4E" w14:textId="7BF079DC" w:rsidR="006141BA" w:rsidRDefault="00FE3DF4" w:rsidP="006141BA">
      <w:pPr>
        <w:pStyle w:val="ListParagraph"/>
        <w:numPr>
          <w:ilvl w:val="0"/>
          <w:numId w:val="4"/>
        </w:numPr>
        <w:spacing w:after="0" w:line="252" w:lineRule="auto"/>
        <w:jc w:val="both"/>
        <w:rPr>
          <w:rFonts w:eastAsia="Times New Roman"/>
        </w:rPr>
      </w:pPr>
      <w:r w:rsidRPr="00FE3DF4">
        <w:rPr>
          <w:rFonts w:eastAsia="Times New Roman"/>
        </w:rPr>
        <w:t>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DF566C0"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5D9F7BE" w14:textId="1949C7F8" w:rsidR="006141BA" w:rsidRPr="00345D1C"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E160154" w14:textId="77777777" w:rsidR="006141BA" w:rsidRDefault="006141BA" w:rsidP="006141BA">
      <w:pPr>
        <w:pStyle w:val="xmsonormal"/>
        <w:rPr>
          <w:b/>
          <w:bCs/>
          <w:color w:val="FF0000"/>
        </w:rPr>
      </w:pPr>
    </w:p>
    <w:p w14:paraId="2FFA2E4C" w14:textId="77777777" w:rsidR="00345D1C" w:rsidRDefault="00345D1C" w:rsidP="006141BA">
      <w:pPr>
        <w:pStyle w:val="xmsonormal"/>
        <w:rPr>
          <w:b/>
          <w:bCs/>
          <w:color w:val="FF0000"/>
        </w:rPr>
      </w:pPr>
    </w:p>
    <w:p w14:paraId="7CABD341" w14:textId="18B38083" w:rsidR="006141BA" w:rsidRDefault="00F13899" w:rsidP="006141BA">
      <w:pPr>
        <w:pStyle w:val="xmsonormal"/>
      </w:pPr>
      <w:r w:rsidRPr="00F13899">
        <w:t>Streethay Primary School</w:t>
      </w:r>
      <w:r w:rsidR="006141BA" w:rsidRPr="00F13899">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lastRenderedPageBreak/>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76D62260" w:rsidR="006141BA" w:rsidRPr="005A7E72" w:rsidRDefault="006141BA" w:rsidP="006141BA">
      <w:pPr>
        <w:pStyle w:val="xmsonormal"/>
      </w:pPr>
      <w:r>
        <w:rPr>
          <w:b/>
          <w:bCs/>
        </w:rPr>
        <w:t xml:space="preserve">Application deadline:     </w:t>
      </w:r>
      <w:r w:rsidR="005A7E72" w:rsidRPr="005A7E72">
        <w:rPr>
          <w:b/>
          <w:bCs/>
        </w:rPr>
        <w:t>10am Friday 1</w:t>
      </w:r>
      <w:r w:rsidR="005A7E72" w:rsidRPr="005A7E72">
        <w:rPr>
          <w:b/>
          <w:bCs/>
          <w:vertAlign w:val="superscript"/>
        </w:rPr>
        <w:t>st</w:t>
      </w:r>
      <w:r w:rsidR="005A7E72" w:rsidRPr="005A7E72">
        <w:rPr>
          <w:b/>
          <w:bCs/>
        </w:rPr>
        <w:t xml:space="preserve"> December </w:t>
      </w:r>
      <w:r w:rsidR="00DA5100" w:rsidRPr="005A7E72">
        <w:rPr>
          <w:b/>
          <w:bCs/>
        </w:rPr>
        <w:t xml:space="preserve"> </w:t>
      </w:r>
    </w:p>
    <w:p w14:paraId="565C82A7" w14:textId="6A18E3EB" w:rsidR="006141BA" w:rsidRPr="005A7E72" w:rsidRDefault="006141BA" w:rsidP="005A7E72">
      <w:pPr>
        <w:pStyle w:val="xmsonormal"/>
      </w:pPr>
      <w:r w:rsidRPr="005A7E72">
        <w:rPr>
          <w:b/>
          <w:bCs/>
        </w:rPr>
        <w:t xml:space="preserve">Interview date: </w:t>
      </w:r>
      <w:r w:rsidR="00DA5100" w:rsidRPr="005A7E72">
        <w:rPr>
          <w:b/>
          <w:bCs/>
        </w:rPr>
        <w:tab/>
      </w:r>
      <w:r w:rsidR="005A7E72" w:rsidRPr="005A7E72">
        <w:rPr>
          <w:b/>
          <w:bCs/>
        </w:rPr>
        <w:t>To be confirmed.</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B181" w14:textId="77777777" w:rsidR="0040402D" w:rsidRDefault="0040402D" w:rsidP="006141BA">
      <w:pPr>
        <w:spacing w:after="0" w:line="240" w:lineRule="auto"/>
      </w:pPr>
      <w:r>
        <w:separator/>
      </w:r>
    </w:p>
  </w:endnote>
  <w:endnote w:type="continuationSeparator" w:id="0">
    <w:p w14:paraId="1A745C10" w14:textId="77777777" w:rsidR="0040402D" w:rsidRDefault="0040402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C965" w14:textId="77777777" w:rsidR="0040402D" w:rsidRDefault="0040402D" w:rsidP="006141BA">
      <w:pPr>
        <w:spacing w:after="0" w:line="240" w:lineRule="auto"/>
      </w:pPr>
      <w:r>
        <w:separator/>
      </w:r>
    </w:p>
  </w:footnote>
  <w:footnote w:type="continuationSeparator" w:id="0">
    <w:p w14:paraId="41FC0860" w14:textId="77777777" w:rsidR="0040402D" w:rsidRDefault="0040402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50529E93" w:rsidR="006141BA" w:rsidRDefault="00F520BE" w:rsidP="006141BA">
    <w:pPr>
      <w:pStyle w:val="Header"/>
      <w:jc w:val="center"/>
    </w:pPr>
    <w:r>
      <w:rPr>
        <w:noProof/>
      </w:rPr>
      <w:drawing>
        <wp:anchor distT="0" distB="0" distL="114300" distR="114300" simplePos="0" relativeHeight="251658240" behindDoc="1" locked="0" layoutInCell="1" allowOverlap="1" wp14:anchorId="0C9A5FF9" wp14:editId="0E2592A2">
          <wp:simplePos x="0" y="0"/>
          <wp:positionH relativeFrom="margin">
            <wp:posOffset>-259080</wp:posOffset>
          </wp:positionH>
          <wp:positionV relativeFrom="paragraph">
            <wp:posOffset>-113030</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E34D38"/>
    <w:multiLevelType w:val="hybridMultilevel"/>
    <w:tmpl w:val="2D243CB6"/>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0AC5258"/>
    <w:multiLevelType w:val="hybridMultilevel"/>
    <w:tmpl w:val="9A52DD54"/>
    <w:lvl w:ilvl="0" w:tplc="5DD4E89E">
      <w:start w:val="1"/>
      <w:numFmt w:val="bullet"/>
      <w:lvlText w:val="▪"/>
      <w:lvlJc w:val="left"/>
      <w:pPr>
        <w:ind w:left="70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1DEE240">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408CCB38">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A7A62F16">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BFDA9CBA">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F1B42EE6">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9CCE157C">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A9EAEF62">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8F6841E">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394401384">
    <w:abstractNumId w:val="4"/>
  </w:num>
  <w:num w:numId="7" w16cid:durableId="408623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7233E"/>
    <w:rsid w:val="001A37FA"/>
    <w:rsid w:val="001C665F"/>
    <w:rsid w:val="002E372F"/>
    <w:rsid w:val="002E4EDE"/>
    <w:rsid w:val="00301FEB"/>
    <w:rsid w:val="0030325C"/>
    <w:rsid w:val="00345D1C"/>
    <w:rsid w:val="00354290"/>
    <w:rsid w:val="00392433"/>
    <w:rsid w:val="0040402D"/>
    <w:rsid w:val="004F67E4"/>
    <w:rsid w:val="004F6F3C"/>
    <w:rsid w:val="00515904"/>
    <w:rsid w:val="00525769"/>
    <w:rsid w:val="00574963"/>
    <w:rsid w:val="005968AE"/>
    <w:rsid w:val="005A6641"/>
    <w:rsid w:val="005A7E72"/>
    <w:rsid w:val="005F51E7"/>
    <w:rsid w:val="006141BA"/>
    <w:rsid w:val="0061506D"/>
    <w:rsid w:val="006E0792"/>
    <w:rsid w:val="00795CD5"/>
    <w:rsid w:val="00820CFA"/>
    <w:rsid w:val="00893B49"/>
    <w:rsid w:val="008C6A65"/>
    <w:rsid w:val="008D3EF1"/>
    <w:rsid w:val="008E4C35"/>
    <w:rsid w:val="0091397B"/>
    <w:rsid w:val="009552A4"/>
    <w:rsid w:val="00AA2D2D"/>
    <w:rsid w:val="00B019E7"/>
    <w:rsid w:val="00B54BCE"/>
    <w:rsid w:val="00B76816"/>
    <w:rsid w:val="00B86804"/>
    <w:rsid w:val="00BC38A6"/>
    <w:rsid w:val="00C16151"/>
    <w:rsid w:val="00C1624D"/>
    <w:rsid w:val="00C210A9"/>
    <w:rsid w:val="00D2036A"/>
    <w:rsid w:val="00D2469F"/>
    <w:rsid w:val="00D7478A"/>
    <w:rsid w:val="00DA5100"/>
    <w:rsid w:val="00DA6BE4"/>
    <w:rsid w:val="00DD0FBD"/>
    <w:rsid w:val="00DE4492"/>
    <w:rsid w:val="00E01EB7"/>
    <w:rsid w:val="00E0371F"/>
    <w:rsid w:val="00E60D16"/>
    <w:rsid w:val="00ED4A12"/>
    <w:rsid w:val="00EE2D2F"/>
    <w:rsid w:val="00F13899"/>
    <w:rsid w:val="00F3242F"/>
    <w:rsid w:val="00F342F0"/>
    <w:rsid w:val="00F41E1D"/>
    <w:rsid w:val="00F520BE"/>
    <w:rsid w:val="00F571F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E60D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4554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15</cp:revision>
  <dcterms:created xsi:type="dcterms:W3CDTF">2023-11-10T14:11:00Z</dcterms:created>
  <dcterms:modified xsi:type="dcterms:W3CDTF">2023-11-16T13:23:00Z</dcterms:modified>
</cp:coreProperties>
</file>