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4FCE" w14:textId="77777777" w:rsidR="00640D8C" w:rsidRDefault="00644C6B" w:rsidP="41939C2F">
      <w:pPr>
        <w:jc w:val="center"/>
        <w:rPr>
          <w:rFonts w:ascii="Arial" w:eastAsia="Arial" w:hAnsi="Arial" w:cs="Arial"/>
        </w:rPr>
      </w:pPr>
      <w:bookmarkStart w:id="0" w:name="_Hlk88049297"/>
      <w:r>
        <w:rPr>
          <w:noProof/>
          <w:lang w:eastAsia="en-GB"/>
        </w:rPr>
        <w:drawing>
          <wp:inline distT="0" distB="0" distL="0" distR="0" wp14:anchorId="65004FD9" wp14:editId="3B041C3B">
            <wp:extent cx="1598665" cy="927652"/>
            <wp:effectExtent l="0" t="0" r="1905" b="6350"/>
            <wp:docPr id="1" name="Picture 1" descr="schoo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81" cy="100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004FCF" w14:textId="77777777" w:rsidR="00640D8C" w:rsidRPr="00640D8C" w:rsidRDefault="00640D8C" w:rsidP="41939C2F">
      <w:pPr>
        <w:jc w:val="center"/>
        <w:rPr>
          <w:rFonts w:ascii="Arial" w:eastAsia="Arial" w:hAnsi="Arial" w:cs="Arial"/>
        </w:rPr>
      </w:pPr>
    </w:p>
    <w:p w14:paraId="65004FD0" w14:textId="77777777" w:rsidR="007F1E32" w:rsidRPr="00640D8C" w:rsidRDefault="00644C6B" w:rsidP="41939C2F">
      <w:pPr>
        <w:jc w:val="center"/>
        <w:rPr>
          <w:rFonts w:ascii="Arial" w:eastAsia="Arial" w:hAnsi="Arial" w:cs="Arial"/>
        </w:rPr>
      </w:pPr>
      <w:r w:rsidRPr="41939C2F">
        <w:rPr>
          <w:rFonts w:ascii="Arial" w:eastAsia="Arial" w:hAnsi="Arial" w:cs="Arial"/>
        </w:rPr>
        <w:t>Alan Moss Road, Loughborough, Leicestershire LE11 4SQ</w:t>
      </w:r>
    </w:p>
    <w:p w14:paraId="65004FD1" w14:textId="77777777" w:rsidR="007F1E32" w:rsidRPr="00640D8C" w:rsidRDefault="00644C6B" w:rsidP="41939C2F">
      <w:pPr>
        <w:jc w:val="center"/>
        <w:rPr>
          <w:rFonts w:ascii="Arial" w:eastAsia="Arial" w:hAnsi="Arial" w:cs="Arial"/>
        </w:rPr>
      </w:pPr>
      <w:r w:rsidRPr="41939C2F">
        <w:rPr>
          <w:rFonts w:ascii="Arial" w:eastAsia="Arial" w:hAnsi="Arial" w:cs="Arial"/>
        </w:rPr>
        <w:t xml:space="preserve">Telephone: 01509 212021 Email: </w:t>
      </w:r>
      <w:hyperlink r:id="rId11">
        <w:r w:rsidRPr="41939C2F">
          <w:rPr>
            <w:rFonts w:ascii="Arial" w:eastAsia="Arial" w:hAnsi="Arial" w:cs="Arial"/>
          </w:rPr>
          <w:t>office@tais.leics.sch.uk</w:t>
        </w:r>
      </w:hyperlink>
    </w:p>
    <w:p w14:paraId="65004FD2" w14:textId="77777777" w:rsidR="007F1E32" w:rsidRPr="00640D8C" w:rsidRDefault="00644C6B" w:rsidP="41939C2F">
      <w:pPr>
        <w:jc w:val="center"/>
        <w:rPr>
          <w:rFonts w:ascii="Arial" w:eastAsia="Arial" w:hAnsi="Arial" w:cs="Arial"/>
        </w:rPr>
      </w:pPr>
      <w:r w:rsidRPr="41939C2F">
        <w:rPr>
          <w:rFonts w:ascii="Arial" w:eastAsia="Arial" w:hAnsi="Arial" w:cs="Arial"/>
        </w:rPr>
        <w:t>Website: www.tais.leics.sch.uk</w:t>
      </w:r>
    </w:p>
    <w:p w14:paraId="65004FD3" w14:textId="27319D7C" w:rsidR="007F1E32" w:rsidRPr="00640D8C" w:rsidRDefault="00644C6B" w:rsidP="41939C2F">
      <w:pPr>
        <w:jc w:val="center"/>
        <w:rPr>
          <w:rFonts w:ascii="Arial" w:eastAsia="Arial" w:hAnsi="Arial" w:cs="Arial"/>
        </w:rPr>
      </w:pPr>
      <w:r w:rsidRPr="41939C2F">
        <w:rPr>
          <w:rFonts w:ascii="Arial" w:eastAsia="Arial" w:hAnsi="Arial" w:cs="Arial"/>
        </w:rPr>
        <w:t>Executive Headteacher: Ms J Beaumont</w:t>
      </w:r>
    </w:p>
    <w:p w14:paraId="65004FD4" w14:textId="39D6E4C8" w:rsidR="007F1E32" w:rsidRPr="00640D8C" w:rsidRDefault="00644C6B" w:rsidP="41939C2F">
      <w:pPr>
        <w:jc w:val="center"/>
        <w:rPr>
          <w:rFonts w:ascii="Arial" w:eastAsia="Arial" w:hAnsi="Arial" w:cs="Arial"/>
        </w:rPr>
      </w:pPr>
      <w:r w:rsidRPr="41939C2F">
        <w:rPr>
          <w:rFonts w:ascii="Arial" w:eastAsia="Arial" w:hAnsi="Arial" w:cs="Arial"/>
        </w:rPr>
        <w:t>Deputy Headteacher: M</w:t>
      </w:r>
      <w:r w:rsidR="6BF93D64" w:rsidRPr="41939C2F">
        <w:rPr>
          <w:rFonts w:ascii="Arial" w:eastAsia="Arial" w:hAnsi="Arial" w:cs="Arial"/>
        </w:rPr>
        <w:t>rs C Shaw</w:t>
      </w:r>
    </w:p>
    <w:p w14:paraId="4D81A3CA" w14:textId="77777777" w:rsidR="00FD7180" w:rsidRDefault="00FD7180" w:rsidP="41939C2F">
      <w:pPr>
        <w:pStyle w:val="Title"/>
        <w:ind w:left="0" w:right="-24"/>
        <w:jc w:val="left"/>
        <w:rPr>
          <w:b w:val="0"/>
          <w:bCs w:val="0"/>
          <w:sz w:val="20"/>
          <w:szCs w:val="20"/>
          <w:lang w:val="en-GB"/>
        </w:rPr>
      </w:pPr>
    </w:p>
    <w:p w14:paraId="3EB4B24E" w14:textId="1886D33F" w:rsidR="00573F19" w:rsidRDefault="43CEB7D8" w:rsidP="41939C2F">
      <w:pPr>
        <w:pStyle w:val="Title"/>
        <w:ind w:left="0" w:right="-24"/>
        <w:rPr>
          <w:color w:val="3F3F3F"/>
        </w:rPr>
      </w:pPr>
      <w:r w:rsidRPr="5A63DA9B">
        <w:rPr>
          <w:color w:val="3F3F3F"/>
        </w:rPr>
        <w:t xml:space="preserve">Y2 </w:t>
      </w:r>
      <w:r w:rsidR="00C37725" w:rsidRPr="5A63DA9B">
        <w:rPr>
          <w:color w:val="3F3F3F"/>
        </w:rPr>
        <w:t>Class Teacher</w:t>
      </w:r>
      <w:r w:rsidR="2F375F27" w:rsidRPr="5A63DA9B">
        <w:rPr>
          <w:color w:val="3F3F3F"/>
        </w:rPr>
        <w:t xml:space="preserve"> </w:t>
      </w:r>
    </w:p>
    <w:p w14:paraId="35293274" w14:textId="05978FA3" w:rsidR="00573F19" w:rsidRPr="00F857B1" w:rsidRDefault="00573F19" w:rsidP="00AD762D">
      <w:pPr>
        <w:pStyle w:val="BodyText"/>
        <w:spacing w:before="290"/>
        <w:ind w:left="497" w:firstLine="720"/>
      </w:pPr>
      <w:r w:rsidRPr="41939C2F">
        <w:rPr>
          <w:b/>
          <w:bCs/>
          <w:w w:val="110"/>
        </w:rPr>
        <w:t>Salary</w:t>
      </w:r>
      <w:r w:rsidR="00FD7180" w:rsidRPr="00F857B1">
        <w:rPr>
          <w:b/>
          <w:w w:val="110"/>
        </w:rPr>
        <w:tab/>
      </w:r>
      <w:r w:rsidR="00FD7180" w:rsidRPr="00F857B1">
        <w:rPr>
          <w:b/>
          <w:w w:val="110"/>
        </w:rPr>
        <w:tab/>
      </w:r>
      <w:r w:rsidRPr="41939C2F">
        <w:rPr>
          <w:b/>
          <w:bCs/>
          <w:w w:val="110"/>
        </w:rPr>
        <w:t>:</w:t>
      </w:r>
      <w:r w:rsidRPr="41939C2F">
        <w:rPr>
          <w:b/>
          <w:bCs/>
          <w:spacing w:val="-9"/>
          <w:w w:val="110"/>
        </w:rPr>
        <w:t xml:space="preserve"> </w:t>
      </w:r>
      <w:r w:rsidR="00C37725" w:rsidRPr="41939C2F">
        <w:rPr>
          <w:w w:val="110"/>
        </w:rPr>
        <w:t>MPR</w:t>
      </w:r>
    </w:p>
    <w:p w14:paraId="088156FF" w14:textId="750F15B8" w:rsidR="00573F19" w:rsidRPr="00F857B1" w:rsidRDefault="00573F19" w:rsidP="41939C2F">
      <w:pPr>
        <w:pStyle w:val="BodyText"/>
        <w:spacing w:before="9"/>
        <w:ind w:left="1217"/>
      </w:pPr>
      <w:r w:rsidRPr="41939C2F">
        <w:rPr>
          <w:b/>
          <w:bCs/>
          <w:spacing w:val="-1"/>
          <w:w w:val="110"/>
        </w:rPr>
        <w:t>Contract</w:t>
      </w:r>
      <w:r w:rsidR="00FD7180" w:rsidRPr="00F857B1">
        <w:rPr>
          <w:b/>
          <w:spacing w:val="-1"/>
          <w:w w:val="110"/>
        </w:rPr>
        <w:tab/>
      </w:r>
      <w:r w:rsidRPr="41939C2F">
        <w:rPr>
          <w:b/>
          <w:bCs/>
          <w:spacing w:val="-1"/>
          <w:w w:val="110"/>
        </w:rPr>
        <w:t>:</w:t>
      </w:r>
      <w:r w:rsidRPr="41939C2F">
        <w:rPr>
          <w:b/>
          <w:bCs/>
          <w:spacing w:val="-9"/>
          <w:w w:val="110"/>
        </w:rPr>
        <w:t xml:space="preserve"> </w:t>
      </w:r>
      <w:r w:rsidRPr="41939C2F">
        <w:rPr>
          <w:spacing w:val="-1"/>
          <w:w w:val="110"/>
        </w:rPr>
        <w:t xml:space="preserve">Permanent, </w:t>
      </w:r>
      <w:r w:rsidR="00226CE6" w:rsidRPr="41939C2F">
        <w:rPr>
          <w:spacing w:val="-1"/>
          <w:w w:val="110"/>
        </w:rPr>
        <w:t>5</w:t>
      </w:r>
      <w:r w:rsidRPr="41939C2F">
        <w:rPr>
          <w:spacing w:val="-10"/>
          <w:w w:val="110"/>
        </w:rPr>
        <w:t xml:space="preserve"> </w:t>
      </w:r>
      <w:r w:rsidRPr="41939C2F">
        <w:rPr>
          <w:spacing w:val="-1"/>
          <w:w w:val="110"/>
        </w:rPr>
        <w:t>day</w:t>
      </w:r>
      <w:r w:rsidR="00226CE6" w:rsidRPr="41939C2F">
        <w:rPr>
          <w:spacing w:val="-1"/>
          <w:w w:val="110"/>
        </w:rPr>
        <w:t>s</w:t>
      </w:r>
      <w:r w:rsidRPr="41939C2F">
        <w:rPr>
          <w:spacing w:val="-11"/>
          <w:w w:val="110"/>
        </w:rPr>
        <w:t xml:space="preserve"> </w:t>
      </w:r>
      <w:r w:rsidRPr="41939C2F">
        <w:rPr>
          <w:spacing w:val="-1"/>
          <w:w w:val="110"/>
        </w:rPr>
        <w:t>a</w:t>
      </w:r>
      <w:r w:rsidRPr="41939C2F">
        <w:rPr>
          <w:spacing w:val="-15"/>
          <w:w w:val="110"/>
        </w:rPr>
        <w:t xml:space="preserve"> </w:t>
      </w:r>
      <w:r w:rsidR="00C37725" w:rsidRPr="41939C2F">
        <w:rPr>
          <w:spacing w:val="-1"/>
          <w:w w:val="110"/>
        </w:rPr>
        <w:t>week</w:t>
      </w:r>
    </w:p>
    <w:p w14:paraId="64F339B8" w14:textId="63DA1D02" w:rsidR="00573F19" w:rsidRPr="00F857B1" w:rsidRDefault="00573F19" w:rsidP="41939C2F">
      <w:pPr>
        <w:spacing w:before="9"/>
        <w:ind w:left="1215"/>
        <w:rPr>
          <w:rFonts w:ascii="Arial" w:eastAsia="Arial" w:hAnsi="Arial" w:cs="Arial"/>
          <w:b/>
          <w:bCs/>
        </w:rPr>
      </w:pPr>
      <w:r w:rsidRPr="41939C2F">
        <w:rPr>
          <w:rFonts w:ascii="Arial" w:eastAsia="Arial" w:hAnsi="Arial" w:cs="Arial"/>
          <w:b/>
          <w:bCs/>
          <w:w w:val="105"/>
        </w:rPr>
        <w:t>Start</w:t>
      </w:r>
      <w:r w:rsidRPr="41939C2F">
        <w:rPr>
          <w:rFonts w:ascii="Arial" w:eastAsia="Arial" w:hAnsi="Arial" w:cs="Arial"/>
          <w:b/>
          <w:bCs/>
          <w:spacing w:val="5"/>
          <w:w w:val="105"/>
        </w:rPr>
        <w:t xml:space="preserve"> </w:t>
      </w:r>
      <w:r w:rsidRPr="41939C2F">
        <w:rPr>
          <w:rFonts w:ascii="Arial" w:eastAsia="Arial" w:hAnsi="Arial" w:cs="Arial"/>
          <w:b/>
          <w:bCs/>
          <w:w w:val="105"/>
        </w:rPr>
        <w:t>date</w:t>
      </w:r>
      <w:r w:rsidR="00FD7180" w:rsidRPr="00F857B1">
        <w:rPr>
          <w:rFonts w:ascii="Arial" w:hAnsi="Arial" w:cs="Arial"/>
          <w:b/>
          <w:w w:val="105"/>
        </w:rPr>
        <w:tab/>
      </w:r>
      <w:r w:rsidRPr="41939C2F">
        <w:rPr>
          <w:rFonts w:ascii="Arial" w:eastAsia="Arial" w:hAnsi="Arial" w:cs="Arial"/>
          <w:b/>
          <w:bCs/>
          <w:w w:val="105"/>
        </w:rPr>
        <w:t>:</w:t>
      </w:r>
      <w:r w:rsidRPr="41939C2F">
        <w:rPr>
          <w:rFonts w:ascii="Arial" w:eastAsia="Arial" w:hAnsi="Arial" w:cs="Arial"/>
          <w:b/>
          <w:bCs/>
          <w:spacing w:val="11"/>
          <w:w w:val="105"/>
        </w:rPr>
        <w:t xml:space="preserve"> </w:t>
      </w:r>
      <w:r w:rsidR="00AD762D">
        <w:rPr>
          <w:rFonts w:ascii="Arial" w:eastAsia="Arial" w:hAnsi="Arial" w:cs="Arial"/>
          <w:b/>
          <w:bCs/>
          <w:spacing w:val="11"/>
          <w:w w:val="105"/>
        </w:rPr>
        <w:t>24</w:t>
      </w:r>
      <w:r w:rsidR="00AD762D" w:rsidRPr="00AD762D">
        <w:rPr>
          <w:rFonts w:ascii="Arial" w:eastAsia="Arial" w:hAnsi="Arial" w:cs="Arial"/>
          <w:b/>
          <w:bCs/>
          <w:spacing w:val="11"/>
          <w:w w:val="105"/>
          <w:vertAlign w:val="superscript"/>
        </w:rPr>
        <w:t>th</w:t>
      </w:r>
      <w:r w:rsidR="00AD762D">
        <w:rPr>
          <w:rFonts w:ascii="Arial" w:eastAsia="Arial" w:hAnsi="Arial" w:cs="Arial"/>
          <w:b/>
          <w:bCs/>
          <w:spacing w:val="11"/>
          <w:w w:val="105"/>
        </w:rPr>
        <w:t xml:space="preserve"> August 2023</w:t>
      </w:r>
      <w:r w:rsidR="4ED6F2B5" w:rsidRPr="41939C2F">
        <w:rPr>
          <w:rFonts w:ascii="Arial" w:eastAsia="Arial" w:hAnsi="Arial" w:cs="Arial"/>
          <w:b/>
          <w:bCs/>
          <w:spacing w:val="11"/>
          <w:w w:val="105"/>
        </w:rPr>
        <w:t xml:space="preserve"> </w:t>
      </w:r>
      <w:r w:rsidR="00AD762D">
        <w:rPr>
          <w:rFonts w:ascii="Arial" w:eastAsia="Arial" w:hAnsi="Arial" w:cs="Arial"/>
          <w:b/>
          <w:bCs/>
          <w:spacing w:val="11"/>
          <w:w w:val="105"/>
        </w:rPr>
        <w:t>or later by agreement</w:t>
      </w:r>
    </w:p>
    <w:p w14:paraId="56A2A8F3" w14:textId="77777777" w:rsidR="00573F19" w:rsidRPr="00F857B1" w:rsidRDefault="00573F19" w:rsidP="41939C2F">
      <w:pPr>
        <w:pStyle w:val="BodyText"/>
      </w:pPr>
    </w:p>
    <w:p w14:paraId="23F5C660" w14:textId="1981C6C7" w:rsidR="00C37725" w:rsidRPr="004E4EF7" w:rsidRDefault="00C37725" w:rsidP="5A63DA9B">
      <w:pPr>
        <w:ind w:left="1276" w:right="543"/>
        <w:rPr>
          <w:rFonts w:ascii="Arial" w:eastAsia="Arial" w:hAnsi="Arial" w:cs="Arial"/>
          <w:b/>
          <w:bCs/>
          <w:sz w:val="24"/>
          <w:szCs w:val="24"/>
        </w:rPr>
      </w:pPr>
      <w:r w:rsidRPr="004E4EF7">
        <w:rPr>
          <w:rFonts w:ascii="Arial" w:eastAsia="Arial" w:hAnsi="Arial" w:cs="Arial"/>
          <w:b/>
          <w:bCs/>
          <w:sz w:val="24"/>
          <w:szCs w:val="24"/>
        </w:rPr>
        <w:t xml:space="preserve">The Governors are looking to appoint a consistently good to outstanding qualified teacher to join our friendly school. </w:t>
      </w:r>
    </w:p>
    <w:p w14:paraId="0232131D" w14:textId="77777777" w:rsidR="00C37725" w:rsidRDefault="00C37725" w:rsidP="41939C2F">
      <w:pPr>
        <w:ind w:left="1276" w:right="543"/>
        <w:rPr>
          <w:rFonts w:ascii="Arial" w:eastAsia="Arial" w:hAnsi="Arial" w:cs="Arial"/>
        </w:rPr>
      </w:pPr>
      <w:bookmarkStart w:id="1" w:name="_GoBack"/>
      <w:bookmarkEnd w:id="1"/>
    </w:p>
    <w:p w14:paraId="5613F735" w14:textId="77777777" w:rsidR="00C37725" w:rsidRPr="00E80B67" w:rsidRDefault="00C37725" w:rsidP="41939C2F">
      <w:pPr>
        <w:ind w:left="1134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Fonts w:ascii="Arial" w:eastAsia="Arial" w:hAnsi="Arial" w:cs="Arial"/>
        </w:rPr>
        <w:t xml:space="preserve"> </w:t>
      </w: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The successful candidate will:</w:t>
      </w:r>
    </w:p>
    <w:p w14:paraId="56FF8485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 xml:space="preserve">Be an inspirational teacher </w:t>
      </w:r>
    </w:p>
    <w:p w14:paraId="238BD21D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 xml:space="preserve">Have a good knowledge of how children learn </w:t>
      </w:r>
    </w:p>
    <w:p w14:paraId="46085650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Have high expectations of pupil progress</w:t>
      </w:r>
    </w:p>
    <w:p w14:paraId="48E4023F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Be committed to raising standards for all groups of pupils</w:t>
      </w:r>
    </w:p>
    <w:p w14:paraId="6E36F3CA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 xml:space="preserve">Have a proven record of </w:t>
      </w:r>
      <w:proofErr w:type="gramStart"/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high quality</w:t>
      </w:r>
      <w:proofErr w:type="gramEnd"/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 xml:space="preserve"> teaching</w:t>
      </w:r>
    </w:p>
    <w:p w14:paraId="4D338278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 xml:space="preserve">Be able to work well as a team </w:t>
      </w:r>
    </w:p>
    <w:p w14:paraId="4C21199F" w14:textId="77777777" w:rsidR="00C37725" w:rsidRPr="00E80B67" w:rsidRDefault="00C37725" w:rsidP="41939C2F">
      <w:pPr>
        <w:numPr>
          <w:ilvl w:val="0"/>
          <w:numId w:val="12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Be able to liaise effectively with parents and build excellent relationships with children and their families.</w:t>
      </w:r>
    </w:p>
    <w:p w14:paraId="2CE0D569" w14:textId="77777777" w:rsidR="00C37725" w:rsidRPr="00E80B67" w:rsidRDefault="00C37725" w:rsidP="41939C2F">
      <w:pPr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</w:p>
    <w:p w14:paraId="4867DF28" w14:textId="77777777" w:rsidR="00C37725" w:rsidRPr="00E80B67" w:rsidRDefault="00C37725" w:rsidP="41939C2F">
      <w:pPr>
        <w:ind w:left="1276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We can offer you:</w:t>
      </w:r>
    </w:p>
    <w:p w14:paraId="53E8DC58" w14:textId="77777777" w:rsidR="00C37725" w:rsidRPr="00E80B67" w:rsidRDefault="00C37725" w:rsidP="41939C2F">
      <w:pPr>
        <w:numPr>
          <w:ilvl w:val="0"/>
          <w:numId w:val="13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A well-resourced attractive working environment</w:t>
      </w:r>
    </w:p>
    <w:p w14:paraId="2759FB81" w14:textId="77777777" w:rsidR="00C37725" w:rsidRPr="00E80B67" w:rsidRDefault="00C37725" w:rsidP="41939C2F">
      <w:pPr>
        <w:numPr>
          <w:ilvl w:val="0"/>
          <w:numId w:val="13"/>
        </w:numPr>
        <w:autoSpaceDN w:val="0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The opportunity to work with motivated and friendly children</w:t>
      </w:r>
    </w:p>
    <w:p w14:paraId="07711576" w14:textId="77777777" w:rsidR="00C37725" w:rsidRPr="00E80B67" w:rsidRDefault="00C37725" w:rsidP="41939C2F">
      <w:pPr>
        <w:numPr>
          <w:ilvl w:val="0"/>
          <w:numId w:val="13"/>
        </w:numPr>
        <w:autoSpaceDN w:val="0"/>
        <w:spacing w:before="6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Supportive staff and governors</w:t>
      </w:r>
    </w:p>
    <w:p w14:paraId="08263D15" w14:textId="43FACC01" w:rsidR="00C37725" w:rsidRPr="00E80B67" w:rsidRDefault="00C37725" w:rsidP="41939C2F">
      <w:pPr>
        <w:numPr>
          <w:ilvl w:val="0"/>
          <w:numId w:val="13"/>
        </w:numPr>
        <w:autoSpaceDN w:val="0"/>
        <w:spacing w:before="6"/>
        <w:ind w:left="1985" w:right="543"/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</w:pPr>
      <w:r w:rsidRPr="41939C2F">
        <w:rPr>
          <w:rStyle w:val="Strong"/>
          <w:rFonts w:ascii="Arial" w:eastAsia="Arial" w:hAnsi="Arial" w:cs="Arial"/>
          <w:b w:val="0"/>
          <w:bCs w:val="0"/>
          <w:sz w:val="21"/>
          <w:szCs w:val="21"/>
        </w:rPr>
        <w:t>A commitment to continuing professional development.</w:t>
      </w:r>
    </w:p>
    <w:p w14:paraId="710E7556" w14:textId="77777777" w:rsidR="00C37725" w:rsidRPr="00E80B67" w:rsidRDefault="00C37725" w:rsidP="41939C2F">
      <w:pPr>
        <w:pStyle w:val="BodyTextIndent2"/>
        <w:spacing w:before="6" w:after="0" w:line="240" w:lineRule="auto"/>
        <w:ind w:left="1276" w:right="543"/>
        <w:rPr>
          <w:rStyle w:val="Strong"/>
          <w:rFonts w:ascii="Arial" w:eastAsia="Arial" w:hAnsi="Arial" w:cs="Arial"/>
          <w:sz w:val="21"/>
          <w:szCs w:val="21"/>
        </w:rPr>
      </w:pPr>
    </w:p>
    <w:p w14:paraId="3BCD87DA" w14:textId="3E0215E3" w:rsidR="00F857B1" w:rsidRPr="00E80B67" w:rsidRDefault="00573F19" w:rsidP="41939C2F">
      <w:pPr>
        <w:pStyle w:val="BodyTextIndent2"/>
        <w:spacing w:before="6" w:after="0" w:line="240" w:lineRule="auto"/>
        <w:ind w:left="1276" w:right="543"/>
        <w:rPr>
          <w:rFonts w:ascii="Arial" w:eastAsia="Arial" w:hAnsi="Arial" w:cs="Arial"/>
          <w:spacing w:val="2"/>
          <w:w w:val="110"/>
          <w:sz w:val="21"/>
          <w:szCs w:val="21"/>
        </w:rPr>
      </w:pPr>
      <w:r w:rsidRPr="41939C2F">
        <w:rPr>
          <w:rFonts w:ascii="Arial" w:eastAsia="Arial" w:hAnsi="Arial" w:cs="Arial"/>
          <w:w w:val="110"/>
          <w:sz w:val="21"/>
          <w:szCs w:val="21"/>
        </w:rPr>
        <w:t>Thorpe</w:t>
      </w:r>
      <w:r w:rsidRPr="41939C2F"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Acre</w:t>
      </w:r>
      <w:r w:rsidRPr="41939C2F"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Infant</w:t>
      </w:r>
      <w:r w:rsidRPr="41939C2F"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School</w:t>
      </w:r>
      <w:r w:rsidRPr="41939C2F">
        <w:rPr>
          <w:rFonts w:ascii="Arial" w:eastAsia="Arial" w:hAnsi="Arial" w:cs="Arial"/>
          <w:spacing w:val="-11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is</w:t>
      </w:r>
      <w:r w:rsidRPr="41939C2F"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committed</w:t>
      </w:r>
      <w:r w:rsidRPr="41939C2F"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to</w:t>
      </w:r>
      <w:r w:rsidRPr="41939C2F">
        <w:rPr>
          <w:rFonts w:ascii="Arial" w:eastAsia="Arial" w:hAnsi="Arial" w:cs="Arial"/>
          <w:spacing w:val="-12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safeguarding</w:t>
      </w:r>
      <w:r w:rsidRPr="41939C2F"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and</w:t>
      </w:r>
      <w:r w:rsidRPr="41939C2F">
        <w:rPr>
          <w:rFonts w:ascii="Arial" w:eastAsia="Arial" w:hAnsi="Arial" w:cs="Arial"/>
          <w:spacing w:val="-15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promoting</w:t>
      </w:r>
      <w:r w:rsidRPr="41939C2F"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the</w:t>
      </w:r>
      <w:r w:rsidRPr="41939C2F">
        <w:rPr>
          <w:rFonts w:ascii="Arial" w:eastAsia="Arial" w:hAnsi="Arial" w:cs="Arial"/>
          <w:spacing w:val="-10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welfare</w:t>
      </w:r>
      <w:r w:rsidR="00F33C80" w:rsidRPr="41939C2F">
        <w:rPr>
          <w:rFonts w:ascii="Arial" w:eastAsia="Arial" w:hAnsi="Arial" w:cs="Arial"/>
          <w:w w:val="110"/>
          <w:sz w:val="21"/>
          <w:szCs w:val="21"/>
        </w:rPr>
        <w:t xml:space="preserve"> of children</w:t>
      </w:r>
      <w:r w:rsidRPr="41939C2F">
        <w:rPr>
          <w:rFonts w:ascii="Arial" w:eastAsia="Arial" w:hAnsi="Arial" w:cs="Arial"/>
          <w:spacing w:val="-3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and</w:t>
      </w:r>
      <w:r w:rsidRPr="41939C2F">
        <w:rPr>
          <w:rFonts w:ascii="Arial" w:eastAsia="Arial" w:hAnsi="Arial" w:cs="Arial"/>
          <w:spacing w:val="-11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it</w:t>
      </w:r>
      <w:r w:rsidRPr="41939C2F">
        <w:rPr>
          <w:rFonts w:ascii="Arial" w:eastAsia="Arial" w:hAnsi="Arial" w:cs="Arial"/>
          <w:spacing w:val="-13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is</w:t>
      </w:r>
      <w:r w:rsidRPr="41939C2F"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expected</w:t>
      </w:r>
      <w:r w:rsidRPr="41939C2F">
        <w:rPr>
          <w:rFonts w:ascii="Arial" w:eastAsia="Arial" w:hAnsi="Arial" w:cs="Arial"/>
          <w:spacing w:val="5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that</w:t>
      </w:r>
      <w:r w:rsidRPr="41939C2F">
        <w:rPr>
          <w:rFonts w:ascii="Arial" w:eastAsia="Arial" w:hAnsi="Arial" w:cs="Arial"/>
          <w:spacing w:val="-11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staff</w:t>
      </w:r>
      <w:r w:rsidRPr="41939C2F">
        <w:rPr>
          <w:rFonts w:ascii="Arial" w:eastAsia="Arial" w:hAnsi="Arial" w:cs="Arial"/>
          <w:spacing w:val="-8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at</w:t>
      </w:r>
      <w:r w:rsidRPr="41939C2F">
        <w:rPr>
          <w:rFonts w:ascii="Arial" w:eastAsia="Arial" w:hAnsi="Arial" w:cs="Arial"/>
          <w:spacing w:val="-11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the</w:t>
      </w:r>
      <w:r w:rsidRPr="41939C2F">
        <w:rPr>
          <w:rFonts w:ascii="Arial" w:eastAsia="Arial" w:hAnsi="Arial" w:cs="Arial"/>
          <w:spacing w:val="-7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school</w:t>
      </w:r>
      <w:r w:rsidRPr="41939C2F">
        <w:rPr>
          <w:rFonts w:ascii="Arial" w:eastAsia="Arial" w:hAnsi="Arial" w:cs="Arial"/>
          <w:spacing w:val="-6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share</w:t>
      </w:r>
      <w:r w:rsidRPr="41939C2F">
        <w:rPr>
          <w:rFonts w:ascii="Arial" w:eastAsia="Arial" w:hAnsi="Arial" w:cs="Arial"/>
          <w:spacing w:val="-5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this</w:t>
      </w:r>
      <w:r w:rsidRPr="41939C2F">
        <w:rPr>
          <w:rFonts w:ascii="Arial" w:eastAsia="Arial" w:hAnsi="Arial" w:cs="Arial"/>
          <w:spacing w:val="-4"/>
          <w:w w:val="110"/>
          <w:sz w:val="21"/>
          <w:szCs w:val="21"/>
        </w:rPr>
        <w:t xml:space="preserve"> </w:t>
      </w:r>
      <w:r w:rsidRPr="41939C2F">
        <w:rPr>
          <w:rFonts w:ascii="Arial" w:eastAsia="Arial" w:hAnsi="Arial" w:cs="Arial"/>
          <w:w w:val="110"/>
          <w:sz w:val="21"/>
          <w:szCs w:val="21"/>
        </w:rPr>
        <w:t>commitment.</w:t>
      </w:r>
    </w:p>
    <w:p w14:paraId="283CA57A" w14:textId="77777777" w:rsidR="00F857B1" w:rsidRPr="00E80B67" w:rsidRDefault="00F857B1" w:rsidP="41939C2F">
      <w:pPr>
        <w:pStyle w:val="BodyTextIndent2"/>
        <w:spacing w:before="6" w:after="0" w:line="240" w:lineRule="auto"/>
        <w:ind w:left="1276" w:right="118"/>
        <w:rPr>
          <w:rFonts w:ascii="Arial" w:eastAsia="Arial" w:hAnsi="Arial" w:cs="Arial"/>
          <w:spacing w:val="2"/>
          <w:w w:val="110"/>
          <w:sz w:val="21"/>
          <w:szCs w:val="21"/>
        </w:rPr>
      </w:pPr>
    </w:p>
    <w:p w14:paraId="43E7F74C" w14:textId="67DBA5ED" w:rsidR="00F857B1" w:rsidRPr="00E80B67" w:rsidRDefault="00F857B1" w:rsidP="41939C2F">
      <w:pPr>
        <w:pStyle w:val="BodyTextIndent2"/>
        <w:spacing w:before="6" w:after="0" w:line="240" w:lineRule="auto"/>
        <w:ind w:left="1276" w:right="118"/>
        <w:rPr>
          <w:rFonts w:ascii="Arial" w:eastAsia="Arial" w:hAnsi="Arial" w:cs="Arial"/>
          <w:sz w:val="21"/>
          <w:szCs w:val="21"/>
        </w:rPr>
      </w:pPr>
      <w:r w:rsidRPr="41939C2F">
        <w:rPr>
          <w:rFonts w:ascii="Arial" w:eastAsia="Arial" w:hAnsi="Arial" w:cs="Arial"/>
          <w:sz w:val="21"/>
          <w:szCs w:val="21"/>
        </w:rPr>
        <w:t>This post is eligible for a DBS check under the Rehabilitation of Offenders Act 1974 (Exceptions) Order 1975 (i.e. it involves certain activities in relation to children and/or adults) and defined as regulated activity under Part 1 of the Safeguarding Vulnerable Groups Act 2006 before the coming into force of section 64 of the Protection of Freedoms Act 2012 on 10</w:t>
      </w:r>
      <w:r w:rsidRPr="41939C2F">
        <w:rPr>
          <w:rFonts w:ascii="Arial" w:eastAsia="Arial" w:hAnsi="Arial" w:cs="Arial"/>
          <w:sz w:val="21"/>
          <w:szCs w:val="21"/>
          <w:vertAlign w:val="superscript"/>
        </w:rPr>
        <w:t>th</w:t>
      </w:r>
      <w:r w:rsidRPr="41939C2F">
        <w:rPr>
          <w:rFonts w:ascii="Arial" w:eastAsia="Arial" w:hAnsi="Arial" w:cs="Arial"/>
          <w:sz w:val="21"/>
          <w:szCs w:val="21"/>
        </w:rPr>
        <w:t xml:space="preserve"> September 2012.</w:t>
      </w:r>
    </w:p>
    <w:p w14:paraId="2245796C" w14:textId="77777777" w:rsidR="00F857B1" w:rsidRPr="00F857B1" w:rsidRDefault="00F857B1" w:rsidP="41939C2F">
      <w:pPr>
        <w:pStyle w:val="BodyTextIndent2"/>
        <w:spacing w:before="6"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6BEE6107" w14:textId="4D47507F" w:rsidR="00573F19" w:rsidRPr="00F857B1" w:rsidRDefault="00573F19" w:rsidP="41939C2F">
      <w:pPr>
        <w:pStyle w:val="BodyText"/>
        <w:spacing w:line="261" w:lineRule="auto"/>
        <w:ind w:left="1180" w:right="1123" w:firstLine="4"/>
      </w:pPr>
      <w:r w:rsidRPr="41939C2F">
        <w:rPr>
          <w:w w:val="110"/>
        </w:rPr>
        <w:t>Therefore</w:t>
      </w:r>
      <w:r w:rsidR="00F33C80" w:rsidRPr="41939C2F">
        <w:rPr>
          <w:w w:val="110"/>
        </w:rPr>
        <w:t>,</w:t>
      </w:r>
      <w:r w:rsidRPr="41939C2F">
        <w:rPr>
          <w:w w:val="110"/>
        </w:rPr>
        <w:t xml:space="preserve"> a DBS enhanced check for a regulated activity (including a</w:t>
      </w:r>
      <w:r w:rsidRPr="41939C2F">
        <w:rPr>
          <w:spacing w:val="1"/>
          <w:w w:val="110"/>
        </w:rPr>
        <w:t xml:space="preserve"> </w:t>
      </w:r>
      <w:r w:rsidRPr="41939C2F">
        <w:rPr>
          <w:w w:val="110"/>
        </w:rPr>
        <w:t>barred</w:t>
      </w:r>
      <w:r w:rsidRPr="41939C2F">
        <w:rPr>
          <w:spacing w:val="-1"/>
          <w:w w:val="110"/>
        </w:rPr>
        <w:t xml:space="preserve"> </w:t>
      </w:r>
      <w:r w:rsidRPr="41939C2F">
        <w:rPr>
          <w:w w:val="110"/>
        </w:rPr>
        <w:t>list</w:t>
      </w:r>
      <w:r w:rsidRPr="41939C2F">
        <w:rPr>
          <w:spacing w:val="-9"/>
          <w:w w:val="110"/>
        </w:rPr>
        <w:t xml:space="preserve"> </w:t>
      </w:r>
      <w:r w:rsidRPr="41939C2F">
        <w:rPr>
          <w:w w:val="110"/>
        </w:rPr>
        <w:t>check)</w:t>
      </w:r>
      <w:r w:rsidRPr="41939C2F">
        <w:rPr>
          <w:spacing w:val="8"/>
          <w:w w:val="110"/>
        </w:rPr>
        <w:t xml:space="preserve"> </w:t>
      </w:r>
      <w:r w:rsidRPr="41939C2F">
        <w:rPr>
          <w:w w:val="110"/>
        </w:rPr>
        <w:t>is</w:t>
      </w:r>
      <w:r w:rsidRPr="41939C2F">
        <w:rPr>
          <w:spacing w:val="6"/>
          <w:w w:val="110"/>
        </w:rPr>
        <w:t xml:space="preserve"> </w:t>
      </w:r>
      <w:r w:rsidRPr="41939C2F">
        <w:rPr>
          <w:w w:val="110"/>
        </w:rPr>
        <w:t>an</w:t>
      </w:r>
      <w:r w:rsidRPr="41939C2F">
        <w:rPr>
          <w:spacing w:val="-3"/>
          <w:w w:val="110"/>
        </w:rPr>
        <w:t xml:space="preserve"> </w:t>
      </w:r>
      <w:r w:rsidRPr="41939C2F">
        <w:rPr>
          <w:w w:val="110"/>
        </w:rPr>
        <w:t>essential</w:t>
      </w:r>
      <w:r w:rsidRPr="41939C2F">
        <w:rPr>
          <w:spacing w:val="9"/>
          <w:w w:val="110"/>
        </w:rPr>
        <w:t xml:space="preserve"> </w:t>
      </w:r>
      <w:r w:rsidRPr="41939C2F">
        <w:rPr>
          <w:w w:val="110"/>
        </w:rPr>
        <w:t>requirement.</w:t>
      </w:r>
    </w:p>
    <w:p w14:paraId="57C62A7D" w14:textId="6348A40E" w:rsidR="00573F19" w:rsidRPr="00FD7180" w:rsidRDefault="00482E06" w:rsidP="004E4EF7">
      <w:pPr>
        <w:pStyle w:val="BodyText"/>
        <w:spacing w:before="26" w:line="254" w:lineRule="auto"/>
        <w:ind w:right="260"/>
        <w:jc w:val="center"/>
      </w:pPr>
      <w:r w:rsidRPr="41939C2F">
        <w:rPr>
          <w:color w:val="1F1F1F"/>
          <w:w w:val="110"/>
        </w:rPr>
        <w:t xml:space="preserve">Application forms available from </w:t>
      </w:r>
      <w:proofErr w:type="spellStart"/>
      <w:r w:rsidR="00573F19" w:rsidRPr="41939C2F">
        <w:rPr>
          <w:color w:val="1F1F1F"/>
          <w:w w:val="110"/>
        </w:rPr>
        <w:t>Mrs</w:t>
      </w:r>
      <w:proofErr w:type="spellEnd"/>
      <w:r w:rsidR="00573F19" w:rsidRPr="41939C2F">
        <w:rPr>
          <w:color w:val="1F1F1F"/>
          <w:spacing w:val="2"/>
          <w:w w:val="110"/>
        </w:rPr>
        <w:t xml:space="preserve"> </w:t>
      </w:r>
      <w:r w:rsidR="00FD7180" w:rsidRPr="41939C2F">
        <w:rPr>
          <w:color w:val="1F1F1F"/>
          <w:w w:val="110"/>
        </w:rPr>
        <w:t>J Pullen</w:t>
      </w:r>
      <w:r w:rsidR="00573F19" w:rsidRPr="41939C2F">
        <w:rPr>
          <w:color w:val="1F1F1F"/>
          <w:spacing w:val="1"/>
          <w:w w:val="110"/>
        </w:rPr>
        <w:t xml:space="preserve"> </w:t>
      </w:r>
      <w:hyperlink r:id="rId12" w:history="1">
        <w:r w:rsidR="00FD7180" w:rsidRPr="41939C2F">
          <w:rPr>
            <w:rStyle w:val="Hyperlink"/>
            <w:w w:val="105"/>
          </w:rPr>
          <w:t>office@tais.leics.sch.uk</w:t>
        </w:r>
        <w:r w:rsidR="00FD7180" w:rsidRPr="41939C2F">
          <w:rPr>
            <w:rStyle w:val="Hyperlink"/>
          </w:rPr>
          <w:t xml:space="preserve"> </w:t>
        </w:r>
        <w:r w:rsidR="00FD7180" w:rsidRPr="41939C2F">
          <w:rPr>
            <w:rStyle w:val="Hyperlink"/>
            <w:spacing w:val="-30"/>
          </w:rPr>
          <w:t xml:space="preserve"> </w:t>
        </w:r>
      </w:hyperlink>
    </w:p>
    <w:p w14:paraId="7948BDEA" w14:textId="03FDEFE7" w:rsidR="5A63DA9B" w:rsidRDefault="5A63DA9B" w:rsidP="5A63DA9B">
      <w:pPr>
        <w:pStyle w:val="BodyText"/>
        <w:spacing w:before="26" w:line="254" w:lineRule="auto"/>
        <w:ind w:right="260"/>
        <w:jc w:val="center"/>
      </w:pPr>
    </w:p>
    <w:p w14:paraId="192B3DD3" w14:textId="6D3CB163" w:rsidR="00482E06" w:rsidRDefault="00482E06" w:rsidP="41939C2F">
      <w:pPr>
        <w:spacing w:before="2"/>
        <w:ind w:left="3060" w:firstLine="540"/>
        <w:rPr>
          <w:rFonts w:ascii="Arial" w:eastAsia="Arial" w:hAnsi="Arial" w:cs="Arial"/>
          <w:color w:val="1F1F1F"/>
          <w:w w:val="105"/>
        </w:rPr>
      </w:pPr>
      <w:r w:rsidRPr="41939C2F">
        <w:rPr>
          <w:rFonts w:ascii="Arial" w:eastAsia="Arial" w:hAnsi="Arial" w:cs="Arial"/>
          <w:b/>
          <w:bCs/>
          <w:color w:val="1F1F1F"/>
          <w:w w:val="105"/>
        </w:rPr>
        <w:t xml:space="preserve">Closing Date: </w:t>
      </w:r>
      <w:r w:rsidR="00AD762D">
        <w:rPr>
          <w:rFonts w:ascii="Arial" w:eastAsia="Arial" w:hAnsi="Arial" w:cs="Arial"/>
          <w:color w:val="1F1F1F"/>
          <w:w w:val="105"/>
        </w:rPr>
        <w:t>25</w:t>
      </w:r>
      <w:r w:rsidR="00AD762D" w:rsidRPr="00AD762D">
        <w:rPr>
          <w:rFonts w:ascii="Arial" w:eastAsia="Arial" w:hAnsi="Arial" w:cs="Arial"/>
          <w:color w:val="1F1F1F"/>
          <w:w w:val="105"/>
          <w:vertAlign w:val="superscript"/>
        </w:rPr>
        <w:t>th</w:t>
      </w:r>
      <w:r w:rsidR="00AD762D">
        <w:rPr>
          <w:rFonts w:ascii="Arial" w:eastAsia="Arial" w:hAnsi="Arial" w:cs="Arial"/>
          <w:color w:val="1F1F1F"/>
          <w:w w:val="105"/>
        </w:rPr>
        <w:t xml:space="preserve"> June 2023</w:t>
      </w:r>
    </w:p>
    <w:p w14:paraId="4C6E1588" w14:textId="77777777" w:rsidR="00AD762D" w:rsidRDefault="00AD762D" w:rsidP="41939C2F">
      <w:pPr>
        <w:spacing w:before="2"/>
        <w:ind w:left="3060" w:firstLine="540"/>
        <w:rPr>
          <w:rFonts w:ascii="Arial" w:eastAsia="Arial" w:hAnsi="Arial" w:cs="Arial"/>
          <w:b/>
          <w:bCs/>
          <w:color w:val="1F1F1F"/>
          <w:w w:val="105"/>
        </w:rPr>
      </w:pPr>
    </w:p>
    <w:p w14:paraId="04FBB3D9" w14:textId="0CD2B8C9" w:rsidR="00892DE6" w:rsidRPr="00916121" w:rsidRDefault="00573F19" w:rsidP="41939C2F">
      <w:pPr>
        <w:spacing w:before="2"/>
        <w:ind w:left="3060" w:firstLine="540"/>
        <w:rPr>
          <w:rFonts w:ascii="Arial" w:eastAsia="Arial" w:hAnsi="Arial" w:cs="Arial"/>
        </w:rPr>
      </w:pPr>
      <w:r w:rsidRPr="41939C2F">
        <w:rPr>
          <w:rFonts w:ascii="Arial" w:eastAsia="Arial" w:hAnsi="Arial" w:cs="Arial"/>
          <w:b/>
          <w:bCs/>
          <w:color w:val="1F1F1F"/>
          <w:w w:val="105"/>
        </w:rPr>
        <w:t>Interviews:</w:t>
      </w:r>
      <w:r w:rsidRPr="41939C2F">
        <w:rPr>
          <w:rFonts w:ascii="Arial" w:eastAsia="Arial" w:hAnsi="Arial" w:cs="Arial"/>
        </w:rPr>
        <w:t xml:space="preserve"> </w:t>
      </w:r>
      <w:r w:rsidR="004E4EF7">
        <w:rPr>
          <w:rFonts w:ascii="Arial" w:eastAsia="Arial" w:hAnsi="Arial" w:cs="Arial"/>
        </w:rPr>
        <w:t>Friday 30</w:t>
      </w:r>
      <w:r w:rsidR="004E4EF7" w:rsidRPr="004E4EF7">
        <w:rPr>
          <w:rFonts w:ascii="Arial" w:eastAsia="Arial" w:hAnsi="Arial" w:cs="Arial"/>
          <w:vertAlign w:val="superscript"/>
        </w:rPr>
        <w:t>th</w:t>
      </w:r>
      <w:r w:rsidR="004E4EF7">
        <w:rPr>
          <w:rFonts w:ascii="Arial" w:eastAsia="Arial" w:hAnsi="Arial" w:cs="Arial"/>
        </w:rPr>
        <w:t xml:space="preserve"> June 2023</w:t>
      </w:r>
    </w:p>
    <w:bookmarkEnd w:id="0"/>
    <w:p w14:paraId="65004FD8" w14:textId="77777777" w:rsidR="007F1E32" w:rsidRPr="00640D8C" w:rsidRDefault="007F1E32" w:rsidP="41939C2F">
      <w:pPr>
        <w:rPr>
          <w:rFonts w:ascii="Arial" w:eastAsia="Arial" w:hAnsi="Arial" w:cs="Arial"/>
        </w:rPr>
      </w:pPr>
    </w:p>
    <w:sectPr w:rsidR="007F1E32" w:rsidRPr="00640D8C" w:rsidSect="00573F19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BA30" w14:textId="77777777" w:rsidR="00640D8C" w:rsidRDefault="00640D8C">
      <w:r>
        <w:separator/>
      </w:r>
    </w:p>
  </w:endnote>
  <w:endnote w:type="continuationSeparator" w:id="0">
    <w:p w14:paraId="050A9134" w14:textId="77777777" w:rsidR="00640D8C" w:rsidRDefault="00640D8C">
      <w:r>
        <w:continuationSeparator/>
      </w:r>
    </w:p>
  </w:endnote>
  <w:endnote w:type="continuationNotice" w:id="1">
    <w:p w14:paraId="53308B5A" w14:textId="77777777" w:rsidR="00D75CD8" w:rsidRDefault="00D75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4FDF" w14:textId="77777777" w:rsidR="00640D8C" w:rsidRDefault="00640D8C">
    <w:pPr>
      <w:jc w:val="right"/>
      <w:textAlignment w:val="top"/>
      <w:rPr>
        <w:rFonts w:ascii="Verdana" w:hAnsi="Verdana"/>
        <w:sz w:val="27"/>
        <w:szCs w:val="27"/>
      </w:rPr>
    </w:pP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57216" behindDoc="1" locked="0" layoutInCell="1" allowOverlap="1" wp14:anchorId="65004FE1" wp14:editId="65004FE2">
          <wp:simplePos x="0" y="0"/>
          <wp:positionH relativeFrom="leftMargin">
            <wp:posOffset>211179</wp:posOffset>
          </wp:positionH>
          <wp:positionV relativeFrom="paragraph">
            <wp:posOffset>22860</wp:posOffset>
          </wp:positionV>
          <wp:extent cx="901065" cy="446405"/>
          <wp:effectExtent l="0" t="0" r="0" b="0"/>
          <wp:wrapThrough wrapText="bothSides">
            <wp:wrapPolygon edited="0">
              <wp:start x="0" y="0"/>
              <wp:lineTo x="0" y="20279"/>
              <wp:lineTo x="21006" y="20279"/>
              <wp:lineTo x="21006" y="0"/>
              <wp:lineTo x="0" y="0"/>
            </wp:wrapPolygon>
          </wp:wrapThrough>
          <wp:docPr id="4" name="Picture 4" descr="http://www.tais.leics.sch.uk/Uploads/Images/Logos/Gold%20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Gold%20Awar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3120" behindDoc="0" locked="0" layoutInCell="1" allowOverlap="1" wp14:anchorId="65004FE3" wp14:editId="65004FE4">
          <wp:simplePos x="0" y="0"/>
          <wp:positionH relativeFrom="column">
            <wp:posOffset>477382</wp:posOffset>
          </wp:positionH>
          <wp:positionV relativeFrom="paragraph">
            <wp:posOffset>12038</wp:posOffset>
          </wp:positionV>
          <wp:extent cx="927652" cy="568481"/>
          <wp:effectExtent l="0" t="0" r="6350" b="3175"/>
          <wp:wrapNone/>
          <wp:docPr id="3" name="Picture 1" descr="health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652" cy="5684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5168" behindDoc="0" locked="0" layoutInCell="1" allowOverlap="1" wp14:anchorId="65004FE5" wp14:editId="65004FE6">
          <wp:simplePos x="0" y="0"/>
          <wp:positionH relativeFrom="column">
            <wp:posOffset>1682309</wp:posOffset>
          </wp:positionH>
          <wp:positionV relativeFrom="paragraph">
            <wp:posOffset>-77553</wp:posOffset>
          </wp:positionV>
          <wp:extent cx="620637" cy="742122"/>
          <wp:effectExtent l="0" t="0" r="8255" b="1270"/>
          <wp:wrapNone/>
          <wp:docPr id="2" name="Picture 2" descr="Active Mark Logo">
            <a:hlinkClick xmlns:a="http://schemas.openxmlformats.org/drawingml/2006/main" r:id="rId3" tooltip="&quot;Active Mark Log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 Mark Logo">
                    <a:hlinkClick r:id="rId3" tooltip="&quot;Active Mark Log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37" cy="742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21"/>
        <w:szCs w:val="21"/>
        <w:lang w:eastAsia="en-GB"/>
      </w:rPr>
      <w:drawing>
        <wp:anchor distT="0" distB="0" distL="114300" distR="114300" simplePos="0" relativeHeight="251659264" behindDoc="1" locked="0" layoutInCell="1" allowOverlap="1" wp14:anchorId="65004FE7" wp14:editId="65004FE8">
          <wp:simplePos x="0" y="0"/>
          <wp:positionH relativeFrom="column">
            <wp:posOffset>2515097</wp:posOffset>
          </wp:positionH>
          <wp:positionV relativeFrom="paragraph">
            <wp:posOffset>-1270</wp:posOffset>
          </wp:positionV>
          <wp:extent cx="1477645" cy="590550"/>
          <wp:effectExtent l="0" t="0" r="8255" b="0"/>
          <wp:wrapThrough wrapText="bothSides">
            <wp:wrapPolygon edited="0">
              <wp:start x="0" y="0"/>
              <wp:lineTo x="0" y="20903"/>
              <wp:lineTo x="21442" y="20903"/>
              <wp:lineTo x="21442" y="0"/>
              <wp:lineTo x="0" y="0"/>
            </wp:wrapPolygon>
          </wp:wrapThrough>
          <wp:docPr id="5" name="Picture 5" descr="http://www.tais.leics.sch.uk/Uploads/Images/Logos/Food%20For%20life%20-%20Silver%20Scho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is.leics.sch.uk/Uploads/Images/Logos/Food%20For%20life%20-%20Silver%20School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004FE9" wp14:editId="65004FEA">
          <wp:simplePos x="0" y="0"/>
          <wp:positionH relativeFrom="column">
            <wp:posOffset>4176423</wp:posOffset>
          </wp:positionH>
          <wp:positionV relativeFrom="paragraph">
            <wp:posOffset>19050</wp:posOffset>
          </wp:positionV>
          <wp:extent cx="1256830" cy="513563"/>
          <wp:effectExtent l="0" t="0" r="635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830" cy="51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5004FEB" wp14:editId="65004FEC">
          <wp:simplePos x="0" y="0"/>
          <wp:positionH relativeFrom="column">
            <wp:posOffset>5738192</wp:posOffset>
          </wp:positionH>
          <wp:positionV relativeFrom="paragraph">
            <wp:posOffset>5797</wp:posOffset>
          </wp:positionV>
          <wp:extent cx="622852" cy="603481"/>
          <wp:effectExtent l="0" t="0" r="635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sted Goo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52" cy="60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4FE0" w14:textId="77777777" w:rsidR="00640D8C" w:rsidRDefault="00640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1744" w14:textId="77777777" w:rsidR="00640D8C" w:rsidRDefault="00640D8C">
      <w:r>
        <w:separator/>
      </w:r>
    </w:p>
  </w:footnote>
  <w:footnote w:type="continuationSeparator" w:id="0">
    <w:p w14:paraId="66B0390D" w14:textId="77777777" w:rsidR="00640D8C" w:rsidRDefault="00640D8C">
      <w:r>
        <w:continuationSeparator/>
      </w:r>
    </w:p>
  </w:footnote>
  <w:footnote w:type="continuationNotice" w:id="1">
    <w:p w14:paraId="7C866F5F" w14:textId="77777777" w:rsidR="00D75CD8" w:rsidRDefault="00D75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AC"/>
    <w:multiLevelType w:val="hybridMultilevel"/>
    <w:tmpl w:val="D20C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97E"/>
    <w:multiLevelType w:val="hybridMultilevel"/>
    <w:tmpl w:val="50343C9E"/>
    <w:lvl w:ilvl="0" w:tplc="E75EB5B0">
      <w:numFmt w:val="bullet"/>
      <w:lvlText w:val="•"/>
      <w:lvlJc w:val="left"/>
      <w:pPr>
        <w:ind w:left="1917" w:hanging="360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w w:val="109"/>
        <w:sz w:val="22"/>
        <w:szCs w:val="22"/>
      </w:rPr>
    </w:lvl>
    <w:lvl w:ilvl="1" w:tplc="A7AABDE8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1F2080FC"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EA38044A">
      <w:numFmt w:val="bullet"/>
      <w:lvlText w:val="•"/>
      <w:lvlJc w:val="left"/>
      <w:pPr>
        <w:ind w:left="4759" w:hanging="360"/>
      </w:pPr>
      <w:rPr>
        <w:rFonts w:hint="default"/>
      </w:rPr>
    </w:lvl>
    <w:lvl w:ilvl="4" w:tplc="E074730A">
      <w:numFmt w:val="bullet"/>
      <w:lvlText w:val="•"/>
      <w:lvlJc w:val="left"/>
      <w:pPr>
        <w:ind w:left="5705" w:hanging="360"/>
      </w:pPr>
      <w:rPr>
        <w:rFonts w:hint="default"/>
      </w:rPr>
    </w:lvl>
    <w:lvl w:ilvl="5" w:tplc="CC9E3FAE">
      <w:numFmt w:val="bullet"/>
      <w:lvlText w:val="•"/>
      <w:lvlJc w:val="left"/>
      <w:pPr>
        <w:ind w:left="6652" w:hanging="360"/>
      </w:pPr>
      <w:rPr>
        <w:rFonts w:hint="default"/>
      </w:rPr>
    </w:lvl>
    <w:lvl w:ilvl="6" w:tplc="5BA41B8C">
      <w:numFmt w:val="bullet"/>
      <w:lvlText w:val="•"/>
      <w:lvlJc w:val="left"/>
      <w:pPr>
        <w:ind w:left="7598" w:hanging="360"/>
      </w:pPr>
      <w:rPr>
        <w:rFonts w:hint="default"/>
      </w:rPr>
    </w:lvl>
    <w:lvl w:ilvl="7" w:tplc="288ABB54">
      <w:numFmt w:val="bullet"/>
      <w:lvlText w:val="•"/>
      <w:lvlJc w:val="left"/>
      <w:pPr>
        <w:ind w:left="8544" w:hanging="360"/>
      </w:pPr>
      <w:rPr>
        <w:rFonts w:hint="default"/>
      </w:rPr>
    </w:lvl>
    <w:lvl w:ilvl="8" w:tplc="1C94A930">
      <w:numFmt w:val="bullet"/>
      <w:lvlText w:val="•"/>
      <w:lvlJc w:val="left"/>
      <w:pPr>
        <w:ind w:left="9491" w:hanging="360"/>
      </w:pPr>
      <w:rPr>
        <w:rFonts w:hint="default"/>
      </w:rPr>
    </w:lvl>
  </w:abstractNum>
  <w:abstractNum w:abstractNumId="2" w15:restartNumberingAfterBreak="0">
    <w:nsid w:val="13DB7EC8"/>
    <w:multiLevelType w:val="hybridMultilevel"/>
    <w:tmpl w:val="3EFE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26E3A"/>
    <w:multiLevelType w:val="hybridMultilevel"/>
    <w:tmpl w:val="9A52B47E"/>
    <w:lvl w:ilvl="0" w:tplc="91A8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D652A"/>
    <w:multiLevelType w:val="hybridMultilevel"/>
    <w:tmpl w:val="949E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D66BD"/>
    <w:multiLevelType w:val="hybridMultilevel"/>
    <w:tmpl w:val="5E02E6B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129F1"/>
    <w:multiLevelType w:val="hybridMultilevel"/>
    <w:tmpl w:val="5B461E6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C728B"/>
    <w:multiLevelType w:val="hybridMultilevel"/>
    <w:tmpl w:val="0618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D6131"/>
    <w:multiLevelType w:val="hybridMultilevel"/>
    <w:tmpl w:val="C3180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72F86"/>
    <w:multiLevelType w:val="hybridMultilevel"/>
    <w:tmpl w:val="DD7A4E58"/>
    <w:lvl w:ilvl="0" w:tplc="4DC28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C76A6"/>
    <w:multiLevelType w:val="hybridMultilevel"/>
    <w:tmpl w:val="6A28F1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32"/>
    <w:rsid w:val="00004CB4"/>
    <w:rsid w:val="000D125D"/>
    <w:rsid w:val="00226CE6"/>
    <w:rsid w:val="00464B59"/>
    <w:rsid w:val="00482E06"/>
    <w:rsid w:val="004E4EF7"/>
    <w:rsid w:val="00573F19"/>
    <w:rsid w:val="00640D8C"/>
    <w:rsid w:val="00644C6B"/>
    <w:rsid w:val="006F7120"/>
    <w:rsid w:val="006F7D1E"/>
    <w:rsid w:val="007F1E32"/>
    <w:rsid w:val="00892296"/>
    <w:rsid w:val="00892DE6"/>
    <w:rsid w:val="009B2ADB"/>
    <w:rsid w:val="00A438B9"/>
    <w:rsid w:val="00AD762D"/>
    <w:rsid w:val="00AF49AD"/>
    <w:rsid w:val="00B2005D"/>
    <w:rsid w:val="00C131D4"/>
    <w:rsid w:val="00C37725"/>
    <w:rsid w:val="00C90918"/>
    <w:rsid w:val="00CB1F44"/>
    <w:rsid w:val="00D75CD8"/>
    <w:rsid w:val="00E26101"/>
    <w:rsid w:val="00E80B67"/>
    <w:rsid w:val="00F33C80"/>
    <w:rsid w:val="00F857B1"/>
    <w:rsid w:val="00FD7180"/>
    <w:rsid w:val="035CA64E"/>
    <w:rsid w:val="04F876AF"/>
    <w:rsid w:val="069D955C"/>
    <w:rsid w:val="07AD4F3E"/>
    <w:rsid w:val="08291D1D"/>
    <w:rsid w:val="09D5361E"/>
    <w:rsid w:val="142C1358"/>
    <w:rsid w:val="1A3D6E72"/>
    <w:rsid w:val="1B85C983"/>
    <w:rsid w:val="21353602"/>
    <w:rsid w:val="22CB77B8"/>
    <w:rsid w:val="24921FBC"/>
    <w:rsid w:val="28FB1F22"/>
    <w:rsid w:val="2A339C4B"/>
    <w:rsid w:val="2BCF6CAC"/>
    <w:rsid w:val="2F375F27"/>
    <w:rsid w:val="36448F5B"/>
    <w:rsid w:val="3919ABFB"/>
    <w:rsid w:val="3C1EBA20"/>
    <w:rsid w:val="3C525CD9"/>
    <w:rsid w:val="41939C2F"/>
    <w:rsid w:val="43CEB7D8"/>
    <w:rsid w:val="488B6848"/>
    <w:rsid w:val="49086A0C"/>
    <w:rsid w:val="4C3498B1"/>
    <w:rsid w:val="4E4EB3FE"/>
    <w:rsid w:val="4ED6F2B5"/>
    <w:rsid w:val="4F4E4D8F"/>
    <w:rsid w:val="500420D6"/>
    <w:rsid w:val="509E366A"/>
    <w:rsid w:val="525A297C"/>
    <w:rsid w:val="5A63DA9B"/>
    <w:rsid w:val="6267F22C"/>
    <w:rsid w:val="6999744F"/>
    <w:rsid w:val="6BF93D64"/>
    <w:rsid w:val="70333D01"/>
    <w:rsid w:val="71564059"/>
    <w:rsid w:val="73292FFC"/>
    <w:rsid w:val="74DE31B3"/>
    <w:rsid w:val="78DF05B3"/>
    <w:rsid w:val="7C1AB7B9"/>
    <w:rsid w:val="7E70F6BC"/>
    <w:rsid w:val="7F33E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5004FCE"/>
  <w15:docId w15:val="{420D2A9C-CC9B-4027-8983-59FFCA5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pPr>
      <w:spacing w:after="120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Char">
    <w:name w:val="1 body copy Char"/>
    <w:link w:val="1bodycopy"/>
    <w:rPr>
      <w:rFonts w:ascii="Arial" w:eastAsia="MS Mincho" w:hAnsi="Arial" w:cs="Times New Roman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92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73F19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73F19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573F19"/>
    <w:pPr>
      <w:widowControl w:val="0"/>
      <w:autoSpaceDE w:val="0"/>
      <w:autoSpaceDN w:val="0"/>
      <w:ind w:left="2468" w:right="2368"/>
      <w:jc w:val="center"/>
    </w:pPr>
    <w:rPr>
      <w:rFonts w:ascii="Arial" w:eastAsia="Arial" w:hAnsi="Arial" w:cs="Arial"/>
      <w:b/>
      <w:bCs/>
      <w:sz w:val="54"/>
      <w:szCs w:val="5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73F19"/>
    <w:rPr>
      <w:rFonts w:ascii="Arial" w:eastAsia="Arial" w:hAnsi="Arial" w:cs="Arial"/>
      <w:b/>
      <w:bCs/>
      <w:sz w:val="54"/>
      <w:szCs w:val="5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85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857B1"/>
  </w:style>
  <w:style w:type="character" w:styleId="Strong">
    <w:name w:val="Strong"/>
    <w:basedOn w:val="DefaultParagraphFont"/>
    <w:qFormat/>
    <w:rsid w:val="00C37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tais.lei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tais.lei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ortengland.org/" TargetMode="External"/><Relationship Id="rId7" Type="http://schemas.openxmlformats.org/officeDocument/2006/relationships/image" Target="media/image7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8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8944a4-f926-4fa6-be21-30e100e592b8">
      <Terms xmlns="http://schemas.microsoft.com/office/infopath/2007/PartnerControls"/>
    </lcf76f155ced4ddcb4097134ff3c332f>
    <TaxCatchAll xmlns="180c84cf-f6e2-4a37-ad52-38d5af603b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6C0187BFA144C82DDE4800D4D1276" ma:contentTypeVersion="15" ma:contentTypeDescription="Create a new document." ma:contentTypeScope="" ma:versionID="83642e0c3d7f4f9633f3fd7d408e52ef">
  <xsd:schema xmlns:xsd="http://www.w3.org/2001/XMLSchema" xmlns:xs="http://www.w3.org/2001/XMLSchema" xmlns:p="http://schemas.microsoft.com/office/2006/metadata/properties" xmlns:ns2="748944a4-f926-4fa6-be21-30e100e592b8" xmlns:ns3="180c84cf-f6e2-4a37-ad52-38d5af603b38" targetNamespace="http://schemas.microsoft.com/office/2006/metadata/properties" ma:root="true" ma:fieldsID="9311afc269b44cb95a69824c408830bc" ns2:_="" ns3:_="">
    <xsd:import namespace="748944a4-f926-4fa6-be21-30e100e592b8"/>
    <xsd:import namespace="180c84cf-f6e2-4a37-ad52-38d5af603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944a4-f926-4fa6-be21-30e100e59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d1fcf-b775-4700-8a3f-11f6149724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c84cf-f6e2-4a37-ad52-38d5af603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435108-5407-4057-8429-d78f602658ad}" ma:internalName="TaxCatchAll" ma:showField="CatchAllData" ma:web="180c84cf-f6e2-4a37-ad52-38d5af603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FABF4-EFCB-46F3-AB3C-8FE1344EA743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48944a4-f926-4fa6-be21-30e100e592b8"/>
    <ds:schemaRef ds:uri="180c84cf-f6e2-4a37-ad52-38d5af603b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89ADDB-DFE0-431F-963D-31DDB065F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FF630-56E4-4972-8B37-059979F1A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944a4-f926-4fa6-be21-30e100e592b8"/>
    <ds:schemaRef ds:uri="180c84cf-f6e2-4a37-ad52-38d5af603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Letterhead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Pullen</cp:lastModifiedBy>
  <cp:revision>4</cp:revision>
  <cp:lastPrinted>2022-06-15T09:21:00Z</cp:lastPrinted>
  <dcterms:created xsi:type="dcterms:W3CDTF">2023-06-08T09:42:00Z</dcterms:created>
  <dcterms:modified xsi:type="dcterms:W3CDTF">2023-06-08T15:38:00Z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0x010100EE6617FFD4CE044B92633735AE991A63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