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0B4CB" w14:textId="77777777" w:rsidR="006E3F7B" w:rsidRPr="00DD65E6" w:rsidRDefault="008A4991" w:rsidP="001F2E4C">
      <w:pPr>
        <w:jc w:val="center"/>
        <w:rPr>
          <w:rFonts w:ascii="Arial" w:hAnsi="Arial" w:cs="Arial"/>
          <w:b/>
        </w:rPr>
      </w:pPr>
      <w:r w:rsidRPr="00DD65E6">
        <w:rPr>
          <w:rFonts w:ascii="Arial" w:hAnsi="Arial" w:cs="Arial"/>
          <w:b/>
        </w:rPr>
        <w:t>New Hartley First School</w:t>
      </w:r>
    </w:p>
    <w:p w14:paraId="1B54A8C3" w14:textId="77777777" w:rsidR="001F5B1B" w:rsidRPr="00DD65E6" w:rsidRDefault="008A4991" w:rsidP="001F2E4C">
      <w:pPr>
        <w:jc w:val="center"/>
        <w:rPr>
          <w:rFonts w:ascii="Arial" w:hAnsi="Arial" w:cs="Arial"/>
          <w:b/>
        </w:rPr>
      </w:pPr>
      <w:r w:rsidRPr="00DD65E6">
        <w:rPr>
          <w:rFonts w:ascii="Arial" w:hAnsi="Arial" w:cs="Arial"/>
          <w:b/>
        </w:rPr>
        <w:t>Job Description</w:t>
      </w:r>
    </w:p>
    <w:p w14:paraId="19DB1297" w14:textId="77777777" w:rsidR="00E36C5C" w:rsidRPr="00DD65E6" w:rsidRDefault="00E36C5C" w:rsidP="001F2E4C">
      <w:pPr>
        <w:jc w:val="center"/>
        <w:rPr>
          <w:rFonts w:ascii="Arial" w:hAnsi="Arial" w:cs="Arial"/>
          <w:b/>
        </w:rPr>
      </w:pPr>
    </w:p>
    <w:p w14:paraId="0464E4DB" w14:textId="10D9333F" w:rsidR="00E36C5C" w:rsidRPr="00DD65E6" w:rsidRDefault="00FC1909" w:rsidP="001F2E4C">
      <w:pPr>
        <w:jc w:val="center"/>
        <w:rPr>
          <w:rFonts w:ascii="Arial" w:hAnsi="Arial" w:cs="Arial"/>
          <w:b/>
        </w:rPr>
      </w:pPr>
      <w:r w:rsidRPr="00DD65E6">
        <w:rPr>
          <w:rFonts w:ascii="Arial" w:hAnsi="Arial" w:cs="Arial"/>
          <w:b/>
        </w:rPr>
        <w:t>To start 01.09</w:t>
      </w:r>
      <w:r w:rsidR="00547B53" w:rsidRPr="00DD65E6">
        <w:rPr>
          <w:rFonts w:ascii="Arial" w:hAnsi="Arial" w:cs="Arial"/>
          <w:b/>
        </w:rPr>
        <w:t>.</w:t>
      </w:r>
      <w:r w:rsidR="00FB4776">
        <w:rPr>
          <w:rFonts w:ascii="Arial" w:hAnsi="Arial" w:cs="Arial"/>
          <w:b/>
        </w:rPr>
        <w:t>2</w:t>
      </w:r>
      <w:r w:rsidR="00003CEC">
        <w:rPr>
          <w:rFonts w:ascii="Arial" w:hAnsi="Arial" w:cs="Arial"/>
          <w:b/>
        </w:rPr>
        <w:t>6</w:t>
      </w:r>
    </w:p>
    <w:p w14:paraId="2DAC494D" w14:textId="77777777" w:rsidR="00674782" w:rsidRPr="00DD65E6" w:rsidRDefault="00674782" w:rsidP="00452027">
      <w:pPr>
        <w:rPr>
          <w:rFonts w:ascii="Arial" w:hAnsi="Arial" w:cs="Arial"/>
          <w:b/>
        </w:rPr>
      </w:pPr>
      <w:r w:rsidRPr="00DD65E6">
        <w:rPr>
          <w:rFonts w:ascii="Arial" w:hAnsi="Arial" w:cs="Arial"/>
          <w:b/>
        </w:rPr>
        <w:tab/>
      </w:r>
    </w:p>
    <w:p w14:paraId="4584DB1A" w14:textId="77777777" w:rsidR="00674782" w:rsidRPr="00DD65E6" w:rsidRDefault="00674782" w:rsidP="00674782">
      <w:pPr>
        <w:rPr>
          <w:rFonts w:ascii="Arial" w:hAnsi="Arial" w:cs="Arial"/>
          <w:b/>
        </w:rPr>
      </w:pPr>
    </w:p>
    <w:p w14:paraId="14D63CE7" w14:textId="5C52F5C0" w:rsidR="002A67F1" w:rsidRPr="00D40F7E" w:rsidRDefault="00B107E2" w:rsidP="00BF3345">
      <w:pPr>
        <w:rPr>
          <w:rFonts w:ascii="Arial" w:hAnsi="Arial" w:cs="Arial"/>
        </w:rPr>
      </w:pPr>
      <w:r w:rsidRPr="00D40F7E">
        <w:rPr>
          <w:rFonts w:ascii="Arial" w:hAnsi="Arial" w:cs="Arial"/>
          <w:b/>
        </w:rPr>
        <w:t>Title of Post:</w:t>
      </w:r>
      <w:r w:rsidRPr="00D40F7E">
        <w:rPr>
          <w:rFonts w:ascii="Arial" w:hAnsi="Arial" w:cs="Arial"/>
          <w:b/>
        </w:rPr>
        <w:tab/>
      </w:r>
      <w:r w:rsidR="0049767F" w:rsidRPr="00D40F7E">
        <w:rPr>
          <w:rFonts w:ascii="Arial" w:hAnsi="Arial" w:cs="Arial"/>
        </w:rPr>
        <w:t>Year 4 class teacher</w:t>
      </w:r>
    </w:p>
    <w:p w14:paraId="79EB3631" w14:textId="77777777" w:rsidR="00DF4397" w:rsidRPr="00D40F7E" w:rsidRDefault="00DF4397" w:rsidP="00BF3345">
      <w:pPr>
        <w:rPr>
          <w:rFonts w:ascii="Arial" w:hAnsi="Arial" w:cs="Arial"/>
        </w:rPr>
      </w:pPr>
    </w:p>
    <w:p w14:paraId="4F8AF28E" w14:textId="6DD64679" w:rsidR="002A67F1" w:rsidRPr="00D40F7E" w:rsidRDefault="002A67F1" w:rsidP="00BF3345">
      <w:pPr>
        <w:rPr>
          <w:rFonts w:ascii="Arial" w:hAnsi="Arial" w:cs="Arial"/>
        </w:rPr>
      </w:pPr>
      <w:r w:rsidRPr="00D40F7E">
        <w:rPr>
          <w:rFonts w:ascii="Arial" w:hAnsi="Arial" w:cs="Arial"/>
          <w:b/>
        </w:rPr>
        <w:t>Length of Post:</w:t>
      </w:r>
      <w:r w:rsidRPr="00D40F7E">
        <w:rPr>
          <w:rFonts w:ascii="Arial" w:hAnsi="Arial" w:cs="Arial"/>
        </w:rPr>
        <w:t xml:space="preserve"> </w:t>
      </w:r>
      <w:r w:rsidR="00633E39" w:rsidRPr="00D40F7E">
        <w:rPr>
          <w:rFonts w:ascii="Arial" w:hAnsi="Arial" w:cs="Arial"/>
        </w:rPr>
        <w:tab/>
      </w:r>
      <w:r w:rsidR="0049767F" w:rsidRPr="00D40F7E">
        <w:rPr>
          <w:rFonts w:ascii="Arial" w:hAnsi="Arial" w:cs="Arial"/>
        </w:rPr>
        <w:t>Temporary for 1 year</w:t>
      </w:r>
    </w:p>
    <w:p w14:paraId="20881C10" w14:textId="77777777" w:rsidR="00674782" w:rsidRPr="00D40F7E" w:rsidRDefault="00674782" w:rsidP="00674782">
      <w:pPr>
        <w:rPr>
          <w:rFonts w:ascii="Arial" w:hAnsi="Arial" w:cs="Arial"/>
          <w:b/>
        </w:rPr>
      </w:pPr>
    </w:p>
    <w:p w14:paraId="20A94990" w14:textId="44494DA0" w:rsidR="00674782" w:rsidRPr="00D40F7E" w:rsidRDefault="00674782" w:rsidP="00674782">
      <w:pPr>
        <w:rPr>
          <w:rFonts w:ascii="Arial" w:hAnsi="Arial" w:cs="Arial"/>
        </w:rPr>
      </w:pPr>
      <w:r w:rsidRPr="00D40F7E">
        <w:rPr>
          <w:rFonts w:ascii="Arial" w:hAnsi="Arial" w:cs="Arial"/>
          <w:b/>
        </w:rPr>
        <w:t>Salary Scale:</w:t>
      </w:r>
      <w:r w:rsidRPr="00D40F7E">
        <w:rPr>
          <w:rFonts w:ascii="Arial" w:hAnsi="Arial" w:cs="Arial"/>
          <w:b/>
        </w:rPr>
        <w:tab/>
      </w:r>
      <w:r w:rsidR="008A4991" w:rsidRPr="00D40F7E">
        <w:rPr>
          <w:rFonts w:ascii="Arial" w:hAnsi="Arial" w:cs="Arial"/>
        </w:rPr>
        <w:t>Main S</w:t>
      </w:r>
      <w:r w:rsidR="00876D96" w:rsidRPr="00D40F7E">
        <w:rPr>
          <w:rFonts w:ascii="Arial" w:hAnsi="Arial" w:cs="Arial"/>
        </w:rPr>
        <w:t>cale</w:t>
      </w:r>
      <w:r w:rsidR="00757AA6" w:rsidRPr="00D40F7E">
        <w:rPr>
          <w:rFonts w:ascii="Arial" w:hAnsi="Arial" w:cs="Arial"/>
        </w:rPr>
        <w:t xml:space="preserve"> </w:t>
      </w:r>
      <w:r w:rsidR="0049767F" w:rsidRPr="00D40F7E">
        <w:rPr>
          <w:rFonts w:ascii="Arial" w:hAnsi="Arial" w:cs="Arial"/>
        </w:rPr>
        <w:t>1 - 6</w:t>
      </w:r>
    </w:p>
    <w:p w14:paraId="1977D230" w14:textId="77777777" w:rsidR="00BF3345" w:rsidRPr="00D40F7E" w:rsidRDefault="00BF3345" w:rsidP="00674782">
      <w:pPr>
        <w:rPr>
          <w:rFonts w:ascii="Arial" w:hAnsi="Arial" w:cs="Arial"/>
          <w:b/>
        </w:rPr>
      </w:pPr>
    </w:p>
    <w:p w14:paraId="24C729BF" w14:textId="77777777" w:rsidR="00083455" w:rsidRPr="00D40F7E" w:rsidRDefault="00674782" w:rsidP="008A4991">
      <w:pPr>
        <w:rPr>
          <w:rFonts w:ascii="Arial" w:hAnsi="Arial" w:cs="Arial"/>
        </w:rPr>
      </w:pPr>
      <w:r w:rsidRPr="00D40F7E">
        <w:rPr>
          <w:rFonts w:ascii="Arial" w:hAnsi="Arial" w:cs="Arial"/>
          <w:b/>
        </w:rPr>
        <w:t>Responsible to:</w:t>
      </w:r>
      <w:r w:rsidR="002A67F1" w:rsidRPr="00D40F7E">
        <w:rPr>
          <w:rFonts w:ascii="Arial" w:hAnsi="Arial" w:cs="Arial"/>
          <w:b/>
        </w:rPr>
        <w:t xml:space="preserve"> </w:t>
      </w:r>
      <w:r w:rsidR="00633E39" w:rsidRPr="00D40F7E">
        <w:rPr>
          <w:rFonts w:ascii="Arial" w:hAnsi="Arial" w:cs="Arial"/>
          <w:b/>
        </w:rPr>
        <w:tab/>
      </w:r>
      <w:r w:rsidR="008A4991" w:rsidRPr="00D40F7E">
        <w:rPr>
          <w:rFonts w:ascii="Arial" w:hAnsi="Arial" w:cs="Arial"/>
        </w:rPr>
        <w:t>Head Teacher</w:t>
      </w:r>
    </w:p>
    <w:p w14:paraId="0799419B" w14:textId="77777777" w:rsidR="00674782" w:rsidRPr="00D40F7E" w:rsidRDefault="00674782" w:rsidP="00674782">
      <w:pPr>
        <w:rPr>
          <w:rFonts w:ascii="Arial" w:hAnsi="Arial" w:cs="Arial"/>
          <w:b/>
        </w:rPr>
      </w:pPr>
    </w:p>
    <w:p w14:paraId="1D769A26" w14:textId="77777777" w:rsidR="000A6F4D" w:rsidRPr="00D40F7E" w:rsidRDefault="00674782" w:rsidP="000A6F4D">
      <w:pPr>
        <w:rPr>
          <w:rFonts w:ascii="Arial" w:hAnsi="Arial" w:cs="Arial"/>
          <w:b/>
        </w:rPr>
      </w:pPr>
      <w:r w:rsidRPr="00D40F7E">
        <w:rPr>
          <w:rFonts w:ascii="Arial" w:hAnsi="Arial" w:cs="Arial"/>
          <w:b/>
        </w:rPr>
        <w:t>Purpose of Job:</w:t>
      </w:r>
      <w:r w:rsidR="002A67F1" w:rsidRPr="00D40F7E">
        <w:rPr>
          <w:rFonts w:ascii="Arial" w:hAnsi="Arial" w:cs="Arial"/>
          <w:b/>
        </w:rPr>
        <w:t xml:space="preserve"> </w:t>
      </w:r>
      <w:r w:rsidR="00633E39" w:rsidRPr="00D40F7E">
        <w:rPr>
          <w:rFonts w:ascii="Arial" w:hAnsi="Arial" w:cs="Arial"/>
          <w:b/>
        </w:rPr>
        <w:tab/>
      </w:r>
    </w:p>
    <w:p w14:paraId="6A04582D" w14:textId="439A1507" w:rsidR="00633E39" w:rsidRPr="00D40F7E" w:rsidRDefault="00633E39" w:rsidP="00076C8A">
      <w:pPr>
        <w:ind w:left="2160"/>
        <w:rPr>
          <w:rFonts w:ascii="Arial" w:hAnsi="Arial" w:cs="Arial"/>
        </w:rPr>
      </w:pPr>
      <w:r w:rsidRPr="00D40F7E">
        <w:rPr>
          <w:rFonts w:ascii="Arial" w:hAnsi="Arial" w:cs="Arial"/>
        </w:rPr>
        <w:t xml:space="preserve">To </w:t>
      </w:r>
      <w:r w:rsidR="00076C8A" w:rsidRPr="00D40F7E">
        <w:rPr>
          <w:rFonts w:ascii="Arial" w:hAnsi="Arial" w:cs="Arial"/>
        </w:rPr>
        <w:t>be responsible for the teaching, learning and progress of a</w:t>
      </w:r>
      <w:r w:rsidRPr="00D40F7E">
        <w:rPr>
          <w:rFonts w:ascii="Arial" w:hAnsi="Arial" w:cs="Arial"/>
        </w:rPr>
        <w:t xml:space="preserve"> </w:t>
      </w:r>
      <w:r w:rsidR="0049767F" w:rsidRPr="00D40F7E">
        <w:rPr>
          <w:rFonts w:ascii="Arial" w:hAnsi="Arial" w:cs="Arial"/>
        </w:rPr>
        <w:t>year 4</w:t>
      </w:r>
      <w:r w:rsidR="006044C2" w:rsidRPr="00D40F7E">
        <w:rPr>
          <w:rFonts w:ascii="Arial" w:hAnsi="Arial" w:cs="Arial"/>
        </w:rPr>
        <w:t xml:space="preserve"> </w:t>
      </w:r>
      <w:r w:rsidR="00076C8A" w:rsidRPr="00D40F7E">
        <w:rPr>
          <w:rFonts w:ascii="Arial" w:hAnsi="Arial" w:cs="Arial"/>
        </w:rPr>
        <w:t>class.</w:t>
      </w:r>
    </w:p>
    <w:p w14:paraId="79B23317" w14:textId="09257C25" w:rsidR="00633E39" w:rsidRPr="00D40F7E" w:rsidRDefault="00633E39" w:rsidP="00501231">
      <w:pPr>
        <w:ind w:left="2192"/>
        <w:rPr>
          <w:rFonts w:ascii="Arial" w:hAnsi="Arial" w:cs="Arial"/>
        </w:rPr>
      </w:pPr>
      <w:r w:rsidRPr="00D40F7E">
        <w:rPr>
          <w:rFonts w:ascii="Arial" w:hAnsi="Arial" w:cs="Arial"/>
        </w:rPr>
        <w:t>Promote and safeguard the welfare of all pupils</w:t>
      </w:r>
      <w:r w:rsidR="00076C8A" w:rsidRPr="00D40F7E">
        <w:rPr>
          <w:rFonts w:ascii="Arial" w:hAnsi="Arial" w:cs="Arial"/>
        </w:rPr>
        <w:t>.</w:t>
      </w:r>
    </w:p>
    <w:p w14:paraId="445EF271" w14:textId="77777777" w:rsidR="00633E39" w:rsidRPr="00D40F7E" w:rsidRDefault="00633E39" w:rsidP="00674782">
      <w:pPr>
        <w:rPr>
          <w:rFonts w:ascii="Arial" w:hAnsi="Arial" w:cs="Arial"/>
          <w:b/>
        </w:rPr>
      </w:pPr>
    </w:p>
    <w:p w14:paraId="0987A0E9" w14:textId="77777777" w:rsidR="00E36C5C" w:rsidRPr="00D40F7E" w:rsidRDefault="000447A1" w:rsidP="00674782">
      <w:pPr>
        <w:rPr>
          <w:rFonts w:ascii="Arial" w:hAnsi="Arial" w:cs="Arial"/>
          <w:b/>
        </w:rPr>
      </w:pPr>
      <w:r w:rsidRPr="00D40F7E">
        <w:rPr>
          <w:rFonts w:ascii="Arial" w:hAnsi="Arial" w:cs="Arial"/>
          <w:b/>
        </w:rPr>
        <w:t>Exercise of Particular Duties</w:t>
      </w:r>
    </w:p>
    <w:p w14:paraId="3334C58A" w14:textId="7CB273F1" w:rsidR="000447A1" w:rsidRPr="00D40F7E" w:rsidRDefault="000447A1" w:rsidP="00674782">
      <w:pPr>
        <w:rPr>
          <w:rFonts w:ascii="Arial" w:hAnsi="Arial" w:cs="Arial"/>
        </w:rPr>
      </w:pPr>
      <w:r w:rsidRPr="00D40F7E">
        <w:rPr>
          <w:rFonts w:ascii="Arial" w:hAnsi="Arial" w:cs="Arial"/>
        </w:rPr>
        <w:t>The conditions of employment of teachers, taken from the School Teachers’ P</w:t>
      </w:r>
      <w:r w:rsidR="002A67F1" w:rsidRPr="00D40F7E">
        <w:rPr>
          <w:rFonts w:ascii="Arial" w:hAnsi="Arial" w:cs="Arial"/>
        </w:rPr>
        <w:t>ay and Conditions Document</w:t>
      </w:r>
      <w:r w:rsidRPr="00D40F7E">
        <w:rPr>
          <w:rFonts w:ascii="Arial" w:hAnsi="Arial" w:cs="Arial"/>
        </w:rPr>
        <w:t>, specifies the professional duties required to be carried ou</w:t>
      </w:r>
      <w:r w:rsidR="001F2E4C" w:rsidRPr="00D40F7E">
        <w:rPr>
          <w:rFonts w:ascii="Arial" w:hAnsi="Arial" w:cs="Arial"/>
        </w:rPr>
        <w:t xml:space="preserve">t by all teachers.  In </w:t>
      </w:r>
      <w:proofErr w:type="gramStart"/>
      <w:r w:rsidR="001F2E4C" w:rsidRPr="00D40F7E">
        <w:rPr>
          <w:rFonts w:ascii="Arial" w:hAnsi="Arial" w:cs="Arial"/>
        </w:rPr>
        <w:t>addition</w:t>
      </w:r>
      <w:proofErr w:type="gramEnd"/>
      <w:r w:rsidR="001F2E4C" w:rsidRPr="00D40F7E">
        <w:rPr>
          <w:rFonts w:ascii="Arial" w:hAnsi="Arial" w:cs="Arial"/>
        </w:rPr>
        <w:t xml:space="preserve"> “</w:t>
      </w:r>
      <w:r w:rsidRPr="00D40F7E">
        <w:rPr>
          <w:rFonts w:ascii="Arial" w:hAnsi="Arial" w:cs="Arial"/>
        </w:rPr>
        <w:t>a teacher employed as a teacher in a school shall perform, in accordance with any directions which may be reasonably given t</w:t>
      </w:r>
      <w:r w:rsidR="00162B58" w:rsidRPr="00D40F7E">
        <w:rPr>
          <w:rFonts w:ascii="Arial" w:hAnsi="Arial" w:cs="Arial"/>
        </w:rPr>
        <w:t>o</w:t>
      </w:r>
      <w:r w:rsidR="008A4991" w:rsidRPr="00D40F7E">
        <w:rPr>
          <w:rFonts w:ascii="Arial" w:hAnsi="Arial" w:cs="Arial"/>
        </w:rPr>
        <w:t xml:space="preserve"> him by the Head T</w:t>
      </w:r>
      <w:r w:rsidRPr="00D40F7E">
        <w:rPr>
          <w:rFonts w:ascii="Arial" w:hAnsi="Arial" w:cs="Arial"/>
        </w:rPr>
        <w:t>eacher from time to time, such particular duties as may reasonably be assigned to him</w:t>
      </w:r>
      <w:r w:rsidR="001F2E4C" w:rsidRPr="00D40F7E">
        <w:rPr>
          <w:rFonts w:ascii="Arial" w:hAnsi="Arial" w:cs="Arial"/>
        </w:rPr>
        <w:t>”</w:t>
      </w:r>
      <w:r w:rsidRPr="00D40F7E">
        <w:rPr>
          <w:rFonts w:ascii="Arial" w:hAnsi="Arial" w:cs="Arial"/>
        </w:rPr>
        <w:t>.</w:t>
      </w:r>
      <w:r w:rsidR="001F2E4C" w:rsidRPr="00D40F7E">
        <w:rPr>
          <w:rFonts w:ascii="Arial" w:hAnsi="Arial" w:cs="Arial"/>
        </w:rPr>
        <w:t xml:space="preserve">  </w:t>
      </w:r>
    </w:p>
    <w:p w14:paraId="0A8B1022" w14:textId="77777777" w:rsidR="000447A1" w:rsidRPr="00D40F7E" w:rsidRDefault="000447A1" w:rsidP="00674782">
      <w:pPr>
        <w:rPr>
          <w:rFonts w:ascii="Arial" w:hAnsi="Arial" w:cs="Arial"/>
        </w:rPr>
      </w:pPr>
    </w:p>
    <w:p w14:paraId="13F6A964" w14:textId="77777777" w:rsidR="000447A1" w:rsidRPr="00D40F7E" w:rsidRDefault="000447A1" w:rsidP="00674782">
      <w:pPr>
        <w:rPr>
          <w:rFonts w:ascii="Arial" w:hAnsi="Arial" w:cs="Arial"/>
          <w:b/>
        </w:rPr>
      </w:pPr>
      <w:r w:rsidRPr="00D40F7E">
        <w:rPr>
          <w:rFonts w:ascii="Arial" w:hAnsi="Arial" w:cs="Arial"/>
          <w:b/>
        </w:rPr>
        <w:t>Professional Duties</w:t>
      </w:r>
    </w:p>
    <w:p w14:paraId="78CD2E47" w14:textId="77777777" w:rsidR="00633E39" w:rsidRPr="00D40F7E" w:rsidRDefault="00633E39" w:rsidP="00633E39">
      <w:pPr>
        <w:pStyle w:val="Heading1"/>
        <w:rPr>
          <w:rFonts w:ascii="Arial" w:eastAsia="Times New Roman" w:hAnsi="Arial" w:cs="Arial"/>
          <w:bCs w:val="0"/>
          <w:sz w:val="16"/>
          <w:szCs w:val="16"/>
          <w:lang w:eastAsia="en-GB"/>
        </w:rPr>
      </w:pPr>
    </w:p>
    <w:p w14:paraId="7BA5EEF1" w14:textId="77777777" w:rsidR="00BC74E3" w:rsidRPr="00D40F7E" w:rsidRDefault="00BC74E3" w:rsidP="00BC74E3">
      <w:pPr>
        <w:autoSpaceDE w:val="0"/>
        <w:autoSpaceDN w:val="0"/>
        <w:adjustRightInd w:val="0"/>
        <w:contextualSpacing/>
        <w:rPr>
          <w:rFonts w:ascii="Arial" w:hAnsi="Arial" w:cs="Arial"/>
          <w:b/>
          <w:bCs/>
        </w:rPr>
      </w:pPr>
      <w:r w:rsidRPr="00D40F7E">
        <w:rPr>
          <w:rFonts w:ascii="Arial" w:hAnsi="Arial" w:cs="Arial"/>
          <w:b/>
          <w:bCs/>
        </w:rPr>
        <w:t>Teacher Role</w:t>
      </w:r>
    </w:p>
    <w:p w14:paraId="27CC9E18" w14:textId="77777777" w:rsidR="00BC74E3" w:rsidRPr="00D40F7E" w:rsidRDefault="00BC74E3" w:rsidP="00BC74E3">
      <w:pPr>
        <w:autoSpaceDE w:val="0"/>
        <w:autoSpaceDN w:val="0"/>
        <w:adjustRightInd w:val="0"/>
        <w:contextualSpacing/>
        <w:rPr>
          <w:rFonts w:ascii="Arial" w:hAnsi="Arial" w:cs="Arial"/>
          <w:b/>
          <w:bCs/>
          <w:sz w:val="16"/>
          <w:szCs w:val="16"/>
        </w:rPr>
      </w:pPr>
    </w:p>
    <w:p w14:paraId="6FD9D303" w14:textId="2350A94E" w:rsidR="00BC74E3" w:rsidRPr="00D40F7E" w:rsidRDefault="00BC74E3" w:rsidP="00BC74E3">
      <w:pPr>
        <w:pStyle w:val="4Bulletedcopyblue"/>
        <w:numPr>
          <w:ilvl w:val="0"/>
          <w:numId w:val="32"/>
        </w:numPr>
        <w:ind w:left="709" w:hanging="283"/>
        <w:rPr>
          <w:sz w:val="24"/>
          <w:szCs w:val="24"/>
        </w:rPr>
      </w:pPr>
      <w:r w:rsidRPr="00D40F7E">
        <w:rPr>
          <w:sz w:val="24"/>
          <w:szCs w:val="24"/>
        </w:rPr>
        <w:t>Carry out the duties of a teacher as set out in the current School Teachers’ Pay and Conditions document and subject to any amendments due to government legislation. This includes any duties as may be reasonably directed by the Headteacher.</w:t>
      </w:r>
    </w:p>
    <w:p w14:paraId="12810132" w14:textId="637B9907" w:rsidR="00BC74E3" w:rsidRPr="00D40F7E" w:rsidRDefault="00BC74E3" w:rsidP="00BC74E3">
      <w:pPr>
        <w:pStyle w:val="4Bulletedcopyblue"/>
        <w:numPr>
          <w:ilvl w:val="0"/>
          <w:numId w:val="32"/>
        </w:numPr>
        <w:ind w:left="709" w:hanging="283"/>
        <w:rPr>
          <w:sz w:val="24"/>
          <w:szCs w:val="24"/>
        </w:rPr>
      </w:pPr>
      <w:r w:rsidRPr="00D40F7E">
        <w:rPr>
          <w:sz w:val="24"/>
          <w:szCs w:val="24"/>
        </w:rPr>
        <w:t>Demonstrate inclusive practice and be committed to, and actively promote the school’s equal opportunities objectives.</w:t>
      </w:r>
    </w:p>
    <w:p w14:paraId="7A178C3D" w14:textId="18817436" w:rsidR="00BC74E3" w:rsidRPr="00D40F7E" w:rsidRDefault="00BC74E3" w:rsidP="00BC74E3">
      <w:pPr>
        <w:pStyle w:val="4Bulletedcopyblue"/>
        <w:numPr>
          <w:ilvl w:val="0"/>
          <w:numId w:val="32"/>
        </w:numPr>
        <w:ind w:left="709" w:hanging="283"/>
      </w:pPr>
      <w:r w:rsidRPr="00D40F7E">
        <w:rPr>
          <w:sz w:val="24"/>
          <w:szCs w:val="24"/>
        </w:rPr>
        <w:t>Uphold the school’s principles and policies which underpin good practice and the raising of standards</w:t>
      </w:r>
      <w:r w:rsidRPr="00D40F7E">
        <w:t>.</w:t>
      </w:r>
    </w:p>
    <w:p w14:paraId="77BADE21" w14:textId="77777777" w:rsidR="00BC74E3" w:rsidRPr="00D40F7E" w:rsidRDefault="00BC74E3" w:rsidP="00BC74E3">
      <w:pPr>
        <w:autoSpaceDE w:val="0"/>
        <w:autoSpaceDN w:val="0"/>
        <w:adjustRightInd w:val="0"/>
        <w:rPr>
          <w:rFonts w:ascii="Arial" w:hAnsi="Arial" w:cs="Arial"/>
          <w:b/>
          <w:bCs/>
        </w:rPr>
      </w:pPr>
      <w:bookmarkStart w:id="0" w:name="_GoBack"/>
      <w:bookmarkEnd w:id="0"/>
    </w:p>
    <w:p w14:paraId="56E88682" w14:textId="77777777" w:rsidR="00BC74E3" w:rsidRPr="00D40F7E" w:rsidRDefault="00BC74E3" w:rsidP="00BC74E3">
      <w:pPr>
        <w:pStyle w:val="Subhead2"/>
        <w:rPr>
          <w:rFonts w:cs="Arial"/>
          <w:color w:val="auto"/>
        </w:rPr>
      </w:pPr>
      <w:r w:rsidRPr="00D40F7E">
        <w:rPr>
          <w:rFonts w:cs="Arial"/>
          <w:color w:val="auto"/>
        </w:rPr>
        <w:t xml:space="preserve">School culture and behaviour </w:t>
      </w:r>
    </w:p>
    <w:p w14:paraId="317D0012" w14:textId="77777777" w:rsidR="00BC74E3" w:rsidRPr="00D40F7E" w:rsidRDefault="00BC74E3" w:rsidP="00BC74E3">
      <w:pPr>
        <w:pStyle w:val="4Bulletedcopyblue"/>
        <w:numPr>
          <w:ilvl w:val="0"/>
          <w:numId w:val="31"/>
        </w:numPr>
        <w:rPr>
          <w:sz w:val="24"/>
          <w:szCs w:val="24"/>
        </w:rPr>
      </w:pPr>
      <w:r w:rsidRPr="00D40F7E">
        <w:rPr>
          <w:sz w:val="24"/>
          <w:szCs w:val="24"/>
        </w:rPr>
        <w:t>Create a culture where pupils experience a positive and enriching school life.</w:t>
      </w:r>
    </w:p>
    <w:p w14:paraId="23787A06" w14:textId="77777777" w:rsidR="00BC74E3" w:rsidRPr="00D40F7E" w:rsidRDefault="00BC74E3" w:rsidP="00BC74E3">
      <w:pPr>
        <w:pStyle w:val="4Bulletedcopyblue"/>
        <w:numPr>
          <w:ilvl w:val="0"/>
          <w:numId w:val="31"/>
        </w:numPr>
        <w:rPr>
          <w:sz w:val="24"/>
          <w:szCs w:val="24"/>
        </w:rPr>
      </w:pPr>
      <w:r w:rsidRPr="00D40F7E">
        <w:rPr>
          <w:sz w:val="24"/>
          <w:szCs w:val="24"/>
        </w:rPr>
        <w:t>Uphold educational standards in order to prepare pupils from all backgrounds for their next phase of education and life.</w:t>
      </w:r>
    </w:p>
    <w:p w14:paraId="5FEDF698" w14:textId="77777777" w:rsidR="00BC74E3" w:rsidRPr="00D40F7E" w:rsidRDefault="00BC74E3" w:rsidP="00BC74E3">
      <w:pPr>
        <w:pStyle w:val="4Bulletedcopyblue"/>
        <w:numPr>
          <w:ilvl w:val="0"/>
          <w:numId w:val="31"/>
        </w:numPr>
        <w:rPr>
          <w:sz w:val="24"/>
          <w:szCs w:val="24"/>
        </w:rPr>
      </w:pPr>
      <w:r w:rsidRPr="00D40F7E">
        <w:rPr>
          <w:sz w:val="24"/>
          <w:szCs w:val="24"/>
        </w:rPr>
        <w:t>Ensure a culture of staff professionalism.</w:t>
      </w:r>
    </w:p>
    <w:p w14:paraId="471A0AD2" w14:textId="0F7D0750" w:rsidR="00BC74E3" w:rsidRPr="00D40F7E" w:rsidRDefault="00BC74E3" w:rsidP="00BC74E3">
      <w:pPr>
        <w:pStyle w:val="4Bulletedcopyblue"/>
        <w:numPr>
          <w:ilvl w:val="0"/>
          <w:numId w:val="31"/>
        </w:numPr>
        <w:rPr>
          <w:sz w:val="24"/>
          <w:szCs w:val="24"/>
        </w:rPr>
      </w:pPr>
      <w:r w:rsidRPr="00D40F7E">
        <w:rPr>
          <w:sz w:val="24"/>
          <w:szCs w:val="24"/>
        </w:rPr>
        <w:t>Encourage high standards of behaviour from pupils.</w:t>
      </w:r>
    </w:p>
    <w:p w14:paraId="4D1DFFD1" w14:textId="77777777" w:rsidR="00BC74E3" w:rsidRPr="00D40F7E" w:rsidRDefault="00BC74E3" w:rsidP="00BC74E3">
      <w:pPr>
        <w:pStyle w:val="4Bulletedcopyblue"/>
        <w:numPr>
          <w:ilvl w:val="0"/>
          <w:numId w:val="31"/>
        </w:numPr>
        <w:contextualSpacing/>
        <w:rPr>
          <w:sz w:val="24"/>
          <w:szCs w:val="24"/>
        </w:rPr>
      </w:pPr>
      <w:r w:rsidRPr="00D40F7E">
        <w:rPr>
          <w:sz w:val="24"/>
          <w:szCs w:val="24"/>
        </w:rPr>
        <w:t>Use consistent and fair approaches to managing behaviour, in line with the school’s behaviour policy.</w:t>
      </w:r>
    </w:p>
    <w:p w14:paraId="7C1D1EB9" w14:textId="77777777" w:rsidR="00BC74E3" w:rsidRPr="00D40F7E" w:rsidRDefault="00BC74E3" w:rsidP="00BC74E3">
      <w:pPr>
        <w:pStyle w:val="1bodycopy10pt"/>
        <w:rPr>
          <w:rFonts w:cs="Arial"/>
        </w:rPr>
      </w:pPr>
    </w:p>
    <w:p w14:paraId="0430A7E1" w14:textId="77777777" w:rsidR="00BC74E3" w:rsidRPr="00D40F7E" w:rsidRDefault="00BC74E3" w:rsidP="00BC74E3">
      <w:pPr>
        <w:pStyle w:val="Subhead2"/>
        <w:tabs>
          <w:tab w:val="left" w:pos="426"/>
        </w:tabs>
        <w:contextualSpacing/>
        <w:rPr>
          <w:rFonts w:cs="Arial"/>
          <w:color w:val="auto"/>
        </w:rPr>
      </w:pPr>
      <w:r w:rsidRPr="00D40F7E">
        <w:rPr>
          <w:rFonts w:cs="Arial"/>
          <w:color w:val="auto"/>
        </w:rPr>
        <w:t>Teaching, curriculum and assessment</w:t>
      </w:r>
    </w:p>
    <w:p w14:paraId="59A52234" w14:textId="3774B386" w:rsidR="00BC74E3" w:rsidRPr="00D40F7E" w:rsidRDefault="00BC74E3" w:rsidP="00BC74E3">
      <w:pPr>
        <w:pStyle w:val="4Bulletedcopyblue"/>
        <w:numPr>
          <w:ilvl w:val="0"/>
          <w:numId w:val="31"/>
        </w:numPr>
        <w:rPr>
          <w:sz w:val="24"/>
          <w:szCs w:val="24"/>
        </w:rPr>
      </w:pPr>
      <w:r w:rsidRPr="00D40F7E">
        <w:rPr>
          <w:sz w:val="24"/>
          <w:szCs w:val="24"/>
        </w:rPr>
        <w:t>Ensure high-quality teaching across all subjects.</w:t>
      </w:r>
    </w:p>
    <w:p w14:paraId="2BE4C791" w14:textId="69133B36" w:rsidR="00BC74E3" w:rsidRPr="00D40F7E" w:rsidRDefault="00BC74E3" w:rsidP="00BC74E3">
      <w:pPr>
        <w:pStyle w:val="4Bulletedcopyblue"/>
        <w:numPr>
          <w:ilvl w:val="0"/>
          <w:numId w:val="31"/>
        </w:numPr>
        <w:rPr>
          <w:sz w:val="24"/>
          <w:szCs w:val="24"/>
        </w:rPr>
      </w:pPr>
      <w:r w:rsidRPr="00D40F7E">
        <w:rPr>
          <w:sz w:val="24"/>
          <w:szCs w:val="24"/>
        </w:rPr>
        <w:t>Effectively use formative assessment to inform future planning.</w:t>
      </w:r>
    </w:p>
    <w:p w14:paraId="02C8C31F" w14:textId="77777777" w:rsidR="00BC74E3" w:rsidRPr="00D40F7E" w:rsidRDefault="00BC74E3" w:rsidP="00BC74E3">
      <w:pPr>
        <w:pStyle w:val="4Bulletedcopyblue"/>
        <w:numPr>
          <w:ilvl w:val="0"/>
          <w:numId w:val="31"/>
        </w:numPr>
        <w:rPr>
          <w:sz w:val="24"/>
          <w:szCs w:val="24"/>
        </w:rPr>
      </w:pPr>
      <w:r w:rsidRPr="00D40F7E">
        <w:rPr>
          <w:sz w:val="24"/>
          <w:szCs w:val="24"/>
        </w:rPr>
        <w:t>Ensure the teaching of a broad, structured and coherent curriculum.</w:t>
      </w:r>
    </w:p>
    <w:p w14:paraId="6AF22DA3" w14:textId="7465D2FC" w:rsidR="00BC74E3" w:rsidRPr="00D40F7E" w:rsidRDefault="00BC74E3" w:rsidP="00BC74E3">
      <w:pPr>
        <w:pStyle w:val="4Bulletedcopyblue"/>
        <w:numPr>
          <w:ilvl w:val="0"/>
          <w:numId w:val="31"/>
        </w:numPr>
        <w:rPr>
          <w:sz w:val="24"/>
          <w:szCs w:val="24"/>
        </w:rPr>
      </w:pPr>
      <w:r w:rsidRPr="00D40F7E">
        <w:rPr>
          <w:sz w:val="24"/>
          <w:szCs w:val="24"/>
        </w:rPr>
        <w:t xml:space="preserve">To assess pupils’ knowledge and understanding of the curriculum. </w:t>
      </w:r>
    </w:p>
    <w:p w14:paraId="42911B9E" w14:textId="77777777" w:rsidR="00BC74E3" w:rsidRPr="00D40F7E" w:rsidRDefault="00BC74E3" w:rsidP="00BC74E3">
      <w:pPr>
        <w:pStyle w:val="Subhead2"/>
        <w:rPr>
          <w:rFonts w:cs="Arial"/>
          <w:color w:val="auto"/>
        </w:rPr>
      </w:pPr>
    </w:p>
    <w:p w14:paraId="7E1764C7" w14:textId="015C074F" w:rsidR="00BC74E3" w:rsidRPr="00D40F7E" w:rsidRDefault="00BC74E3" w:rsidP="00BC74E3">
      <w:pPr>
        <w:pStyle w:val="Subhead2"/>
        <w:rPr>
          <w:rFonts w:cs="Arial"/>
          <w:color w:val="auto"/>
        </w:rPr>
      </w:pPr>
      <w:r w:rsidRPr="00D40F7E">
        <w:rPr>
          <w:rFonts w:cs="Arial"/>
          <w:color w:val="auto"/>
        </w:rPr>
        <w:t>Organisational management and school improvement</w:t>
      </w:r>
    </w:p>
    <w:p w14:paraId="62822AFD" w14:textId="0938170C" w:rsidR="00BC74E3" w:rsidRPr="00D40F7E" w:rsidRDefault="00BC74E3" w:rsidP="00BC74E3">
      <w:pPr>
        <w:pStyle w:val="4Bulletedcopyblue"/>
        <w:numPr>
          <w:ilvl w:val="0"/>
          <w:numId w:val="31"/>
        </w:numPr>
        <w:rPr>
          <w:sz w:val="24"/>
          <w:szCs w:val="24"/>
        </w:rPr>
      </w:pPr>
      <w:r w:rsidRPr="00D40F7E">
        <w:rPr>
          <w:sz w:val="24"/>
          <w:szCs w:val="24"/>
        </w:rPr>
        <w:t>Uphold the school’s ethos and strategic direction together with the rest of the school community.</w:t>
      </w:r>
    </w:p>
    <w:p w14:paraId="41C2AE3C" w14:textId="25DA0917" w:rsidR="00BC74E3" w:rsidRPr="00D40F7E" w:rsidRDefault="00BC74E3" w:rsidP="00BC74E3">
      <w:pPr>
        <w:pStyle w:val="4Bulletedcopyblue"/>
        <w:numPr>
          <w:ilvl w:val="0"/>
          <w:numId w:val="31"/>
        </w:numPr>
        <w:rPr>
          <w:sz w:val="24"/>
          <w:szCs w:val="24"/>
          <w:lang w:eastAsia="en-GB"/>
        </w:rPr>
      </w:pPr>
      <w:r w:rsidRPr="00D40F7E">
        <w:rPr>
          <w:sz w:val="24"/>
          <w:szCs w:val="24"/>
          <w:lang w:eastAsia="en-GB"/>
        </w:rPr>
        <w:t>Ensure pupils’ safety and welfare through effective approaches to safeguarding, as part of duty of care</w:t>
      </w:r>
      <w:r w:rsidRPr="00D40F7E">
        <w:rPr>
          <w:sz w:val="24"/>
          <w:szCs w:val="24"/>
        </w:rPr>
        <w:t>.</w:t>
      </w:r>
    </w:p>
    <w:p w14:paraId="64A314FA" w14:textId="77777777" w:rsidR="00BC74E3" w:rsidRPr="00D40F7E" w:rsidRDefault="00BC74E3" w:rsidP="00BC74E3">
      <w:pPr>
        <w:pStyle w:val="Subhead2"/>
        <w:rPr>
          <w:rFonts w:cs="Arial"/>
          <w:color w:val="auto"/>
          <w:sz w:val="16"/>
          <w:szCs w:val="16"/>
        </w:rPr>
      </w:pPr>
    </w:p>
    <w:p w14:paraId="5F68AB36" w14:textId="77777777" w:rsidR="00BC74E3" w:rsidRPr="00D40F7E" w:rsidRDefault="00BC74E3" w:rsidP="00BC74E3">
      <w:pPr>
        <w:pStyle w:val="Subhead2"/>
        <w:rPr>
          <w:rFonts w:cs="Arial"/>
          <w:color w:val="auto"/>
        </w:rPr>
      </w:pPr>
      <w:r w:rsidRPr="00D40F7E">
        <w:rPr>
          <w:rFonts w:cs="Arial"/>
          <w:color w:val="auto"/>
        </w:rPr>
        <w:t>Professional development</w:t>
      </w:r>
    </w:p>
    <w:p w14:paraId="54938BA7" w14:textId="77777777" w:rsidR="00BC74E3" w:rsidRPr="00D40F7E" w:rsidRDefault="00BC74E3" w:rsidP="00BC74E3">
      <w:pPr>
        <w:pStyle w:val="4Bulletedcopyblue"/>
        <w:numPr>
          <w:ilvl w:val="0"/>
          <w:numId w:val="31"/>
        </w:numPr>
        <w:rPr>
          <w:sz w:val="24"/>
          <w:szCs w:val="24"/>
        </w:rPr>
      </w:pPr>
      <w:r w:rsidRPr="00D40F7E">
        <w:rPr>
          <w:sz w:val="24"/>
          <w:szCs w:val="24"/>
        </w:rPr>
        <w:t>Keep up to date with developments in education.</w:t>
      </w:r>
    </w:p>
    <w:p w14:paraId="3B6177EF" w14:textId="71F6C180" w:rsidR="00BC74E3" w:rsidRPr="00D40F7E" w:rsidRDefault="00BC74E3" w:rsidP="00BC74E3">
      <w:pPr>
        <w:pStyle w:val="4Bulletedcopyblue"/>
        <w:numPr>
          <w:ilvl w:val="0"/>
          <w:numId w:val="31"/>
        </w:numPr>
        <w:rPr>
          <w:sz w:val="24"/>
          <w:szCs w:val="24"/>
        </w:rPr>
      </w:pPr>
      <w:r w:rsidRPr="00D40F7E">
        <w:rPr>
          <w:sz w:val="24"/>
          <w:szCs w:val="24"/>
        </w:rPr>
        <w:t>Be proactive in continuous professional development.</w:t>
      </w:r>
    </w:p>
    <w:p w14:paraId="2542E5BD" w14:textId="77777777" w:rsidR="00BC74E3" w:rsidRPr="00D40F7E" w:rsidRDefault="00BC74E3" w:rsidP="00BC74E3">
      <w:pPr>
        <w:pStyle w:val="Heading1"/>
        <w:rPr>
          <w:rFonts w:ascii="Arial" w:hAnsi="Arial" w:cs="Arial"/>
          <w:sz w:val="16"/>
          <w:szCs w:val="16"/>
        </w:rPr>
      </w:pPr>
    </w:p>
    <w:p w14:paraId="675F0725" w14:textId="77777777" w:rsidR="00BC74E3" w:rsidRPr="00D40F7E" w:rsidRDefault="00BC74E3" w:rsidP="00BC74E3">
      <w:pPr>
        <w:pStyle w:val="1bodycopy10pt"/>
        <w:rPr>
          <w:rFonts w:cs="Arial"/>
          <w:sz w:val="16"/>
          <w:szCs w:val="16"/>
          <w:highlight w:val="yellow"/>
        </w:rPr>
      </w:pPr>
    </w:p>
    <w:p w14:paraId="25BC2BEA" w14:textId="77777777" w:rsidR="00F34426" w:rsidRPr="00D40F7E" w:rsidRDefault="00F34426" w:rsidP="00F34426">
      <w:pPr>
        <w:rPr>
          <w:rFonts w:ascii="Arial" w:hAnsi="Arial" w:cs="Arial"/>
        </w:rPr>
      </w:pPr>
      <w:r w:rsidRPr="00D40F7E">
        <w:rPr>
          <w:rFonts w:ascii="Arial" w:hAnsi="Arial" w:cs="Arial"/>
        </w:rPr>
        <w:t>This job description does not form part of the contract of employment.  It describes the way in which the teacher is expected and required to perform and complete</w:t>
      </w:r>
      <w:r w:rsidR="002E7CC3" w:rsidRPr="00D40F7E">
        <w:rPr>
          <w:rFonts w:ascii="Arial" w:hAnsi="Arial" w:cs="Arial"/>
        </w:rPr>
        <w:t xml:space="preserve"> the particular duties as set out above.</w:t>
      </w:r>
    </w:p>
    <w:sectPr w:rsidR="00F34426" w:rsidRPr="00D40F7E" w:rsidSect="00413BEC">
      <w:pgSz w:w="11906" w:h="16838"/>
      <w:pgMar w:top="624" w:right="964" w:bottom="62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9pt;height:9pt" o:bullet="t">
        <v:imagedata r:id="rId1" o:title="BD10267_"/>
      </v:shape>
    </w:pict>
  </w:numPicBullet>
  <w:numPicBullet w:numPicBulletId="1">
    <w:pict>
      <v:shape id="_x0000_i1044" type="#_x0000_t75" style="width:209.25pt;height:332.25pt" o:bullet="t">
        <v:imagedata r:id="rId2" o:title="TK_LOGO_POINTER_RGB_bullet_blue"/>
      </v:shape>
    </w:pict>
  </w:numPicBullet>
  <w:abstractNum w:abstractNumId="0" w15:restartNumberingAfterBreak="0">
    <w:nsid w:val="071A0DFF"/>
    <w:multiLevelType w:val="hybridMultilevel"/>
    <w:tmpl w:val="4AF6309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25EE4"/>
    <w:multiLevelType w:val="multilevel"/>
    <w:tmpl w:val="8A6E019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D12BBA"/>
    <w:multiLevelType w:val="hybridMultilevel"/>
    <w:tmpl w:val="97D8BE24"/>
    <w:lvl w:ilvl="0" w:tplc="7930B656">
      <w:start w:val="1"/>
      <w:numFmt w:val="bullet"/>
      <w:lvlRestart w:val="0"/>
      <w:lvlText w:val=""/>
      <w:lvlJc w:val="left"/>
      <w:pPr>
        <w:tabs>
          <w:tab w:val="num" w:pos="363"/>
        </w:tabs>
        <w:ind w:left="363"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0418A"/>
    <w:multiLevelType w:val="hybridMultilevel"/>
    <w:tmpl w:val="22C8A8E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8578E"/>
    <w:multiLevelType w:val="hybridMultilevel"/>
    <w:tmpl w:val="781AFECC"/>
    <w:lvl w:ilvl="0" w:tplc="4EDEEBD2">
      <w:start w:val="1"/>
      <w:numFmt w:val="bullet"/>
      <w:lvlText w:val=""/>
      <w:lvlPicBulletId w:val="0"/>
      <w:lvlJc w:val="left"/>
      <w:pPr>
        <w:tabs>
          <w:tab w:val="num" w:pos="720"/>
        </w:tabs>
        <w:ind w:left="720" w:hanging="360"/>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7B5CFE"/>
    <w:multiLevelType w:val="hybridMultilevel"/>
    <w:tmpl w:val="935461D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F6F1F"/>
    <w:multiLevelType w:val="hybridMultilevel"/>
    <w:tmpl w:val="F188A042"/>
    <w:lvl w:ilvl="0" w:tplc="AF82B0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957551"/>
    <w:multiLevelType w:val="hybridMultilevel"/>
    <w:tmpl w:val="0B90113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43B2E"/>
    <w:multiLevelType w:val="multilevel"/>
    <w:tmpl w:val="77DEE60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663F50"/>
    <w:multiLevelType w:val="hybridMultilevel"/>
    <w:tmpl w:val="2D544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7E342D"/>
    <w:multiLevelType w:val="hybridMultilevel"/>
    <w:tmpl w:val="DB88AB20"/>
    <w:lvl w:ilvl="0" w:tplc="0BF2A2A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99216D"/>
    <w:multiLevelType w:val="hybridMultilevel"/>
    <w:tmpl w:val="16B21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B60505"/>
    <w:multiLevelType w:val="hybridMultilevel"/>
    <w:tmpl w:val="904C5D46"/>
    <w:lvl w:ilvl="0" w:tplc="30AC7BEC">
      <w:start w:val="1"/>
      <w:numFmt w:val="bullet"/>
      <w:lvlText w:val=""/>
      <w:lvlJc w:val="left"/>
      <w:pPr>
        <w:ind w:left="340" w:hanging="17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412783"/>
    <w:multiLevelType w:val="hybridMultilevel"/>
    <w:tmpl w:val="1B805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B222A9"/>
    <w:multiLevelType w:val="hybridMultilevel"/>
    <w:tmpl w:val="E3B886C8"/>
    <w:lvl w:ilvl="0" w:tplc="4EDEEBD2">
      <w:start w:val="1"/>
      <w:numFmt w:val="bullet"/>
      <w:lvlText w:val=""/>
      <w:lvlPicBulletId w:val="0"/>
      <w:lvlJc w:val="left"/>
      <w:pPr>
        <w:tabs>
          <w:tab w:val="num" w:pos="720"/>
        </w:tabs>
        <w:ind w:left="720" w:hanging="360"/>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971F41"/>
    <w:multiLevelType w:val="hybridMultilevel"/>
    <w:tmpl w:val="77DEE60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416A59"/>
    <w:multiLevelType w:val="hybridMultilevel"/>
    <w:tmpl w:val="7944972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7565B2"/>
    <w:multiLevelType w:val="hybridMultilevel"/>
    <w:tmpl w:val="36085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473CCD"/>
    <w:multiLevelType w:val="hybridMultilevel"/>
    <w:tmpl w:val="8A6E019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715A44"/>
    <w:multiLevelType w:val="hybridMultilevel"/>
    <w:tmpl w:val="6A3AC10C"/>
    <w:lvl w:ilvl="0" w:tplc="08090001">
      <w:start w:val="1"/>
      <w:numFmt w:val="bullet"/>
      <w:lvlText w:val=""/>
      <w:lvlJc w:val="left"/>
      <w:pPr>
        <w:tabs>
          <w:tab w:val="num" w:pos="1080"/>
        </w:tabs>
        <w:ind w:left="1080" w:hanging="72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DF2756F"/>
    <w:multiLevelType w:val="hybridMultilevel"/>
    <w:tmpl w:val="C99AB6A2"/>
    <w:lvl w:ilvl="0" w:tplc="4EDEEBD2">
      <w:start w:val="1"/>
      <w:numFmt w:val="bullet"/>
      <w:lvlText w:val=""/>
      <w:lvlPicBulletId w:val="0"/>
      <w:lvlJc w:val="left"/>
      <w:pPr>
        <w:tabs>
          <w:tab w:val="num" w:pos="720"/>
        </w:tabs>
        <w:ind w:left="720" w:hanging="360"/>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CA62DA"/>
    <w:multiLevelType w:val="hybridMultilevel"/>
    <w:tmpl w:val="2E54A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063EBB"/>
    <w:multiLevelType w:val="multilevel"/>
    <w:tmpl w:val="840667B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6A616B"/>
    <w:multiLevelType w:val="hybridMultilevel"/>
    <w:tmpl w:val="AD26066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593A3BF9"/>
    <w:multiLevelType w:val="hybridMultilevel"/>
    <w:tmpl w:val="E54E96C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402E54"/>
    <w:multiLevelType w:val="hybridMultilevel"/>
    <w:tmpl w:val="2EC461B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B627B43"/>
    <w:multiLevelType w:val="multilevel"/>
    <w:tmpl w:val="97D8BE24"/>
    <w:lvl w:ilvl="0">
      <w:start w:val="1"/>
      <w:numFmt w:val="bullet"/>
      <w:lvlRestart w:val="0"/>
      <w:lvlText w:val=""/>
      <w:lvlJc w:val="left"/>
      <w:pPr>
        <w:tabs>
          <w:tab w:val="num" w:pos="363"/>
        </w:tabs>
        <w:ind w:left="363" w:hanging="36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2D7CB1"/>
    <w:multiLevelType w:val="hybridMultilevel"/>
    <w:tmpl w:val="EA742398"/>
    <w:lvl w:ilvl="0" w:tplc="4EDEEBD2">
      <w:start w:val="1"/>
      <w:numFmt w:val="bullet"/>
      <w:lvlText w:val=""/>
      <w:lvlPicBulletId w:val="0"/>
      <w:lvlJc w:val="left"/>
      <w:pPr>
        <w:tabs>
          <w:tab w:val="num" w:pos="720"/>
        </w:tabs>
        <w:ind w:left="720" w:hanging="360"/>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4B77EF"/>
    <w:multiLevelType w:val="hybridMultilevel"/>
    <w:tmpl w:val="9F201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926547"/>
    <w:multiLevelType w:val="hybridMultilevel"/>
    <w:tmpl w:val="330A7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23214A"/>
    <w:multiLevelType w:val="hybridMultilevel"/>
    <w:tmpl w:val="6D76D4D0"/>
    <w:lvl w:ilvl="0" w:tplc="EB6AC950">
      <w:start w:val="1"/>
      <w:numFmt w:val="bullet"/>
      <w:lvlText w:val=""/>
      <w:lvlJc w:val="left"/>
      <w:pPr>
        <w:ind w:left="340" w:hanging="170"/>
      </w:pPr>
      <w:rPr>
        <w:rFonts w:ascii="Symbol" w:hAnsi="Symbol" w:hint="default"/>
        <w:color w:val="auto"/>
        <w:sz w:val="24"/>
        <w:szCs w:val="24"/>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BF64E72"/>
    <w:multiLevelType w:val="hybridMultilevel"/>
    <w:tmpl w:val="840667B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0"/>
  </w:num>
  <w:num w:numId="2">
    <w:abstractNumId w:val="31"/>
  </w:num>
  <w:num w:numId="3">
    <w:abstractNumId w:val="22"/>
  </w:num>
  <w:num w:numId="4">
    <w:abstractNumId w:val="16"/>
  </w:num>
  <w:num w:numId="5">
    <w:abstractNumId w:val="24"/>
  </w:num>
  <w:num w:numId="6">
    <w:abstractNumId w:val="3"/>
  </w:num>
  <w:num w:numId="7">
    <w:abstractNumId w:val="18"/>
  </w:num>
  <w:num w:numId="8">
    <w:abstractNumId w:val="1"/>
  </w:num>
  <w:num w:numId="9">
    <w:abstractNumId w:val="2"/>
  </w:num>
  <w:num w:numId="10">
    <w:abstractNumId w:val="26"/>
  </w:num>
  <w:num w:numId="11">
    <w:abstractNumId w:val="5"/>
  </w:num>
  <w:num w:numId="12">
    <w:abstractNumId w:val="15"/>
  </w:num>
  <w:num w:numId="13">
    <w:abstractNumId w:val="8"/>
  </w:num>
  <w:num w:numId="14">
    <w:abstractNumId w:val="0"/>
  </w:num>
  <w:num w:numId="15">
    <w:abstractNumId w:val="28"/>
  </w:num>
  <w:num w:numId="16">
    <w:abstractNumId w:val="25"/>
  </w:num>
  <w:num w:numId="17">
    <w:abstractNumId w:val="6"/>
  </w:num>
  <w:num w:numId="18">
    <w:abstractNumId w:val="19"/>
  </w:num>
  <w:num w:numId="19">
    <w:abstractNumId w:val="14"/>
  </w:num>
  <w:num w:numId="20">
    <w:abstractNumId w:val="20"/>
  </w:num>
  <w:num w:numId="21">
    <w:abstractNumId w:val="4"/>
  </w:num>
  <w:num w:numId="22">
    <w:abstractNumId w:val="27"/>
  </w:num>
  <w:num w:numId="23">
    <w:abstractNumId w:val="23"/>
  </w:num>
  <w:num w:numId="24">
    <w:abstractNumId w:val="17"/>
  </w:num>
  <w:num w:numId="25">
    <w:abstractNumId w:val="21"/>
  </w:num>
  <w:num w:numId="26">
    <w:abstractNumId w:val="29"/>
  </w:num>
  <w:num w:numId="27">
    <w:abstractNumId w:val="9"/>
  </w:num>
  <w:num w:numId="28">
    <w:abstractNumId w:val="11"/>
  </w:num>
  <w:num w:numId="29">
    <w:abstractNumId w:val="13"/>
  </w:num>
  <w:num w:numId="30">
    <w:abstractNumId w:val="32"/>
  </w:num>
  <w:num w:numId="31">
    <w:abstractNumId w:val="7"/>
  </w:num>
  <w:num w:numId="32">
    <w:abstractNumId w:val="3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2C"/>
    <w:rsid w:val="00003CEC"/>
    <w:rsid w:val="000357EF"/>
    <w:rsid w:val="000377A6"/>
    <w:rsid w:val="000447A1"/>
    <w:rsid w:val="00053275"/>
    <w:rsid w:val="000613C1"/>
    <w:rsid w:val="00076C8A"/>
    <w:rsid w:val="00083455"/>
    <w:rsid w:val="000A6F4D"/>
    <w:rsid w:val="000B0CAA"/>
    <w:rsid w:val="000B1EEA"/>
    <w:rsid w:val="000B5E34"/>
    <w:rsid w:val="001510EC"/>
    <w:rsid w:val="00162B58"/>
    <w:rsid w:val="0017076B"/>
    <w:rsid w:val="001740E7"/>
    <w:rsid w:val="001876F4"/>
    <w:rsid w:val="001F2E4C"/>
    <w:rsid w:val="001F5B1B"/>
    <w:rsid w:val="00252F2C"/>
    <w:rsid w:val="002549B1"/>
    <w:rsid w:val="002A67F1"/>
    <w:rsid w:val="002C2BB9"/>
    <w:rsid w:val="002E314A"/>
    <w:rsid w:val="002E7CC3"/>
    <w:rsid w:val="00385866"/>
    <w:rsid w:val="003D6E61"/>
    <w:rsid w:val="00407B1A"/>
    <w:rsid w:val="00413BEC"/>
    <w:rsid w:val="00452027"/>
    <w:rsid w:val="004622F9"/>
    <w:rsid w:val="0048570D"/>
    <w:rsid w:val="0049767F"/>
    <w:rsid w:val="004E142E"/>
    <w:rsid w:val="00501231"/>
    <w:rsid w:val="00534FA5"/>
    <w:rsid w:val="00535843"/>
    <w:rsid w:val="00547B53"/>
    <w:rsid w:val="005A0E62"/>
    <w:rsid w:val="005A69B5"/>
    <w:rsid w:val="006044C2"/>
    <w:rsid w:val="00614EF5"/>
    <w:rsid w:val="00633E39"/>
    <w:rsid w:val="00640E7D"/>
    <w:rsid w:val="00665DF8"/>
    <w:rsid w:val="00674782"/>
    <w:rsid w:val="006E3F7B"/>
    <w:rsid w:val="00757AA6"/>
    <w:rsid w:val="00762D01"/>
    <w:rsid w:val="007B7E9D"/>
    <w:rsid w:val="007E3A24"/>
    <w:rsid w:val="007E55AC"/>
    <w:rsid w:val="00876D96"/>
    <w:rsid w:val="008803C4"/>
    <w:rsid w:val="00883655"/>
    <w:rsid w:val="008A4991"/>
    <w:rsid w:val="008E1510"/>
    <w:rsid w:val="008E5C52"/>
    <w:rsid w:val="009052B5"/>
    <w:rsid w:val="00936138"/>
    <w:rsid w:val="009561BE"/>
    <w:rsid w:val="00966304"/>
    <w:rsid w:val="00994329"/>
    <w:rsid w:val="009C3ADA"/>
    <w:rsid w:val="009E7061"/>
    <w:rsid w:val="009F7F7B"/>
    <w:rsid w:val="00A10948"/>
    <w:rsid w:val="00A91FFB"/>
    <w:rsid w:val="00AD1C91"/>
    <w:rsid w:val="00B107E2"/>
    <w:rsid w:val="00B136C3"/>
    <w:rsid w:val="00B27413"/>
    <w:rsid w:val="00B87D81"/>
    <w:rsid w:val="00BC74E3"/>
    <w:rsid w:val="00BF3345"/>
    <w:rsid w:val="00C71B67"/>
    <w:rsid w:val="00CB0F6E"/>
    <w:rsid w:val="00D40F7E"/>
    <w:rsid w:val="00DA50AC"/>
    <w:rsid w:val="00DD65E6"/>
    <w:rsid w:val="00DF3C90"/>
    <w:rsid w:val="00DF4397"/>
    <w:rsid w:val="00E139EE"/>
    <w:rsid w:val="00E33F51"/>
    <w:rsid w:val="00E36C5C"/>
    <w:rsid w:val="00E63EEF"/>
    <w:rsid w:val="00EB1B4B"/>
    <w:rsid w:val="00ED3CEC"/>
    <w:rsid w:val="00EE0034"/>
    <w:rsid w:val="00F34426"/>
    <w:rsid w:val="00F732B1"/>
    <w:rsid w:val="00F97C85"/>
    <w:rsid w:val="00FB4776"/>
    <w:rsid w:val="00FC1909"/>
    <w:rsid w:val="00FC2F54"/>
    <w:rsid w:val="00FC4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ED99937"/>
  <w15:docId w15:val="{84AF3C6D-3AF3-4845-9DC6-C318CA5D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33E39"/>
    <w:pPr>
      <w:keepNext/>
      <w:jc w:val="both"/>
      <w:outlineLvl w:val="0"/>
    </w:pPr>
    <w:rPr>
      <w:rFonts w:ascii="Comic Sans MS" w:eastAsia="Arial Unicode MS" w:hAnsi="Comic Sans MS" w:cs="Arial Unicode M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E3F7B"/>
    <w:rPr>
      <w:rFonts w:ascii="Tahoma" w:hAnsi="Tahoma" w:cs="Tahoma"/>
      <w:sz w:val="16"/>
      <w:szCs w:val="16"/>
    </w:rPr>
  </w:style>
  <w:style w:type="paragraph" w:styleId="ListParagraph">
    <w:name w:val="List Paragraph"/>
    <w:basedOn w:val="Normal"/>
    <w:uiPriority w:val="34"/>
    <w:qFormat/>
    <w:rsid w:val="00FC1909"/>
    <w:pPr>
      <w:ind w:left="720"/>
      <w:contextualSpacing/>
    </w:pPr>
  </w:style>
  <w:style w:type="character" w:customStyle="1" w:styleId="Heading1Char">
    <w:name w:val="Heading 1 Char"/>
    <w:basedOn w:val="DefaultParagraphFont"/>
    <w:link w:val="Heading1"/>
    <w:rsid w:val="00633E39"/>
    <w:rPr>
      <w:rFonts w:ascii="Comic Sans MS" w:eastAsia="Arial Unicode MS" w:hAnsi="Comic Sans MS" w:cs="Arial Unicode MS"/>
      <w:b/>
      <w:bCs/>
      <w:szCs w:val="24"/>
      <w:lang w:eastAsia="en-US"/>
    </w:rPr>
  </w:style>
  <w:style w:type="paragraph" w:customStyle="1" w:styleId="1bodycopy10pt">
    <w:name w:val="1 body copy 10pt"/>
    <w:basedOn w:val="Normal"/>
    <w:link w:val="1bodycopy10ptChar"/>
    <w:qFormat/>
    <w:rsid w:val="00BC74E3"/>
    <w:pPr>
      <w:spacing w:after="120"/>
    </w:pPr>
    <w:rPr>
      <w:rFonts w:ascii="Arial" w:eastAsia="MS Mincho" w:hAnsi="Arial"/>
      <w:sz w:val="20"/>
      <w:lang w:eastAsia="en-US"/>
    </w:rPr>
  </w:style>
  <w:style w:type="paragraph" w:customStyle="1" w:styleId="4Bulletedcopyblue">
    <w:name w:val="4 Bulleted copy blue"/>
    <w:basedOn w:val="Normal"/>
    <w:qFormat/>
    <w:rsid w:val="00BC74E3"/>
    <w:pPr>
      <w:numPr>
        <w:numId w:val="30"/>
      </w:numPr>
      <w:spacing w:after="60"/>
    </w:pPr>
    <w:rPr>
      <w:rFonts w:ascii="Arial" w:eastAsia="MS Mincho" w:hAnsi="Arial" w:cs="Arial"/>
      <w:sz w:val="20"/>
      <w:szCs w:val="20"/>
      <w:lang w:eastAsia="en-US"/>
    </w:rPr>
  </w:style>
  <w:style w:type="character" w:customStyle="1" w:styleId="1bodycopy10ptChar">
    <w:name w:val="1 body copy 10pt Char"/>
    <w:link w:val="1bodycopy10pt"/>
    <w:rsid w:val="00BC74E3"/>
    <w:rPr>
      <w:rFonts w:ascii="Arial" w:eastAsia="MS Mincho" w:hAnsi="Arial"/>
      <w:szCs w:val="24"/>
      <w:lang w:eastAsia="en-US"/>
    </w:rPr>
  </w:style>
  <w:style w:type="paragraph" w:customStyle="1" w:styleId="Subhead2">
    <w:name w:val="Subhead 2"/>
    <w:basedOn w:val="1bodycopy10pt"/>
    <w:next w:val="1bodycopy10pt"/>
    <w:link w:val="Subhead2Char"/>
    <w:qFormat/>
    <w:rsid w:val="00BC74E3"/>
    <w:pPr>
      <w:spacing w:before="120"/>
    </w:pPr>
    <w:rPr>
      <w:b/>
      <w:color w:val="12263F"/>
      <w:sz w:val="24"/>
    </w:rPr>
  </w:style>
  <w:style w:type="character" w:customStyle="1" w:styleId="Subhead2Char">
    <w:name w:val="Subhead 2 Char"/>
    <w:link w:val="Subhead2"/>
    <w:rsid w:val="00BC74E3"/>
    <w:rPr>
      <w:rFonts w:ascii="Arial" w:eastAsia="MS Mincho" w:hAnsi="Arial"/>
      <w:b/>
      <w:color w:val="12263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Job description Mainscale Teacher</vt:lpstr>
    </vt:vector>
  </TitlesOfParts>
  <Company>Quilters School</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Mainscale Teacher</dc:title>
  <dc:creator>.</dc:creator>
  <cp:lastModifiedBy>Vic Frost</cp:lastModifiedBy>
  <cp:revision>3</cp:revision>
  <cp:lastPrinted>2026-06-11T13:45:00Z</cp:lastPrinted>
  <dcterms:created xsi:type="dcterms:W3CDTF">2026-06-11T13:50:00Z</dcterms:created>
  <dcterms:modified xsi:type="dcterms:W3CDTF">2026-06-11T15:18:00Z</dcterms:modified>
</cp:coreProperties>
</file>