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25F4164C"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r w:rsidR="008A2C50">
        <w:rPr>
          <w:b/>
        </w:rPr>
        <w:t xml:space="preserve">         </w:t>
      </w:r>
      <w:r w:rsidR="008A2C50">
        <w:rPr>
          <w:b/>
          <w:noProof/>
          <w:lang w:eastAsia="en-GB"/>
        </w:rPr>
        <w:drawing>
          <wp:inline distT="0" distB="0" distL="0" distR="0" wp14:anchorId="23BA2C6F" wp14:editId="384764D5">
            <wp:extent cx="1111080" cy="1209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ool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15159" cy="1214116"/>
                    </a:xfrm>
                    <a:prstGeom prst="rect">
                      <a:avLst/>
                    </a:prstGeom>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8A2C50" w:rsidP="00A92554">
      <w:pPr>
        <w:jc w:val="both"/>
        <w:rPr>
          <w:b/>
        </w:rPr>
      </w:pPr>
      <w:hyperlink r:id="rId13"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8A2C50"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4"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175B1C5F" w14:textId="77777777" w:rsidR="008A2C50" w:rsidRDefault="008A2C50" w:rsidP="008A2C50">
      <w:pPr>
        <w:pStyle w:val="ListParagraph"/>
        <w:numPr>
          <w:ilvl w:val="0"/>
          <w:numId w:val="3"/>
        </w:numPr>
        <w:jc w:val="both"/>
      </w:pPr>
      <w:r>
        <w:t>We are Saint Joseph’s Catholic Primary School, The Borough.</w:t>
      </w:r>
    </w:p>
    <w:p w14:paraId="1D5C2295" w14:textId="77777777" w:rsidR="008A2C50" w:rsidRDefault="008A2C50" w:rsidP="008A2C50">
      <w:pPr>
        <w:pStyle w:val="ListParagraph"/>
        <w:jc w:val="both"/>
      </w:pPr>
    </w:p>
    <w:p w14:paraId="72A77F33" w14:textId="77777777" w:rsidR="008A2C50" w:rsidRDefault="008A2C50" w:rsidP="008A2C50">
      <w:pPr>
        <w:pStyle w:val="ListParagraph"/>
        <w:numPr>
          <w:ilvl w:val="0"/>
          <w:numId w:val="3"/>
        </w:numPr>
        <w:jc w:val="both"/>
      </w:pPr>
      <w:r>
        <w:t>Being a Catholic education provider we work closely with the school’s Diocesan Authority – Southwark Education Commission, the school’s Governing Body, the Local Authority, the Department for Education, the Catholic Education Service with whom we may share the information you provide on this application form if we consider it is necessary in order to fulfil our functions.</w:t>
      </w:r>
    </w:p>
    <w:p w14:paraId="1D268C05" w14:textId="77777777" w:rsidR="00643D67" w:rsidRDefault="00643D67" w:rsidP="00643D67">
      <w:pPr>
        <w:pStyle w:val="ListParagraph"/>
      </w:pPr>
    </w:p>
    <w:p w14:paraId="6E9A0175" w14:textId="77777777" w:rsidR="008A2C50" w:rsidRPr="00643D67" w:rsidRDefault="008A2C50" w:rsidP="008A2C50">
      <w:pPr>
        <w:pStyle w:val="ListParagraph"/>
        <w:numPr>
          <w:ilvl w:val="0"/>
          <w:numId w:val="3"/>
        </w:numPr>
        <w:jc w:val="both"/>
      </w:pPr>
      <w:r>
        <w:t>The person responsible for data protection within our organisation is Francis O’Kane and you can contact them with any questions relating to our handling of your data.  You can contact them by contacting the school office or emailing fokane@saintjosephsborough.</w:t>
      </w:r>
      <w:r w:rsidRPr="00E60803">
        <w:t>co.uk</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449313E3" w14:textId="77777777" w:rsidR="008A2C50" w:rsidRDefault="008A2C50" w:rsidP="008A2C50">
      <w:pPr>
        <w:pStyle w:val="ListParagraph"/>
        <w:numPr>
          <w:ilvl w:val="0"/>
          <w:numId w:val="3"/>
        </w:numPr>
        <w:jc w:val="both"/>
      </w:pPr>
      <w:r>
        <w:t xml:space="preserve">If you wish to complain about how we have collected and processed the information you have provided on this form, you can make a complaint to our organisation by contacting the chair of governors at </w:t>
      </w:r>
      <w:hyperlink r:id="rId15" w:history="1">
        <w:r w:rsidRPr="00DC5575">
          <w:rPr>
            <w:rStyle w:val="Hyperlink"/>
          </w:rPr>
          <w:t>christopher.pearson@preciousblood.org.uk</w:t>
        </w:r>
      </w:hyperlink>
      <w:r>
        <w:t xml:space="preserve">. 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22E017A8" w:rsidR="00255B2E" w:rsidRDefault="00255B2E" w:rsidP="00255B2E">
      <w:pPr>
        <w:jc w:val="both"/>
      </w:pPr>
      <w:r>
        <w:t xml:space="preserve">The ability to communicate with members of the public in accurate spoken </w:t>
      </w:r>
      <w:r w:rsidR="008A2C50">
        <w:t>English</w:t>
      </w:r>
      <w:bookmarkStart w:id="107" w:name="_GoBack"/>
      <w:bookmarkEnd w:id="107"/>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24E42" w14:textId="77777777" w:rsidR="009657E5" w:rsidRDefault="009657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2E3FE" w14:textId="77777777" w:rsidR="009657E5" w:rsidRDefault="009657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6C45E" w14:textId="77777777" w:rsidR="009657E5" w:rsidRDefault="009657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A2C50" w:rsidRPr="008A2C50">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F8C27" w14:textId="77777777" w:rsidR="009657E5" w:rsidRDefault="009657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A2C50"/>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atholiceducation.org.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hristopher.pearson@preciousblood.org.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AEAC0-B460-4706-BE5E-B78D4DD68CA8}">
  <ds:schemaRefs>
    <ds:schemaRef ds:uri="http://purl.org/dc/dcmitype/"/>
    <ds:schemaRef ds:uri="d4dfaa1f-f179-4211-beb9-86f6063cde03"/>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C1174BEA-4428-4911-94EB-3E42B38A8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CBAA70C2</Template>
  <TotalTime>0</TotalTime>
  <Pages>18</Pages>
  <Words>3186</Words>
  <Characters>18166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Francis O'Kane</cp:lastModifiedBy>
  <cp:revision>2</cp:revision>
  <cp:lastPrinted>2019-03-28T16:35:00Z</cp:lastPrinted>
  <dcterms:created xsi:type="dcterms:W3CDTF">2021-11-22T12:27:00Z</dcterms:created>
  <dcterms:modified xsi:type="dcterms:W3CDTF">2021-11-22T12:27:00Z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