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BB19F" w14:textId="60DD3246" w:rsidR="00386147" w:rsidRDefault="00386147" w:rsidP="005D458C">
      <w:pPr>
        <w:spacing w:after="0" w:line="240" w:lineRule="auto"/>
        <w:jc w:val="center"/>
        <w:rPr>
          <w:b/>
          <w:sz w:val="40"/>
          <w:szCs w:val="40"/>
        </w:rPr>
      </w:pPr>
      <w:r>
        <w:rPr>
          <w:noProof/>
        </w:rPr>
        <w:drawing>
          <wp:anchor distT="0" distB="0" distL="114300" distR="114300" simplePos="0" relativeHeight="251659264" behindDoc="1" locked="0" layoutInCell="1" allowOverlap="1" wp14:anchorId="5A5BABEC" wp14:editId="7EE84597">
            <wp:simplePos x="0" y="0"/>
            <wp:positionH relativeFrom="margin">
              <wp:align>left</wp:align>
            </wp:positionH>
            <wp:positionV relativeFrom="paragraph">
              <wp:posOffset>3176</wp:posOffset>
            </wp:positionV>
            <wp:extent cx="920750" cy="965392"/>
            <wp:effectExtent l="0" t="0" r="0" b="6350"/>
            <wp:wrapNone/>
            <wp:docPr id="7" name="Picture 1" descr="20150127141933577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0127141933577_0001"/>
                    <pic:cNvPicPr>
                      <a:picLocks noChangeAspect="1" noChangeArrowheads="1"/>
                    </pic:cNvPicPr>
                  </pic:nvPicPr>
                  <pic:blipFill>
                    <a:blip r:embed="rId10" cstate="print">
                      <a:extLst>
                        <a:ext uri="{28A0092B-C50C-407E-A947-70E740481C1C}">
                          <a14:useLocalDpi xmlns:a14="http://schemas.microsoft.com/office/drawing/2010/main" val="0"/>
                        </a:ext>
                      </a:extLst>
                    </a:blip>
                    <a:srcRect l="6761" t="2544" r="74077" b="83249"/>
                    <a:stretch>
                      <a:fillRect/>
                    </a:stretch>
                  </pic:blipFill>
                  <pic:spPr bwMode="auto">
                    <a:xfrm>
                      <a:off x="0" y="0"/>
                      <a:ext cx="920750" cy="9653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E4812" w14:textId="3E0A52AE" w:rsidR="00386147" w:rsidRDefault="00386147" w:rsidP="005D458C">
      <w:pPr>
        <w:ind w:firstLine="720"/>
        <w:jc w:val="center"/>
        <w:rPr>
          <w:b/>
          <w:sz w:val="40"/>
          <w:szCs w:val="40"/>
        </w:rPr>
      </w:pPr>
      <w:r>
        <w:rPr>
          <w:b/>
          <w:sz w:val="40"/>
          <w:szCs w:val="40"/>
        </w:rPr>
        <w:t>St. James’ CEC Primary School</w:t>
      </w:r>
    </w:p>
    <w:p w14:paraId="33B7AB13" w14:textId="783BB7B1" w:rsidR="009223BF" w:rsidRPr="00E61E41" w:rsidRDefault="003B5B80" w:rsidP="005D458C">
      <w:pPr>
        <w:ind w:firstLine="720"/>
        <w:jc w:val="center"/>
        <w:rPr>
          <w:sz w:val="32"/>
          <w:szCs w:val="32"/>
        </w:rPr>
      </w:pPr>
      <w:r>
        <w:rPr>
          <w:b/>
          <w:sz w:val="32"/>
          <w:szCs w:val="32"/>
        </w:rPr>
        <w:t>TLR</w:t>
      </w:r>
      <w:r w:rsidR="005D458C" w:rsidRPr="00E61E41">
        <w:rPr>
          <w:b/>
          <w:sz w:val="32"/>
          <w:szCs w:val="32"/>
        </w:rPr>
        <w:t xml:space="preserve"> Job Description</w:t>
      </w:r>
      <w:r w:rsidR="00E61E41" w:rsidRPr="00E61E41">
        <w:rPr>
          <w:b/>
          <w:sz w:val="32"/>
          <w:szCs w:val="32"/>
        </w:rPr>
        <w:t xml:space="preserve"> and person specification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8861"/>
      </w:tblGrid>
      <w:tr w:rsidR="002260DC" w:rsidRPr="00334121" w14:paraId="1FF67DA7" w14:textId="77777777" w:rsidTr="00251CDD">
        <w:tc>
          <w:tcPr>
            <w:tcW w:w="1668" w:type="dxa"/>
            <w:shd w:val="clear" w:color="auto" w:fill="D9D9D9"/>
          </w:tcPr>
          <w:p w14:paraId="282AB74B" w14:textId="77777777" w:rsidR="002260DC" w:rsidRPr="00334121" w:rsidRDefault="002260DC" w:rsidP="00251CDD">
            <w:pPr>
              <w:spacing w:after="0" w:line="240" w:lineRule="auto"/>
              <w:rPr>
                <w:rFonts w:ascii="Arial" w:hAnsi="Arial" w:cs="Arial"/>
                <w:b/>
              </w:rPr>
            </w:pPr>
            <w:r w:rsidRPr="00334121">
              <w:rPr>
                <w:rFonts w:ascii="Arial" w:hAnsi="Arial" w:cs="Arial"/>
                <w:b/>
              </w:rPr>
              <w:t>Post title:</w:t>
            </w:r>
          </w:p>
        </w:tc>
        <w:tc>
          <w:tcPr>
            <w:tcW w:w="9072" w:type="dxa"/>
            <w:shd w:val="clear" w:color="auto" w:fill="D9D9D9"/>
          </w:tcPr>
          <w:p w14:paraId="09C6855A" w14:textId="1B5082AE" w:rsidR="002260DC" w:rsidRPr="00334121" w:rsidRDefault="007B59B3" w:rsidP="00251CDD">
            <w:pPr>
              <w:spacing w:after="0" w:line="240" w:lineRule="auto"/>
              <w:rPr>
                <w:rFonts w:ascii="Arial" w:hAnsi="Arial" w:cs="Arial"/>
              </w:rPr>
            </w:pPr>
            <w:r>
              <w:rPr>
                <w:rFonts w:ascii="Arial" w:hAnsi="Arial" w:cs="Arial"/>
              </w:rPr>
              <w:t xml:space="preserve">Year 6 Class teacher, </w:t>
            </w:r>
            <w:r w:rsidR="003B5B80">
              <w:rPr>
                <w:rFonts w:ascii="Arial" w:hAnsi="Arial" w:cs="Arial"/>
              </w:rPr>
              <w:t>Maths and Senior Leader</w:t>
            </w:r>
          </w:p>
        </w:tc>
      </w:tr>
      <w:tr w:rsidR="002260DC" w:rsidRPr="0079392F" w14:paraId="772967ED" w14:textId="77777777" w:rsidTr="00251CDD">
        <w:tc>
          <w:tcPr>
            <w:tcW w:w="1668" w:type="dxa"/>
            <w:shd w:val="clear" w:color="auto" w:fill="D9D9D9"/>
          </w:tcPr>
          <w:p w14:paraId="4E3F2CBC" w14:textId="77777777" w:rsidR="002260DC" w:rsidRPr="00334121" w:rsidRDefault="002260DC" w:rsidP="00251CDD">
            <w:pPr>
              <w:spacing w:after="0" w:line="240" w:lineRule="auto"/>
              <w:rPr>
                <w:rFonts w:ascii="Arial" w:hAnsi="Arial" w:cs="Arial"/>
                <w:b/>
              </w:rPr>
            </w:pPr>
            <w:r w:rsidRPr="00334121">
              <w:rPr>
                <w:rFonts w:ascii="Arial" w:hAnsi="Arial" w:cs="Arial"/>
                <w:b/>
              </w:rPr>
              <w:t xml:space="preserve">School: </w:t>
            </w:r>
          </w:p>
        </w:tc>
        <w:tc>
          <w:tcPr>
            <w:tcW w:w="9072" w:type="dxa"/>
            <w:shd w:val="clear" w:color="auto" w:fill="D9D9D9"/>
          </w:tcPr>
          <w:p w14:paraId="68A4038F" w14:textId="34E7205D" w:rsidR="002260DC" w:rsidRPr="00DA1A79" w:rsidRDefault="00386147" w:rsidP="00251CDD">
            <w:pPr>
              <w:spacing w:after="0" w:line="240" w:lineRule="auto"/>
              <w:rPr>
                <w:rFonts w:ascii="Arial" w:hAnsi="Arial" w:cs="Arial"/>
              </w:rPr>
            </w:pPr>
            <w:r>
              <w:rPr>
                <w:rFonts w:ascii="Arial" w:hAnsi="Arial" w:cs="Arial"/>
              </w:rPr>
              <w:t>St.</w:t>
            </w:r>
            <w:r w:rsidR="00B77E40">
              <w:rPr>
                <w:rFonts w:ascii="Arial" w:hAnsi="Arial" w:cs="Arial"/>
              </w:rPr>
              <w:t xml:space="preserve"> </w:t>
            </w:r>
            <w:r>
              <w:rPr>
                <w:rFonts w:ascii="Arial" w:hAnsi="Arial" w:cs="Arial"/>
              </w:rPr>
              <w:t>James’ CEC Primary School</w:t>
            </w:r>
          </w:p>
        </w:tc>
      </w:tr>
      <w:tr w:rsidR="002260DC" w:rsidRPr="0079392F" w14:paraId="26E61E49" w14:textId="77777777" w:rsidTr="00251CDD">
        <w:tc>
          <w:tcPr>
            <w:tcW w:w="1668" w:type="dxa"/>
          </w:tcPr>
          <w:p w14:paraId="0A84ED48" w14:textId="77777777" w:rsidR="002260DC" w:rsidRPr="00DA1A79" w:rsidRDefault="002260DC" w:rsidP="00251CDD">
            <w:pPr>
              <w:spacing w:after="0" w:line="240" w:lineRule="auto"/>
              <w:rPr>
                <w:rFonts w:ascii="Arial" w:hAnsi="Arial" w:cs="Arial"/>
                <w:b/>
              </w:rPr>
            </w:pPr>
            <w:r w:rsidRPr="00DA1A79">
              <w:rPr>
                <w:rFonts w:ascii="Arial" w:hAnsi="Arial" w:cs="Arial"/>
                <w:b/>
              </w:rPr>
              <w:t>Salary /Grade:</w:t>
            </w:r>
          </w:p>
        </w:tc>
        <w:tc>
          <w:tcPr>
            <w:tcW w:w="9072" w:type="dxa"/>
          </w:tcPr>
          <w:p w14:paraId="288F9223" w14:textId="21D16DD3" w:rsidR="002260DC" w:rsidRPr="00DA1A79" w:rsidRDefault="005D458C" w:rsidP="00251CDD">
            <w:pPr>
              <w:spacing w:after="0" w:line="240" w:lineRule="auto"/>
              <w:rPr>
                <w:rFonts w:ascii="Arial" w:hAnsi="Arial" w:cs="Arial"/>
              </w:rPr>
            </w:pPr>
            <w:r w:rsidRPr="00DA1A79">
              <w:rPr>
                <w:rFonts w:ascii="Arial" w:hAnsi="Arial" w:cs="Arial"/>
              </w:rPr>
              <w:t>MPS/</w:t>
            </w:r>
            <w:r w:rsidR="002260DC" w:rsidRPr="00DA1A79">
              <w:rPr>
                <w:rFonts w:ascii="Arial" w:hAnsi="Arial" w:cs="Arial"/>
              </w:rPr>
              <w:t xml:space="preserve">UPS </w:t>
            </w:r>
            <w:r w:rsidRPr="00DA1A79">
              <w:rPr>
                <w:rFonts w:ascii="Arial" w:hAnsi="Arial" w:cs="Arial"/>
              </w:rPr>
              <w:t>+ TLR</w:t>
            </w:r>
          </w:p>
        </w:tc>
      </w:tr>
      <w:tr w:rsidR="002260DC" w:rsidRPr="0079392F" w14:paraId="4AB6FCD1" w14:textId="77777777" w:rsidTr="00251CDD">
        <w:tc>
          <w:tcPr>
            <w:tcW w:w="1668" w:type="dxa"/>
          </w:tcPr>
          <w:p w14:paraId="65249AA1" w14:textId="77777777" w:rsidR="002260DC" w:rsidRPr="00DA1A79" w:rsidRDefault="002260DC" w:rsidP="00251CDD">
            <w:pPr>
              <w:spacing w:after="0" w:line="240" w:lineRule="auto"/>
              <w:rPr>
                <w:rFonts w:ascii="Arial" w:hAnsi="Arial" w:cs="Arial"/>
                <w:b/>
              </w:rPr>
            </w:pPr>
            <w:r w:rsidRPr="00DA1A79">
              <w:rPr>
                <w:rFonts w:ascii="Arial" w:hAnsi="Arial" w:cs="Arial"/>
                <w:b/>
              </w:rPr>
              <w:t>Scope:</w:t>
            </w:r>
          </w:p>
        </w:tc>
        <w:tc>
          <w:tcPr>
            <w:tcW w:w="9072" w:type="dxa"/>
          </w:tcPr>
          <w:p w14:paraId="484CF099" w14:textId="40E293BF" w:rsidR="002260DC" w:rsidRPr="00DA1A79" w:rsidRDefault="000D2887" w:rsidP="005D458C">
            <w:pPr>
              <w:spacing w:after="0" w:line="240" w:lineRule="auto"/>
              <w:rPr>
                <w:rFonts w:ascii="Arial" w:hAnsi="Arial" w:cs="Arial"/>
              </w:rPr>
            </w:pPr>
            <w:r>
              <w:rPr>
                <w:rFonts w:ascii="Arial" w:hAnsi="Arial" w:cs="Arial"/>
              </w:rPr>
              <w:t xml:space="preserve">Year 6 </w:t>
            </w:r>
            <w:r w:rsidR="005D458C" w:rsidRPr="00DA1A79">
              <w:rPr>
                <w:rFonts w:ascii="Arial" w:hAnsi="Arial" w:cs="Arial"/>
              </w:rPr>
              <w:t>Class T</w:t>
            </w:r>
            <w:r w:rsidR="002260DC" w:rsidRPr="00DA1A79">
              <w:rPr>
                <w:rFonts w:ascii="Arial" w:hAnsi="Arial" w:cs="Arial"/>
              </w:rPr>
              <w:t xml:space="preserve">eacher, Subject </w:t>
            </w:r>
            <w:r w:rsidR="00B602DA">
              <w:rPr>
                <w:rFonts w:ascii="Arial" w:hAnsi="Arial" w:cs="Arial"/>
              </w:rPr>
              <w:t xml:space="preserve">Leader, </w:t>
            </w:r>
            <w:r w:rsidR="003B5B80">
              <w:rPr>
                <w:rFonts w:ascii="Arial" w:hAnsi="Arial" w:cs="Arial"/>
              </w:rPr>
              <w:t>Senior Leader</w:t>
            </w:r>
          </w:p>
        </w:tc>
      </w:tr>
      <w:tr w:rsidR="002260DC" w:rsidRPr="0079392F" w14:paraId="2886FF4F" w14:textId="77777777" w:rsidTr="00251CDD">
        <w:tc>
          <w:tcPr>
            <w:tcW w:w="1668" w:type="dxa"/>
          </w:tcPr>
          <w:p w14:paraId="690DB298" w14:textId="77777777" w:rsidR="002260DC" w:rsidRPr="00DA1A79" w:rsidRDefault="002260DC" w:rsidP="00251CDD">
            <w:pPr>
              <w:spacing w:after="0" w:line="240" w:lineRule="auto"/>
              <w:rPr>
                <w:rFonts w:ascii="Arial" w:hAnsi="Arial" w:cs="Arial"/>
                <w:b/>
              </w:rPr>
            </w:pPr>
            <w:r w:rsidRPr="00DA1A79">
              <w:rPr>
                <w:rFonts w:ascii="Arial" w:hAnsi="Arial" w:cs="Arial"/>
                <w:b/>
              </w:rPr>
              <w:t>Responsible to:</w:t>
            </w:r>
          </w:p>
        </w:tc>
        <w:tc>
          <w:tcPr>
            <w:tcW w:w="9072" w:type="dxa"/>
          </w:tcPr>
          <w:p w14:paraId="4D8954CC" w14:textId="77777777" w:rsidR="002260DC" w:rsidRPr="00DA1A79" w:rsidRDefault="002260DC" w:rsidP="00251CDD">
            <w:pPr>
              <w:spacing w:after="0" w:line="240" w:lineRule="auto"/>
              <w:rPr>
                <w:rFonts w:ascii="Arial" w:hAnsi="Arial" w:cs="Arial"/>
              </w:rPr>
            </w:pPr>
            <w:r w:rsidRPr="00DA1A79">
              <w:rPr>
                <w:rFonts w:ascii="Arial" w:hAnsi="Arial" w:cs="Arial"/>
              </w:rPr>
              <w:t xml:space="preserve">The Headteacher and the Governing Body of the school </w:t>
            </w:r>
          </w:p>
        </w:tc>
      </w:tr>
      <w:tr w:rsidR="002260DC" w:rsidRPr="0079392F" w14:paraId="59AAFCE9" w14:textId="77777777" w:rsidTr="00251CDD">
        <w:tc>
          <w:tcPr>
            <w:tcW w:w="1668" w:type="dxa"/>
          </w:tcPr>
          <w:p w14:paraId="5DFD5470" w14:textId="77777777" w:rsidR="002260DC" w:rsidRPr="00DA1A79" w:rsidRDefault="002260DC" w:rsidP="00251CDD">
            <w:pPr>
              <w:spacing w:after="0" w:line="240" w:lineRule="auto"/>
              <w:rPr>
                <w:rFonts w:ascii="Arial" w:hAnsi="Arial" w:cs="Arial"/>
                <w:b/>
              </w:rPr>
            </w:pPr>
            <w:r w:rsidRPr="00DA1A79">
              <w:rPr>
                <w:rFonts w:ascii="Arial" w:hAnsi="Arial" w:cs="Arial"/>
                <w:b/>
              </w:rPr>
              <w:t>Relationships:</w:t>
            </w:r>
          </w:p>
        </w:tc>
        <w:tc>
          <w:tcPr>
            <w:tcW w:w="9072" w:type="dxa"/>
          </w:tcPr>
          <w:p w14:paraId="5A9D2540" w14:textId="6A1E4506" w:rsidR="002260DC" w:rsidRPr="00DA1A79" w:rsidRDefault="002260DC" w:rsidP="005D458C">
            <w:pPr>
              <w:spacing w:after="0" w:line="240" w:lineRule="auto"/>
              <w:rPr>
                <w:rFonts w:ascii="Arial" w:hAnsi="Arial" w:cs="Arial"/>
              </w:rPr>
            </w:pPr>
            <w:r w:rsidRPr="00DA1A79">
              <w:rPr>
                <w:rFonts w:ascii="Arial" w:hAnsi="Arial" w:cs="Arial"/>
              </w:rPr>
              <w:t xml:space="preserve">Liaison with the teaching and non- teaching staff of the school, </w:t>
            </w:r>
            <w:r w:rsidR="000F3A9E">
              <w:rPr>
                <w:rFonts w:ascii="Arial" w:hAnsi="Arial" w:cs="Arial"/>
              </w:rPr>
              <w:t>g</w:t>
            </w:r>
            <w:r w:rsidRPr="00DA1A79">
              <w:rPr>
                <w:rFonts w:ascii="Arial" w:hAnsi="Arial" w:cs="Arial"/>
              </w:rPr>
              <w:t xml:space="preserve">overnors, </w:t>
            </w:r>
            <w:r w:rsidR="0005394A">
              <w:rPr>
                <w:rFonts w:ascii="Arial" w:hAnsi="Arial" w:cs="Arial"/>
              </w:rPr>
              <w:t>p</w:t>
            </w:r>
            <w:r w:rsidRPr="00DA1A79">
              <w:rPr>
                <w:rFonts w:ascii="Arial" w:hAnsi="Arial" w:cs="Arial"/>
              </w:rPr>
              <w:t>arents</w:t>
            </w:r>
            <w:r w:rsidR="005D458C" w:rsidRPr="00DA1A79">
              <w:rPr>
                <w:rFonts w:ascii="Arial" w:hAnsi="Arial" w:cs="Arial"/>
              </w:rPr>
              <w:t>/</w:t>
            </w:r>
            <w:r w:rsidR="0005394A">
              <w:rPr>
                <w:rFonts w:ascii="Arial" w:hAnsi="Arial" w:cs="Arial"/>
              </w:rPr>
              <w:t>c</w:t>
            </w:r>
            <w:r w:rsidR="005D458C" w:rsidRPr="00DA1A79">
              <w:rPr>
                <w:rFonts w:ascii="Arial" w:hAnsi="Arial" w:cs="Arial"/>
              </w:rPr>
              <w:t>arers</w:t>
            </w:r>
            <w:r w:rsidRPr="00DA1A79">
              <w:rPr>
                <w:rFonts w:ascii="Arial" w:hAnsi="Arial" w:cs="Arial"/>
              </w:rPr>
              <w:t xml:space="preserve">, </w:t>
            </w:r>
            <w:r w:rsidR="0005394A">
              <w:rPr>
                <w:rFonts w:ascii="Arial" w:hAnsi="Arial" w:cs="Arial"/>
              </w:rPr>
              <w:t>p</w:t>
            </w:r>
            <w:r w:rsidR="005D458C" w:rsidRPr="00DA1A79">
              <w:rPr>
                <w:rFonts w:ascii="Arial" w:hAnsi="Arial" w:cs="Arial"/>
              </w:rPr>
              <w:t>upils</w:t>
            </w:r>
            <w:r w:rsidRPr="00DA1A79">
              <w:rPr>
                <w:rFonts w:ascii="Arial" w:hAnsi="Arial" w:cs="Arial"/>
              </w:rPr>
              <w:t xml:space="preserve">, </w:t>
            </w:r>
            <w:r w:rsidR="0005394A">
              <w:rPr>
                <w:rFonts w:ascii="Arial" w:hAnsi="Arial" w:cs="Arial"/>
              </w:rPr>
              <w:t>a</w:t>
            </w:r>
            <w:r w:rsidRPr="00DA1A79">
              <w:rPr>
                <w:rFonts w:ascii="Arial" w:hAnsi="Arial" w:cs="Arial"/>
              </w:rPr>
              <w:t xml:space="preserve">dvisors and other professionals </w:t>
            </w:r>
          </w:p>
        </w:tc>
      </w:tr>
      <w:tr w:rsidR="002260DC" w:rsidRPr="0079392F" w14:paraId="20D2C6A4" w14:textId="77777777" w:rsidTr="00251CDD">
        <w:tc>
          <w:tcPr>
            <w:tcW w:w="1668" w:type="dxa"/>
          </w:tcPr>
          <w:p w14:paraId="0FB56FBB" w14:textId="77777777" w:rsidR="002260DC" w:rsidRPr="00DA1A79" w:rsidRDefault="002260DC" w:rsidP="00251CDD">
            <w:pPr>
              <w:spacing w:after="0" w:line="240" w:lineRule="auto"/>
              <w:rPr>
                <w:rFonts w:ascii="Arial" w:hAnsi="Arial" w:cs="Arial"/>
                <w:b/>
              </w:rPr>
            </w:pPr>
            <w:r w:rsidRPr="00DA1A79">
              <w:rPr>
                <w:rFonts w:ascii="Arial" w:hAnsi="Arial" w:cs="Arial"/>
                <w:b/>
              </w:rPr>
              <w:t>Responsible for:</w:t>
            </w:r>
          </w:p>
        </w:tc>
        <w:tc>
          <w:tcPr>
            <w:tcW w:w="9072" w:type="dxa"/>
          </w:tcPr>
          <w:p w14:paraId="3E8C20CA" w14:textId="6A3AA7BA" w:rsidR="002260DC" w:rsidRPr="00DA1A79" w:rsidRDefault="003B5B80" w:rsidP="00251CDD">
            <w:pPr>
              <w:spacing w:after="0" w:line="240" w:lineRule="auto"/>
              <w:rPr>
                <w:rFonts w:ascii="Arial" w:hAnsi="Arial" w:cs="Arial"/>
              </w:rPr>
            </w:pPr>
            <w:r>
              <w:rPr>
                <w:rFonts w:ascii="Arial" w:hAnsi="Arial" w:cs="Arial"/>
              </w:rPr>
              <w:t xml:space="preserve">Supporting the Headteacher and Deputy Headteacher to raise </w:t>
            </w:r>
            <w:r w:rsidR="009735F9">
              <w:rPr>
                <w:rFonts w:ascii="Arial" w:hAnsi="Arial" w:cs="Arial"/>
              </w:rPr>
              <w:t>standards</w:t>
            </w:r>
            <w:r w:rsidR="007B59B3">
              <w:rPr>
                <w:rFonts w:ascii="Arial" w:hAnsi="Arial" w:cs="Arial"/>
              </w:rPr>
              <w:t xml:space="preserve"> for all pupils.</w:t>
            </w:r>
          </w:p>
        </w:tc>
      </w:tr>
      <w:tr w:rsidR="0060614C" w:rsidRPr="0079392F" w14:paraId="7969541A" w14:textId="77777777" w:rsidTr="00251CDD">
        <w:tc>
          <w:tcPr>
            <w:tcW w:w="1668" w:type="dxa"/>
          </w:tcPr>
          <w:p w14:paraId="511B5293" w14:textId="77777777" w:rsidR="0060614C" w:rsidRPr="00DA1A79" w:rsidRDefault="0060614C" w:rsidP="00251CDD">
            <w:pPr>
              <w:spacing w:after="0" w:line="240" w:lineRule="auto"/>
              <w:rPr>
                <w:rFonts w:ascii="Arial" w:hAnsi="Arial" w:cs="Arial"/>
                <w:b/>
              </w:rPr>
            </w:pPr>
            <w:r w:rsidRPr="00DA1A79">
              <w:rPr>
                <w:rFonts w:ascii="Arial" w:hAnsi="Arial" w:cs="Arial"/>
                <w:b/>
              </w:rPr>
              <w:t xml:space="preserve">Overall responsibility </w:t>
            </w:r>
          </w:p>
        </w:tc>
        <w:tc>
          <w:tcPr>
            <w:tcW w:w="9072" w:type="dxa"/>
          </w:tcPr>
          <w:p w14:paraId="02A92E9E" w14:textId="6859144A" w:rsidR="00E752A0" w:rsidRDefault="00E752A0" w:rsidP="00E752A0">
            <w:pPr>
              <w:pStyle w:val="NoSpacing"/>
              <w:ind w:left="360"/>
              <w:rPr>
                <w:rFonts w:ascii="Arial" w:hAnsi="Arial" w:cs="Arial"/>
                <w:lang w:val="en-US"/>
              </w:rPr>
            </w:pPr>
            <w:r>
              <w:rPr>
                <w:rFonts w:ascii="Arial" w:hAnsi="Arial" w:cs="Arial"/>
                <w:lang w:val="en-US"/>
              </w:rPr>
              <w:t xml:space="preserve">In addition to the class teacher job description and the School </w:t>
            </w:r>
            <w:r w:rsidR="00EE6826">
              <w:rPr>
                <w:rFonts w:ascii="Arial" w:hAnsi="Arial" w:cs="Arial"/>
                <w:lang w:val="en-US"/>
              </w:rPr>
              <w:t>T</w:t>
            </w:r>
            <w:r>
              <w:rPr>
                <w:rFonts w:ascii="Arial" w:hAnsi="Arial" w:cs="Arial"/>
                <w:lang w:val="en-US"/>
              </w:rPr>
              <w:t>eachers</w:t>
            </w:r>
            <w:r w:rsidR="00EE6826">
              <w:rPr>
                <w:rFonts w:ascii="Arial" w:hAnsi="Arial" w:cs="Arial"/>
                <w:lang w:val="en-US"/>
              </w:rPr>
              <w:t>’</w:t>
            </w:r>
            <w:r>
              <w:rPr>
                <w:rFonts w:ascii="Arial" w:hAnsi="Arial" w:cs="Arial"/>
                <w:lang w:val="en-US"/>
              </w:rPr>
              <w:t xml:space="preserve"> </w:t>
            </w:r>
            <w:r w:rsidR="00EE6826">
              <w:rPr>
                <w:rFonts w:ascii="Arial" w:hAnsi="Arial" w:cs="Arial"/>
                <w:lang w:val="en-US"/>
              </w:rPr>
              <w:t>P</w:t>
            </w:r>
            <w:r>
              <w:rPr>
                <w:rFonts w:ascii="Arial" w:hAnsi="Arial" w:cs="Arial"/>
                <w:lang w:val="en-US"/>
              </w:rPr>
              <w:t xml:space="preserve">ay and </w:t>
            </w:r>
            <w:r w:rsidR="00EE6826">
              <w:rPr>
                <w:rFonts w:ascii="Arial" w:hAnsi="Arial" w:cs="Arial"/>
                <w:lang w:val="en-US"/>
              </w:rPr>
              <w:t>C</w:t>
            </w:r>
            <w:r>
              <w:rPr>
                <w:rFonts w:ascii="Arial" w:hAnsi="Arial" w:cs="Arial"/>
                <w:lang w:val="en-US"/>
              </w:rPr>
              <w:t>onditions document, you will exercise your professional skills and judgement to carry out, in a collaborative manner, the following duties and responsibilities.</w:t>
            </w:r>
          </w:p>
          <w:p w14:paraId="1B0E082E" w14:textId="4CB9E373" w:rsidR="00287CD9" w:rsidRDefault="000D2887" w:rsidP="00287CD9">
            <w:pPr>
              <w:pStyle w:val="NoSpacing"/>
              <w:numPr>
                <w:ilvl w:val="0"/>
                <w:numId w:val="34"/>
              </w:numPr>
              <w:rPr>
                <w:rFonts w:ascii="Arial" w:hAnsi="Arial" w:cs="Arial"/>
                <w:lang w:val="en-US"/>
              </w:rPr>
            </w:pPr>
            <w:r>
              <w:rPr>
                <w:rFonts w:ascii="Arial" w:hAnsi="Arial" w:cs="Arial"/>
                <w:lang w:val="en-US"/>
              </w:rPr>
              <w:t xml:space="preserve">Support in leading </w:t>
            </w:r>
            <w:r w:rsidR="00E752A0">
              <w:rPr>
                <w:rFonts w:ascii="Arial" w:hAnsi="Arial" w:cs="Arial"/>
                <w:lang w:val="en-US"/>
              </w:rPr>
              <w:t xml:space="preserve">the staff to achieve high quality teaching, effective use of resources and the highest standards of </w:t>
            </w:r>
            <w:r w:rsidR="00287CD9">
              <w:rPr>
                <w:rFonts w:ascii="Arial" w:hAnsi="Arial" w:cs="Arial"/>
                <w:lang w:val="en-US"/>
              </w:rPr>
              <w:t>learning and achievement for all pupils</w:t>
            </w:r>
          </w:p>
          <w:p w14:paraId="10D7BA52" w14:textId="377EE836" w:rsidR="00EE6826" w:rsidRDefault="00287CD9" w:rsidP="00EE6826">
            <w:pPr>
              <w:pStyle w:val="NoSpacing"/>
              <w:numPr>
                <w:ilvl w:val="0"/>
                <w:numId w:val="34"/>
              </w:numPr>
              <w:rPr>
                <w:rFonts w:ascii="Arial" w:hAnsi="Arial" w:cs="Arial"/>
                <w:lang w:val="en-US"/>
              </w:rPr>
            </w:pPr>
            <w:r>
              <w:rPr>
                <w:rFonts w:ascii="Arial" w:hAnsi="Arial" w:cs="Arial"/>
                <w:lang w:val="en-US"/>
              </w:rPr>
              <w:t>To take an active role in the leadership and management of the school as a member of the Senior Leadership Team and to support in promoting the well</w:t>
            </w:r>
            <w:r w:rsidR="00653CE1">
              <w:rPr>
                <w:rFonts w:ascii="Arial" w:hAnsi="Arial" w:cs="Arial"/>
                <w:lang w:val="en-US"/>
              </w:rPr>
              <w:t>-</w:t>
            </w:r>
            <w:r>
              <w:rPr>
                <w:rFonts w:ascii="Arial" w:hAnsi="Arial" w:cs="Arial"/>
                <w:lang w:val="en-US"/>
              </w:rPr>
              <w:t xml:space="preserve"> being of staff and pupils</w:t>
            </w:r>
          </w:p>
          <w:p w14:paraId="762EB882" w14:textId="44F0D911" w:rsidR="0060614C" w:rsidRPr="00DA1A79" w:rsidRDefault="007B59B3" w:rsidP="007B59B3">
            <w:pPr>
              <w:pStyle w:val="NoSpacing"/>
              <w:numPr>
                <w:ilvl w:val="0"/>
                <w:numId w:val="34"/>
              </w:numPr>
              <w:rPr>
                <w:rFonts w:ascii="Arial" w:hAnsi="Arial" w:cs="Arial"/>
                <w:lang w:val="en-US"/>
              </w:rPr>
            </w:pPr>
            <w:r w:rsidRPr="007B59B3">
              <w:rPr>
                <w:rFonts w:ascii="Arial" w:eastAsia="Times New Roman" w:hAnsi="Arial" w:cs="Arial"/>
                <w:sz w:val="21"/>
                <w:szCs w:val="21"/>
                <w:lang w:eastAsia="en-GB"/>
              </w:rPr>
              <w:t>Providing leadership and management of the school’s Maths curriculum</w:t>
            </w:r>
            <w:r w:rsidRPr="007B59B3">
              <w:rPr>
                <w:rFonts w:ascii="Arial" w:eastAsia="Times New Roman" w:hAnsi="Arial" w:cs="Arial"/>
                <w:sz w:val="21"/>
                <w:szCs w:val="21"/>
                <w:lang w:eastAsia="en-GB"/>
              </w:rPr>
              <w:br/>
            </w:r>
          </w:p>
        </w:tc>
      </w:tr>
      <w:tr w:rsidR="0060614C" w:rsidRPr="00F84860" w14:paraId="101E490F" w14:textId="77777777" w:rsidTr="007B59B3">
        <w:trPr>
          <w:trHeight w:val="5144"/>
        </w:trPr>
        <w:tc>
          <w:tcPr>
            <w:tcW w:w="1668" w:type="dxa"/>
          </w:tcPr>
          <w:p w14:paraId="58CC5378" w14:textId="77777777" w:rsidR="0060614C" w:rsidRPr="00DA1A79" w:rsidRDefault="00AB274F" w:rsidP="00251CDD">
            <w:pPr>
              <w:spacing w:after="0" w:line="240" w:lineRule="auto"/>
              <w:rPr>
                <w:rFonts w:ascii="Arial" w:hAnsi="Arial" w:cs="Arial"/>
                <w:b/>
              </w:rPr>
            </w:pPr>
            <w:r w:rsidRPr="00DA1A79">
              <w:rPr>
                <w:rFonts w:ascii="Arial" w:hAnsi="Arial" w:cs="Arial"/>
                <w:b/>
              </w:rPr>
              <w:t xml:space="preserve">Key accountabilities </w:t>
            </w:r>
          </w:p>
        </w:tc>
        <w:tc>
          <w:tcPr>
            <w:tcW w:w="9072" w:type="dxa"/>
          </w:tcPr>
          <w:p w14:paraId="1DED9B6F" w14:textId="77777777" w:rsidR="00E61E41" w:rsidRDefault="00E61E41" w:rsidP="00D70933">
            <w:pPr>
              <w:pStyle w:val="Default"/>
              <w:rPr>
                <w:b/>
                <w:bCs/>
                <w:sz w:val="22"/>
                <w:szCs w:val="22"/>
              </w:rPr>
            </w:pPr>
          </w:p>
          <w:p w14:paraId="5E1D9FE3" w14:textId="4EF4BC6E" w:rsidR="00E61E41" w:rsidRPr="0005394A" w:rsidRDefault="00F83A7A" w:rsidP="00D70933">
            <w:pPr>
              <w:pStyle w:val="Default"/>
              <w:rPr>
                <w:b/>
                <w:bCs/>
              </w:rPr>
            </w:pPr>
            <w:r w:rsidRPr="00E61E41">
              <w:rPr>
                <w:b/>
                <w:bCs/>
                <w:sz w:val="22"/>
                <w:szCs w:val="22"/>
              </w:rPr>
              <w:t>Strategic direction and development of the school:</w:t>
            </w:r>
          </w:p>
          <w:p w14:paraId="391AF6C3" w14:textId="77777777" w:rsidR="006F4185" w:rsidRPr="00ED4B09" w:rsidRDefault="00EC7EF6" w:rsidP="00E61E41">
            <w:pPr>
              <w:pStyle w:val="Default"/>
              <w:numPr>
                <w:ilvl w:val="0"/>
                <w:numId w:val="44"/>
              </w:numPr>
              <w:rPr>
                <w:sz w:val="22"/>
                <w:szCs w:val="22"/>
              </w:rPr>
            </w:pPr>
            <w:r w:rsidRPr="00ED4B09">
              <w:rPr>
                <w:sz w:val="22"/>
                <w:szCs w:val="22"/>
              </w:rPr>
              <w:t xml:space="preserve">To be an active member </w:t>
            </w:r>
            <w:r w:rsidR="006F4185" w:rsidRPr="00ED4B09">
              <w:rPr>
                <w:sz w:val="22"/>
                <w:szCs w:val="22"/>
              </w:rPr>
              <w:t>of the Senior Leadership Team and be involved with day to day management.</w:t>
            </w:r>
          </w:p>
          <w:p w14:paraId="314AFDE6" w14:textId="12620D16" w:rsidR="00EC7EF6" w:rsidRPr="00ED4B09" w:rsidRDefault="006F4185" w:rsidP="00E61E41">
            <w:pPr>
              <w:pStyle w:val="Default"/>
              <w:numPr>
                <w:ilvl w:val="0"/>
                <w:numId w:val="44"/>
              </w:numPr>
              <w:rPr>
                <w:sz w:val="22"/>
                <w:szCs w:val="22"/>
              </w:rPr>
            </w:pPr>
            <w:r w:rsidRPr="00ED4B09">
              <w:rPr>
                <w:sz w:val="22"/>
                <w:szCs w:val="22"/>
              </w:rPr>
              <w:t>To support the Headteacher and other staff in fostering good relations with parents and the community.</w:t>
            </w:r>
          </w:p>
          <w:p w14:paraId="7791B63A" w14:textId="273C9ED8" w:rsidR="00F83A7A" w:rsidRPr="00ED4B09" w:rsidRDefault="00F83A7A" w:rsidP="00E61E41">
            <w:pPr>
              <w:pStyle w:val="Default"/>
              <w:numPr>
                <w:ilvl w:val="0"/>
                <w:numId w:val="44"/>
              </w:numPr>
              <w:rPr>
                <w:sz w:val="22"/>
                <w:szCs w:val="22"/>
              </w:rPr>
            </w:pPr>
            <w:r w:rsidRPr="00ED4B09">
              <w:rPr>
                <w:sz w:val="22"/>
                <w:szCs w:val="22"/>
              </w:rPr>
              <w:t>To develop, implement and monitor policies</w:t>
            </w:r>
            <w:r w:rsidR="0005394A" w:rsidRPr="00ED4B09">
              <w:rPr>
                <w:sz w:val="22"/>
                <w:szCs w:val="22"/>
              </w:rPr>
              <w:t>,</w:t>
            </w:r>
            <w:r w:rsidR="00ED4B09" w:rsidRPr="00ED4B09">
              <w:rPr>
                <w:sz w:val="22"/>
                <w:szCs w:val="22"/>
              </w:rPr>
              <w:t xml:space="preserve"> </w:t>
            </w:r>
            <w:r w:rsidR="0005394A" w:rsidRPr="00ED4B09">
              <w:rPr>
                <w:sz w:val="22"/>
                <w:szCs w:val="22"/>
              </w:rPr>
              <w:t>practices</w:t>
            </w:r>
            <w:r w:rsidRPr="00ED4B09">
              <w:rPr>
                <w:sz w:val="22"/>
                <w:szCs w:val="22"/>
              </w:rPr>
              <w:t xml:space="preserve"> and initiatives which reflect the school’s commitment to high achievement</w:t>
            </w:r>
            <w:r w:rsidR="00ED4B09" w:rsidRPr="00ED4B09">
              <w:rPr>
                <w:sz w:val="22"/>
                <w:szCs w:val="22"/>
              </w:rPr>
              <w:t>.</w:t>
            </w:r>
            <w:r w:rsidRPr="00ED4B09">
              <w:rPr>
                <w:sz w:val="22"/>
                <w:szCs w:val="22"/>
              </w:rPr>
              <w:t xml:space="preserve"> </w:t>
            </w:r>
          </w:p>
          <w:p w14:paraId="679D326A" w14:textId="5BA69D7B" w:rsidR="00F83A7A" w:rsidRPr="00ED4B09" w:rsidRDefault="00F83A7A" w:rsidP="00E61E41">
            <w:pPr>
              <w:pStyle w:val="Default"/>
              <w:numPr>
                <w:ilvl w:val="0"/>
                <w:numId w:val="44"/>
              </w:numPr>
              <w:rPr>
                <w:sz w:val="22"/>
                <w:szCs w:val="22"/>
              </w:rPr>
            </w:pPr>
            <w:r w:rsidRPr="00ED4B09">
              <w:rPr>
                <w:sz w:val="22"/>
                <w:szCs w:val="22"/>
              </w:rPr>
              <w:t xml:space="preserve">To monitor progress and evaluate the quality of teaching and learning by working alongside colleagues, </w:t>
            </w:r>
            <w:proofErr w:type="spellStart"/>
            <w:r w:rsidRPr="00ED4B09">
              <w:rPr>
                <w:sz w:val="22"/>
                <w:szCs w:val="22"/>
              </w:rPr>
              <w:t>analysing</w:t>
            </w:r>
            <w:proofErr w:type="spellEnd"/>
            <w:r w:rsidRPr="00ED4B09">
              <w:rPr>
                <w:sz w:val="22"/>
                <w:szCs w:val="22"/>
              </w:rPr>
              <w:t xml:space="preserve"> work and outcomes.</w:t>
            </w:r>
          </w:p>
          <w:p w14:paraId="7343A266" w14:textId="698E8D9F" w:rsidR="00F83A7A" w:rsidRPr="00ED4B09" w:rsidRDefault="00ED4B09" w:rsidP="00E61E41">
            <w:pPr>
              <w:pStyle w:val="Default"/>
              <w:numPr>
                <w:ilvl w:val="0"/>
                <w:numId w:val="44"/>
              </w:numPr>
              <w:rPr>
                <w:sz w:val="22"/>
                <w:szCs w:val="22"/>
              </w:rPr>
            </w:pPr>
            <w:r>
              <w:rPr>
                <w:sz w:val="22"/>
                <w:szCs w:val="22"/>
              </w:rPr>
              <w:t xml:space="preserve">To contribute to the School Improvement Plan and </w:t>
            </w:r>
            <w:r w:rsidR="00E61E41">
              <w:rPr>
                <w:sz w:val="22"/>
                <w:szCs w:val="22"/>
              </w:rPr>
              <w:t xml:space="preserve">School </w:t>
            </w:r>
            <w:r w:rsidR="00653CE1">
              <w:rPr>
                <w:sz w:val="22"/>
                <w:szCs w:val="22"/>
              </w:rPr>
              <w:t>S</w:t>
            </w:r>
            <w:r w:rsidR="00E61E41">
              <w:rPr>
                <w:sz w:val="22"/>
                <w:szCs w:val="22"/>
              </w:rPr>
              <w:t>elf</w:t>
            </w:r>
            <w:r w:rsidR="002457F1">
              <w:rPr>
                <w:sz w:val="22"/>
                <w:szCs w:val="22"/>
              </w:rPr>
              <w:t>-</w:t>
            </w:r>
            <w:r w:rsidR="00E61E41">
              <w:rPr>
                <w:sz w:val="22"/>
                <w:szCs w:val="22"/>
              </w:rPr>
              <w:t>evaluation</w:t>
            </w:r>
            <w:r>
              <w:rPr>
                <w:sz w:val="22"/>
                <w:szCs w:val="22"/>
              </w:rPr>
              <w:t xml:space="preserve"> </w:t>
            </w:r>
          </w:p>
          <w:p w14:paraId="74A2443D" w14:textId="77777777" w:rsidR="00F83A7A" w:rsidRDefault="00F83A7A" w:rsidP="00D70933">
            <w:pPr>
              <w:pStyle w:val="Default"/>
              <w:rPr>
                <w:sz w:val="22"/>
                <w:szCs w:val="22"/>
              </w:rPr>
            </w:pPr>
          </w:p>
          <w:p w14:paraId="3F0D9852" w14:textId="77777777" w:rsidR="00F83A7A" w:rsidRPr="00E61E41" w:rsidRDefault="00F83A7A" w:rsidP="00D70933">
            <w:pPr>
              <w:pStyle w:val="Default"/>
              <w:rPr>
                <w:b/>
                <w:bCs/>
                <w:sz w:val="22"/>
                <w:szCs w:val="22"/>
              </w:rPr>
            </w:pPr>
            <w:r w:rsidRPr="00E61E41">
              <w:rPr>
                <w:b/>
                <w:bCs/>
                <w:sz w:val="22"/>
                <w:szCs w:val="22"/>
              </w:rPr>
              <w:t xml:space="preserve">Teaching and learning: </w:t>
            </w:r>
          </w:p>
          <w:p w14:paraId="2062EC6A" w14:textId="0221A0C5" w:rsidR="00F83A7A" w:rsidRPr="00E61E41" w:rsidRDefault="00F83A7A" w:rsidP="00E61E41">
            <w:pPr>
              <w:pStyle w:val="Default"/>
              <w:numPr>
                <w:ilvl w:val="0"/>
                <w:numId w:val="45"/>
              </w:numPr>
              <w:rPr>
                <w:sz w:val="22"/>
                <w:szCs w:val="22"/>
              </w:rPr>
            </w:pPr>
            <w:r w:rsidRPr="00E61E41">
              <w:rPr>
                <w:sz w:val="22"/>
                <w:szCs w:val="22"/>
              </w:rPr>
              <w:t xml:space="preserve">To provide an example of excellence as a classroom practitioner; inspiring and motivating other members of staff. </w:t>
            </w:r>
          </w:p>
          <w:p w14:paraId="63D0F158" w14:textId="025C16E7" w:rsidR="00F83A7A" w:rsidRPr="00E61E41" w:rsidRDefault="00F83A7A" w:rsidP="00E61E41">
            <w:pPr>
              <w:pStyle w:val="Default"/>
              <w:numPr>
                <w:ilvl w:val="0"/>
                <w:numId w:val="45"/>
              </w:numPr>
              <w:rPr>
                <w:sz w:val="22"/>
                <w:szCs w:val="22"/>
              </w:rPr>
            </w:pPr>
            <w:r w:rsidRPr="00E61E41">
              <w:rPr>
                <w:sz w:val="22"/>
                <w:szCs w:val="22"/>
              </w:rPr>
              <w:t xml:space="preserve">To </w:t>
            </w:r>
            <w:r w:rsidR="000D2887">
              <w:rPr>
                <w:sz w:val="22"/>
                <w:szCs w:val="22"/>
              </w:rPr>
              <w:t xml:space="preserve">support in </w:t>
            </w:r>
            <w:r w:rsidRPr="00E61E41">
              <w:rPr>
                <w:sz w:val="22"/>
                <w:szCs w:val="22"/>
              </w:rPr>
              <w:t>evaluat</w:t>
            </w:r>
            <w:r w:rsidR="000D2887">
              <w:rPr>
                <w:sz w:val="22"/>
                <w:szCs w:val="22"/>
              </w:rPr>
              <w:t>ing</w:t>
            </w:r>
            <w:r w:rsidRPr="00E61E41">
              <w:rPr>
                <w:sz w:val="22"/>
                <w:szCs w:val="22"/>
              </w:rPr>
              <w:t xml:space="preserve"> the quality of teaching </w:t>
            </w:r>
            <w:r w:rsidR="000D2887">
              <w:rPr>
                <w:sz w:val="22"/>
                <w:szCs w:val="22"/>
              </w:rPr>
              <w:t xml:space="preserve">and learning </w:t>
            </w:r>
            <w:r w:rsidRPr="00E61E41">
              <w:rPr>
                <w:sz w:val="22"/>
                <w:szCs w:val="22"/>
              </w:rPr>
              <w:t xml:space="preserve">to identify effective practice and areas for improvement and take appropriate action to further </w:t>
            </w:r>
            <w:r w:rsidR="00653CE1">
              <w:rPr>
                <w:sz w:val="22"/>
                <w:szCs w:val="22"/>
              </w:rPr>
              <w:t xml:space="preserve">improve </w:t>
            </w:r>
            <w:r w:rsidRPr="00E61E41">
              <w:rPr>
                <w:sz w:val="22"/>
                <w:szCs w:val="22"/>
              </w:rPr>
              <w:t>the quality of teaching.</w:t>
            </w:r>
          </w:p>
          <w:p w14:paraId="448EEB3A" w14:textId="6BE97FAE" w:rsidR="00F83A7A" w:rsidRPr="00E61E41" w:rsidRDefault="00F83A7A" w:rsidP="00E61E41">
            <w:pPr>
              <w:pStyle w:val="Default"/>
              <w:numPr>
                <w:ilvl w:val="0"/>
                <w:numId w:val="45"/>
              </w:numPr>
              <w:rPr>
                <w:sz w:val="22"/>
                <w:szCs w:val="22"/>
              </w:rPr>
            </w:pPr>
            <w:r w:rsidRPr="00E61E41">
              <w:rPr>
                <w:sz w:val="22"/>
                <w:szCs w:val="22"/>
              </w:rPr>
              <w:t xml:space="preserve">To be able to </w:t>
            </w:r>
            <w:r w:rsidR="00E61E41">
              <w:rPr>
                <w:sz w:val="22"/>
                <w:szCs w:val="22"/>
              </w:rPr>
              <w:t xml:space="preserve">support the </w:t>
            </w:r>
            <w:r w:rsidRPr="00E61E41">
              <w:rPr>
                <w:sz w:val="22"/>
                <w:szCs w:val="22"/>
              </w:rPr>
              <w:t>analy</w:t>
            </w:r>
            <w:r w:rsidR="00653CE1">
              <w:rPr>
                <w:sz w:val="22"/>
                <w:szCs w:val="22"/>
              </w:rPr>
              <w:t>sis</w:t>
            </w:r>
            <w:r w:rsidRPr="00E61E41">
              <w:rPr>
                <w:sz w:val="22"/>
                <w:szCs w:val="22"/>
              </w:rPr>
              <w:t xml:space="preserve"> </w:t>
            </w:r>
            <w:r w:rsidR="00E61E41">
              <w:rPr>
                <w:sz w:val="22"/>
                <w:szCs w:val="22"/>
              </w:rPr>
              <w:t xml:space="preserve">of </w:t>
            </w:r>
            <w:r w:rsidRPr="00E61E41">
              <w:rPr>
                <w:sz w:val="22"/>
                <w:szCs w:val="22"/>
              </w:rPr>
              <w:t>data, monitoring teaching and learning</w:t>
            </w:r>
            <w:r w:rsidR="00E61E41">
              <w:rPr>
                <w:sz w:val="22"/>
                <w:szCs w:val="22"/>
              </w:rPr>
              <w:t>,</w:t>
            </w:r>
            <w:r w:rsidR="000D2887">
              <w:rPr>
                <w:sz w:val="22"/>
                <w:szCs w:val="22"/>
              </w:rPr>
              <w:t xml:space="preserve"> support</w:t>
            </w:r>
            <w:r w:rsidRPr="00E61E41">
              <w:rPr>
                <w:sz w:val="22"/>
                <w:szCs w:val="22"/>
              </w:rPr>
              <w:t xml:space="preserve"> pupil progress meetings</w:t>
            </w:r>
            <w:r w:rsidR="00E61E41">
              <w:rPr>
                <w:sz w:val="22"/>
                <w:szCs w:val="22"/>
              </w:rPr>
              <w:t xml:space="preserve"> and</w:t>
            </w:r>
            <w:r w:rsidRPr="00E61E41">
              <w:rPr>
                <w:sz w:val="22"/>
                <w:szCs w:val="22"/>
              </w:rPr>
              <w:t xml:space="preserve"> evaluate progress towards targets which inform future strategic direction.</w:t>
            </w:r>
          </w:p>
          <w:p w14:paraId="5E7241E0" w14:textId="77305F99" w:rsidR="00F83A7A" w:rsidRPr="00E61E41" w:rsidRDefault="00E61E41" w:rsidP="00E61E41">
            <w:pPr>
              <w:pStyle w:val="Default"/>
              <w:numPr>
                <w:ilvl w:val="0"/>
                <w:numId w:val="45"/>
              </w:numPr>
              <w:rPr>
                <w:sz w:val="22"/>
                <w:szCs w:val="22"/>
              </w:rPr>
            </w:pPr>
            <w:r>
              <w:rPr>
                <w:sz w:val="22"/>
                <w:szCs w:val="22"/>
              </w:rPr>
              <w:t>T</w:t>
            </w:r>
            <w:r w:rsidR="00F83A7A" w:rsidRPr="00E61E41">
              <w:rPr>
                <w:sz w:val="22"/>
                <w:szCs w:val="22"/>
              </w:rPr>
              <w:t xml:space="preserve">o take a lead role in ensuring the transition for children between </w:t>
            </w:r>
            <w:r w:rsidR="000D2887">
              <w:rPr>
                <w:sz w:val="22"/>
                <w:szCs w:val="22"/>
              </w:rPr>
              <w:t xml:space="preserve">Year 6 and secondary school </w:t>
            </w:r>
            <w:r w:rsidR="00F83A7A" w:rsidRPr="00E61E41">
              <w:rPr>
                <w:sz w:val="22"/>
                <w:szCs w:val="22"/>
              </w:rPr>
              <w:t>is a positive experience.</w:t>
            </w:r>
          </w:p>
          <w:p w14:paraId="537EC6EF" w14:textId="41A29B83" w:rsidR="00F83A7A" w:rsidRPr="00E61E41" w:rsidRDefault="00F83A7A" w:rsidP="00D70933">
            <w:pPr>
              <w:pStyle w:val="Default"/>
              <w:rPr>
                <w:sz w:val="22"/>
                <w:szCs w:val="22"/>
              </w:rPr>
            </w:pPr>
          </w:p>
          <w:p w14:paraId="20935A75" w14:textId="77777777" w:rsidR="00EC7EF6" w:rsidRPr="00E61E41" w:rsidRDefault="00F83A7A" w:rsidP="00D70933">
            <w:pPr>
              <w:pStyle w:val="Default"/>
              <w:rPr>
                <w:b/>
                <w:bCs/>
                <w:sz w:val="22"/>
                <w:szCs w:val="22"/>
              </w:rPr>
            </w:pPr>
            <w:r w:rsidRPr="00E61E41">
              <w:rPr>
                <w:b/>
                <w:bCs/>
                <w:sz w:val="22"/>
                <w:szCs w:val="22"/>
              </w:rPr>
              <w:t>Leading and managing staff:</w:t>
            </w:r>
          </w:p>
          <w:p w14:paraId="5285DCAB" w14:textId="6C9F02E6" w:rsidR="00F83A7A" w:rsidRPr="00E61E41" w:rsidRDefault="00EC7EF6" w:rsidP="00E61E41">
            <w:pPr>
              <w:pStyle w:val="Default"/>
              <w:numPr>
                <w:ilvl w:val="0"/>
                <w:numId w:val="46"/>
              </w:numPr>
              <w:rPr>
                <w:sz w:val="22"/>
                <w:szCs w:val="22"/>
              </w:rPr>
            </w:pPr>
            <w:r w:rsidRPr="00E61E41">
              <w:rPr>
                <w:sz w:val="22"/>
                <w:szCs w:val="22"/>
              </w:rPr>
              <w:t>Lead by example, with the highest professional and personal standards and classroom management</w:t>
            </w:r>
            <w:r w:rsidR="00F83A7A" w:rsidRPr="00E61E41">
              <w:rPr>
                <w:sz w:val="22"/>
                <w:szCs w:val="22"/>
              </w:rPr>
              <w:t xml:space="preserve"> </w:t>
            </w:r>
          </w:p>
          <w:p w14:paraId="657C242C" w14:textId="15D0786E" w:rsidR="00A31EAD" w:rsidRPr="00E61E41" w:rsidRDefault="00F83A7A" w:rsidP="00E61E41">
            <w:pPr>
              <w:pStyle w:val="Default"/>
              <w:numPr>
                <w:ilvl w:val="0"/>
                <w:numId w:val="46"/>
              </w:numPr>
              <w:rPr>
                <w:sz w:val="22"/>
                <w:szCs w:val="22"/>
              </w:rPr>
            </w:pPr>
            <w:r w:rsidRPr="00E61E41">
              <w:rPr>
                <w:sz w:val="22"/>
                <w:szCs w:val="22"/>
              </w:rPr>
              <w:t xml:space="preserve">To support and enable other staff to become more effective in their planning, teaching and learning, using coaching and mentoring </w:t>
            </w:r>
            <w:r w:rsidR="002457F1">
              <w:rPr>
                <w:sz w:val="22"/>
                <w:szCs w:val="22"/>
              </w:rPr>
              <w:t xml:space="preserve">as appropriate </w:t>
            </w:r>
            <w:r w:rsidRPr="00E61E41">
              <w:rPr>
                <w:sz w:val="22"/>
                <w:szCs w:val="22"/>
              </w:rPr>
              <w:t xml:space="preserve">and by providing an example of excellence. </w:t>
            </w:r>
          </w:p>
          <w:p w14:paraId="5B0E7612" w14:textId="4888B9EC" w:rsidR="000D2887" w:rsidRPr="007B59B3" w:rsidRDefault="00F83A7A" w:rsidP="000D2887">
            <w:pPr>
              <w:pStyle w:val="Default"/>
              <w:numPr>
                <w:ilvl w:val="0"/>
                <w:numId w:val="46"/>
              </w:numPr>
              <w:rPr>
                <w:sz w:val="22"/>
                <w:szCs w:val="22"/>
              </w:rPr>
            </w:pPr>
            <w:r w:rsidRPr="007B59B3">
              <w:rPr>
                <w:sz w:val="22"/>
                <w:szCs w:val="22"/>
              </w:rPr>
              <w:lastRenderedPageBreak/>
              <w:t>To support</w:t>
            </w:r>
            <w:r w:rsidR="000D2887" w:rsidRPr="007B59B3">
              <w:rPr>
                <w:sz w:val="22"/>
                <w:szCs w:val="22"/>
              </w:rPr>
              <w:t xml:space="preserve"> teachers </w:t>
            </w:r>
            <w:r w:rsidRPr="007B59B3">
              <w:rPr>
                <w:sz w:val="22"/>
                <w:szCs w:val="22"/>
              </w:rPr>
              <w:t>in their communications with parents and carers e.g.</w:t>
            </w:r>
            <w:r w:rsidR="00653CE1">
              <w:rPr>
                <w:sz w:val="22"/>
                <w:szCs w:val="22"/>
              </w:rPr>
              <w:t>emails</w:t>
            </w:r>
            <w:r w:rsidRPr="007B59B3">
              <w:rPr>
                <w:sz w:val="22"/>
                <w:szCs w:val="22"/>
              </w:rPr>
              <w:t xml:space="preserve">  and meetings with parents</w:t>
            </w:r>
            <w:r w:rsidR="000D2887" w:rsidRPr="007B59B3">
              <w:rPr>
                <w:sz w:val="22"/>
                <w:szCs w:val="22"/>
              </w:rPr>
              <w:t xml:space="preserve"> if appropriate.</w:t>
            </w:r>
          </w:p>
          <w:p w14:paraId="6EE81D5D" w14:textId="10A8FD48" w:rsidR="00A31EAD" w:rsidRPr="00E61E41" w:rsidRDefault="000D2887" w:rsidP="00CB080A">
            <w:pPr>
              <w:pStyle w:val="Default"/>
              <w:numPr>
                <w:ilvl w:val="0"/>
                <w:numId w:val="46"/>
              </w:numPr>
              <w:rPr>
                <w:sz w:val="22"/>
                <w:szCs w:val="22"/>
              </w:rPr>
            </w:pPr>
            <w:r>
              <w:rPr>
                <w:sz w:val="22"/>
                <w:szCs w:val="22"/>
              </w:rPr>
              <w:t>T</w:t>
            </w:r>
            <w:r w:rsidR="00F83A7A" w:rsidRPr="00E61E41">
              <w:rPr>
                <w:sz w:val="22"/>
                <w:szCs w:val="22"/>
              </w:rPr>
              <w:t xml:space="preserve">o demonstrate an excellent ability to advise and support other teachers. </w:t>
            </w:r>
          </w:p>
          <w:p w14:paraId="07C157CD" w14:textId="7BFF37C2" w:rsidR="00A31EAD" w:rsidRPr="00E61E41" w:rsidRDefault="00F83A7A" w:rsidP="00CB080A">
            <w:pPr>
              <w:pStyle w:val="Default"/>
              <w:numPr>
                <w:ilvl w:val="0"/>
                <w:numId w:val="46"/>
              </w:numPr>
              <w:rPr>
                <w:sz w:val="22"/>
                <w:szCs w:val="22"/>
              </w:rPr>
            </w:pPr>
            <w:r w:rsidRPr="00E61E41">
              <w:rPr>
                <w:sz w:val="22"/>
                <w:szCs w:val="22"/>
              </w:rPr>
              <w:t xml:space="preserve">To provide clear feedback, good support and sound advice to others. </w:t>
            </w:r>
          </w:p>
          <w:p w14:paraId="556144A4" w14:textId="049AA61B" w:rsidR="00A31EAD" w:rsidRPr="00E61E41" w:rsidRDefault="00F83A7A" w:rsidP="00CB080A">
            <w:pPr>
              <w:pStyle w:val="Default"/>
              <w:numPr>
                <w:ilvl w:val="0"/>
                <w:numId w:val="46"/>
              </w:numPr>
              <w:rPr>
                <w:sz w:val="22"/>
                <w:szCs w:val="22"/>
              </w:rPr>
            </w:pPr>
            <w:r w:rsidRPr="00E61E41">
              <w:rPr>
                <w:sz w:val="22"/>
                <w:szCs w:val="22"/>
              </w:rPr>
              <w:t xml:space="preserve">To help others to evaluate the impact of their teaching on raising pupils' achievement. </w:t>
            </w:r>
          </w:p>
          <w:p w14:paraId="6BDF692C" w14:textId="68DA056A" w:rsidR="00A31EAD" w:rsidRPr="00E61E41" w:rsidRDefault="00A31EAD" w:rsidP="00CB080A">
            <w:pPr>
              <w:pStyle w:val="Default"/>
              <w:numPr>
                <w:ilvl w:val="0"/>
                <w:numId w:val="46"/>
              </w:numPr>
              <w:rPr>
                <w:sz w:val="22"/>
                <w:szCs w:val="22"/>
              </w:rPr>
            </w:pPr>
            <w:r w:rsidRPr="00E61E41">
              <w:rPr>
                <w:sz w:val="22"/>
                <w:szCs w:val="22"/>
              </w:rPr>
              <w:t xml:space="preserve">To work with other staff to ensure effective </w:t>
            </w:r>
            <w:proofErr w:type="spellStart"/>
            <w:r w:rsidRPr="00E61E41">
              <w:rPr>
                <w:sz w:val="22"/>
                <w:szCs w:val="22"/>
              </w:rPr>
              <w:t>organisation</w:t>
            </w:r>
            <w:proofErr w:type="spellEnd"/>
            <w:r w:rsidRPr="00E61E41">
              <w:rPr>
                <w:sz w:val="22"/>
                <w:szCs w:val="22"/>
              </w:rPr>
              <w:t xml:space="preserve"> of curriculum enrichment activities in school e.g. seasonal celebrations. </w:t>
            </w:r>
          </w:p>
          <w:p w14:paraId="514F479A" w14:textId="2ED984E1" w:rsidR="00A31EAD" w:rsidRPr="00E61E41" w:rsidRDefault="00A31EAD" w:rsidP="00CB080A">
            <w:pPr>
              <w:pStyle w:val="Default"/>
              <w:numPr>
                <w:ilvl w:val="0"/>
                <w:numId w:val="46"/>
              </w:numPr>
              <w:rPr>
                <w:sz w:val="22"/>
                <w:szCs w:val="22"/>
              </w:rPr>
            </w:pPr>
            <w:r w:rsidRPr="00E61E41">
              <w:rPr>
                <w:sz w:val="22"/>
                <w:szCs w:val="22"/>
              </w:rPr>
              <w:t xml:space="preserve">To lead </w:t>
            </w:r>
            <w:r w:rsidR="002457F1">
              <w:rPr>
                <w:sz w:val="22"/>
                <w:szCs w:val="22"/>
              </w:rPr>
              <w:t>collective worship</w:t>
            </w:r>
            <w:r w:rsidRPr="00E61E41">
              <w:rPr>
                <w:sz w:val="22"/>
                <w:szCs w:val="22"/>
              </w:rPr>
              <w:t xml:space="preserve"> as required. </w:t>
            </w:r>
          </w:p>
          <w:p w14:paraId="0D723123" w14:textId="0F0E95F8" w:rsidR="00F83A7A" w:rsidRPr="00E61E41" w:rsidRDefault="00A31EAD" w:rsidP="00CB080A">
            <w:pPr>
              <w:pStyle w:val="Default"/>
              <w:numPr>
                <w:ilvl w:val="0"/>
                <w:numId w:val="46"/>
              </w:numPr>
              <w:rPr>
                <w:sz w:val="22"/>
                <w:szCs w:val="22"/>
              </w:rPr>
            </w:pPr>
            <w:r w:rsidRPr="00E61E41">
              <w:rPr>
                <w:sz w:val="22"/>
                <w:szCs w:val="22"/>
              </w:rPr>
              <w:t>To support the induction of new staff within the</w:t>
            </w:r>
            <w:r w:rsidR="002457F1">
              <w:rPr>
                <w:sz w:val="22"/>
                <w:szCs w:val="22"/>
              </w:rPr>
              <w:t xml:space="preserve"> t</w:t>
            </w:r>
            <w:r w:rsidRPr="00E61E41">
              <w:rPr>
                <w:sz w:val="22"/>
                <w:szCs w:val="22"/>
              </w:rPr>
              <w:t>eam.</w:t>
            </w:r>
          </w:p>
          <w:p w14:paraId="6CF5996C" w14:textId="77777777" w:rsidR="00CB080A" w:rsidRDefault="00CB080A" w:rsidP="00D70933">
            <w:pPr>
              <w:pStyle w:val="Default"/>
              <w:rPr>
                <w:sz w:val="22"/>
                <w:szCs w:val="22"/>
              </w:rPr>
            </w:pPr>
          </w:p>
          <w:p w14:paraId="567D1855" w14:textId="58C732D2" w:rsidR="006F4185" w:rsidRPr="00E61E41" w:rsidRDefault="006F4185" w:rsidP="00D70933">
            <w:pPr>
              <w:pStyle w:val="Default"/>
              <w:rPr>
                <w:sz w:val="22"/>
                <w:szCs w:val="22"/>
              </w:rPr>
            </w:pPr>
            <w:r w:rsidRPr="00E61E41">
              <w:rPr>
                <w:sz w:val="22"/>
                <w:szCs w:val="22"/>
              </w:rPr>
              <w:t>Note:</w:t>
            </w:r>
          </w:p>
          <w:tbl>
            <w:tblPr>
              <w:tblW w:w="8645" w:type="dxa"/>
              <w:tblBorders>
                <w:top w:val="nil"/>
                <w:left w:val="nil"/>
                <w:bottom w:val="nil"/>
                <w:right w:val="nil"/>
              </w:tblBorders>
              <w:tblLook w:val="0000" w:firstRow="0" w:lastRow="0" w:firstColumn="0" w:lastColumn="0" w:noHBand="0" w:noVBand="0"/>
            </w:tblPr>
            <w:tblGrid>
              <w:gridCol w:w="8645"/>
            </w:tblGrid>
            <w:tr w:rsidR="00D70933" w:rsidRPr="00DA1A79" w14:paraId="37E28A33" w14:textId="77777777" w:rsidTr="007B59B3">
              <w:trPr>
                <w:trHeight w:val="1806"/>
              </w:trPr>
              <w:tc>
                <w:tcPr>
                  <w:tcW w:w="0" w:type="auto"/>
                </w:tcPr>
                <w:p w14:paraId="125DE9E4" w14:textId="4A116E3C" w:rsidR="00D70933" w:rsidRPr="00DA1A79" w:rsidRDefault="006F4185" w:rsidP="00D70933">
                  <w:pPr>
                    <w:pStyle w:val="Default"/>
                    <w:numPr>
                      <w:ilvl w:val="0"/>
                      <w:numId w:val="20"/>
                    </w:numPr>
                    <w:rPr>
                      <w:sz w:val="22"/>
                      <w:szCs w:val="22"/>
                    </w:rPr>
                  </w:pPr>
                  <w:r w:rsidRPr="00E61E41">
                    <w:rPr>
                      <w:sz w:val="22"/>
                      <w:szCs w:val="22"/>
                    </w:rPr>
                    <w:t xml:space="preserve">The duties and responsibilities of the </w:t>
                  </w:r>
                  <w:r w:rsidR="007B59B3">
                    <w:rPr>
                      <w:sz w:val="22"/>
                      <w:szCs w:val="22"/>
                    </w:rPr>
                    <w:t xml:space="preserve">senior leader </w:t>
                  </w:r>
                  <w:r w:rsidRPr="00E61E41">
                    <w:rPr>
                      <w:sz w:val="22"/>
                      <w:szCs w:val="22"/>
                    </w:rPr>
                    <w:t>may vary from time to time according to the needs of the school. The job description will be reviewed as part of the performance management process and in consultation with the post holder and Governing body.</w:t>
                  </w:r>
                </w:p>
              </w:tc>
            </w:tr>
          </w:tbl>
          <w:p w14:paraId="08DC8D1D" w14:textId="77777777" w:rsidR="0060614C" w:rsidRPr="00DA1A79" w:rsidRDefault="00AB274F" w:rsidP="00A66FF1">
            <w:pPr>
              <w:pStyle w:val="ListParagraph"/>
              <w:overflowPunct/>
              <w:ind w:left="0"/>
              <w:textAlignment w:val="auto"/>
              <w:rPr>
                <w:rFonts w:ascii="Arial" w:hAnsi="Arial" w:cs="Arial"/>
                <w:bCs/>
                <w:sz w:val="22"/>
                <w:szCs w:val="22"/>
              </w:rPr>
            </w:pPr>
            <w:r w:rsidRPr="00DA1A79">
              <w:rPr>
                <w:rFonts w:ascii="Arial" w:hAnsi="Arial" w:cs="Arial"/>
                <w:sz w:val="22"/>
                <w:szCs w:val="22"/>
              </w:rPr>
              <w:t xml:space="preserve"> </w:t>
            </w:r>
          </w:p>
        </w:tc>
      </w:tr>
      <w:tr w:rsidR="00F84860" w:rsidRPr="0079392F" w14:paraId="0440D7B0" w14:textId="77777777" w:rsidTr="00F84860">
        <w:tc>
          <w:tcPr>
            <w:tcW w:w="1668" w:type="dxa"/>
            <w:tcBorders>
              <w:top w:val="single" w:sz="4" w:space="0" w:color="auto"/>
              <w:left w:val="single" w:sz="4" w:space="0" w:color="auto"/>
              <w:bottom w:val="single" w:sz="4" w:space="0" w:color="auto"/>
              <w:right w:val="single" w:sz="4" w:space="0" w:color="auto"/>
            </w:tcBorders>
          </w:tcPr>
          <w:p w14:paraId="74E58EC6" w14:textId="77777777" w:rsidR="00F84860" w:rsidRPr="00DA1A79" w:rsidRDefault="00F84860" w:rsidP="00C4269B">
            <w:pPr>
              <w:spacing w:after="0" w:line="240" w:lineRule="auto"/>
              <w:rPr>
                <w:rFonts w:ascii="Arial" w:hAnsi="Arial" w:cs="Arial"/>
                <w:b/>
              </w:rPr>
            </w:pPr>
            <w:r w:rsidRPr="00DA1A79">
              <w:rPr>
                <w:rFonts w:ascii="Arial" w:hAnsi="Arial" w:cs="Arial"/>
                <w:b/>
              </w:rPr>
              <w:lastRenderedPageBreak/>
              <w:t>Name of the post holder:</w:t>
            </w:r>
          </w:p>
        </w:tc>
        <w:tc>
          <w:tcPr>
            <w:tcW w:w="9072" w:type="dxa"/>
            <w:tcBorders>
              <w:top w:val="single" w:sz="4" w:space="0" w:color="auto"/>
              <w:left w:val="single" w:sz="4" w:space="0" w:color="auto"/>
              <w:bottom w:val="single" w:sz="4" w:space="0" w:color="auto"/>
              <w:right w:val="single" w:sz="4" w:space="0" w:color="auto"/>
            </w:tcBorders>
          </w:tcPr>
          <w:p w14:paraId="25A34954" w14:textId="77777777" w:rsidR="00F84860" w:rsidRPr="00DA1A79" w:rsidRDefault="00F84860" w:rsidP="00F84860">
            <w:pPr>
              <w:pStyle w:val="NoSpacing"/>
              <w:rPr>
                <w:rFonts w:ascii="Arial" w:hAnsi="Arial" w:cs="Arial"/>
                <w:b/>
                <w:bCs/>
                <w:color w:val="000000"/>
              </w:rPr>
            </w:pPr>
          </w:p>
        </w:tc>
      </w:tr>
      <w:tr w:rsidR="00F84860" w:rsidRPr="0079392F" w14:paraId="5C2714DE" w14:textId="77777777" w:rsidTr="00F84860">
        <w:tc>
          <w:tcPr>
            <w:tcW w:w="1668" w:type="dxa"/>
            <w:tcBorders>
              <w:top w:val="single" w:sz="4" w:space="0" w:color="auto"/>
              <w:left w:val="single" w:sz="4" w:space="0" w:color="auto"/>
              <w:bottom w:val="single" w:sz="4" w:space="0" w:color="auto"/>
              <w:right w:val="single" w:sz="4" w:space="0" w:color="auto"/>
            </w:tcBorders>
          </w:tcPr>
          <w:p w14:paraId="469F28F2" w14:textId="77777777" w:rsidR="00F84860" w:rsidRPr="00DA1A79" w:rsidRDefault="00F84860" w:rsidP="00C4269B">
            <w:pPr>
              <w:spacing w:after="0" w:line="240" w:lineRule="auto"/>
              <w:rPr>
                <w:rFonts w:ascii="Arial" w:hAnsi="Arial" w:cs="Arial"/>
                <w:b/>
              </w:rPr>
            </w:pPr>
            <w:r w:rsidRPr="00DA1A79">
              <w:rPr>
                <w:rFonts w:ascii="Arial" w:hAnsi="Arial" w:cs="Arial"/>
                <w:b/>
              </w:rPr>
              <w:t>Date:</w:t>
            </w:r>
          </w:p>
        </w:tc>
        <w:tc>
          <w:tcPr>
            <w:tcW w:w="9072" w:type="dxa"/>
            <w:tcBorders>
              <w:top w:val="single" w:sz="4" w:space="0" w:color="auto"/>
              <w:left w:val="single" w:sz="4" w:space="0" w:color="auto"/>
              <w:bottom w:val="single" w:sz="4" w:space="0" w:color="auto"/>
              <w:right w:val="single" w:sz="4" w:space="0" w:color="auto"/>
            </w:tcBorders>
          </w:tcPr>
          <w:p w14:paraId="62F2939E" w14:textId="77777777" w:rsidR="00F84860" w:rsidRPr="00DA1A79" w:rsidRDefault="00F84860" w:rsidP="00F84860">
            <w:pPr>
              <w:pStyle w:val="NoSpacing"/>
              <w:rPr>
                <w:rFonts w:ascii="Arial" w:hAnsi="Arial" w:cs="Arial"/>
                <w:b/>
                <w:bCs/>
                <w:color w:val="000000"/>
              </w:rPr>
            </w:pPr>
          </w:p>
          <w:p w14:paraId="0F160E16" w14:textId="77777777" w:rsidR="00F84860" w:rsidRPr="00DA1A79" w:rsidRDefault="00F84860" w:rsidP="00F84860">
            <w:pPr>
              <w:pStyle w:val="NoSpacing"/>
              <w:rPr>
                <w:rFonts w:ascii="Arial" w:hAnsi="Arial" w:cs="Arial"/>
                <w:b/>
                <w:bCs/>
                <w:color w:val="000000"/>
              </w:rPr>
            </w:pPr>
          </w:p>
        </w:tc>
      </w:tr>
      <w:tr w:rsidR="00F84860" w:rsidRPr="0079392F" w14:paraId="633BE552" w14:textId="77777777" w:rsidTr="00F84860">
        <w:tc>
          <w:tcPr>
            <w:tcW w:w="1668" w:type="dxa"/>
            <w:tcBorders>
              <w:top w:val="single" w:sz="4" w:space="0" w:color="auto"/>
              <w:left w:val="single" w:sz="4" w:space="0" w:color="auto"/>
              <w:bottom w:val="single" w:sz="4" w:space="0" w:color="auto"/>
              <w:right w:val="single" w:sz="4" w:space="0" w:color="auto"/>
            </w:tcBorders>
          </w:tcPr>
          <w:p w14:paraId="62586F4C" w14:textId="77777777" w:rsidR="00F84860" w:rsidRPr="00DA1A79" w:rsidRDefault="00F84860" w:rsidP="00C4269B">
            <w:pPr>
              <w:spacing w:after="0" w:line="240" w:lineRule="auto"/>
              <w:rPr>
                <w:rFonts w:ascii="Arial" w:hAnsi="Arial" w:cs="Arial"/>
                <w:b/>
              </w:rPr>
            </w:pPr>
            <w:r w:rsidRPr="00DA1A79">
              <w:rPr>
                <w:rFonts w:ascii="Arial" w:hAnsi="Arial" w:cs="Arial"/>
                <w:b/>
              </w:rPr>
              <w:t>Signature of the post holder:</w:t>
            </w:r>
          </w:p>
        </w:tc>
        <w:tc>
          <w:tcPr>
            <w:tcW w:w="9072" w:type="dxa"/>
            <w:tcBorders>
              <w:top w:val="single" w:sz="4" w:space="0" w:color="auto"/>
              <w:left w:val="single" w:sz="4" w:space="0" w:color="auto"/>
              <w:bottom w:val="single" w:sz="4" w:space="0" w:color="auto"/>
              <w:right w:val="single" w:sz="4" w:space="0" w:color="auto"/>
            </w:tcBorders>
          </w:tcPr>
          <w:p w14:paraId="75B2B0F7" w14:textId="77777777" w:rsidR="00F84860" w:rsidRPr="00DA1A79" w:rsidRDefault="00F84860" w:rsidP="00F84860">
            <w:pPr>
              <w:pStyle w:val="NoSpacing"/>
              <w:rPr>
                <w:rFonts w:ascii="Arial" w:hAnsi="Arial" w:cs="Arial"/>
                <w:b/>
                <w:bCs/>
                <w:color w:val="000000"/>
              </w:rPr>
            </w:pPr>
          </w:p>
        </w:tc>
      </w:tr>
      <w:tr w:rsidR="00F84860" w:rsidRPr="0079392F" w14:paraId="5BC79FBA" w14:textId="77777777" w:rsidTr="00F84860">
        <w:tc>
          <w:tcPr>
            <w:tcW w:w="1668" w:type="dxa"/>
            <w:tcBorders>
              <w:top w:val="single" w:sz="4" w:space="0" w:color="auto"/>
              <w:left w:val="single" w:sz="4" w:space="0" w:color="auto"/>
              <w:bottom w:val="single" w:sz="4" w:space="0" w:color="auto"/>
              <w:right w:val="single" w:sz="4" w:space="0" w:color="auto"/>
            </w:tcBorders>
          </w:tcPr>
          <w:p w14:paraId="0BD962B8" w14:textId="77777777" w:rsidR="00F84860" w:rsidRPr="00DA1A79" w:rsidRDefault="00F84860" w:rsidP="00C4269B">
            <w:pPr>
              <w:spacing w:after="0" w:line="240" w:lineRule="auto"/>
              <w:rPr>
                <w:rFonts w:ascii="Arial" w:hAnsi="Arial" w:cs="Arial"/>
                <w:b/>
              </w:rPr>
            </w:pPr>
            <w:r w:rsidRPr="00DA1A79">
              <w:rPr>
                <w:rFonts w:ascii="Arial" w:hAnsi="Arial" w:cs="Arial"/>
                <w:b/>
              </w:rPr>
              <w:t>Signature of the Headteacher:</w:t>
            </w:r>
          </w:p>
        </w:tc>
        <w:tc>
          <w:tcPr>
            <w:tcW w:w="9072" w:type="dxa"/>
            <w:tcBorders>
              <w:top w:val="single" w:sz="4" w:space="0" w:color="auto"/>
              <w:left w:val="single" w:sz="4" w:space="0" w:color="auto"/>
              <w:bottom w:val="single" w:sz="4" w:space="0" w:color="auto"/>
              <w:right w:val="single" w:sz="4" w:space="0" w:color="auto"/>
            </w:tcBorders>
          </w:tcPr>
          <w:p w14:paraId="2DACDDD9" w14:textId="77777777" w:rsidR="00F84860" w:rsidRPr="00DA1A79" w:rsidRDefault="00F84860" w:rsidP="00F84860">
            <w:pPr>
              <w:pStyle w:val="NoSpacing"/>
              <w:rPr>
                <w:rFonts w:ascii="Arial" w:hAnsi="Arial" w:cs="Arial"/>
                <w:b/>
                <w:bCs/>
                <w:color w:val="000000"/>
              </w:rPr>
            </w:pPr>
          </w:p>
        </w:tc>
      </w:tr>
    </w:tbl>
    <w:p w14:paraId="144790DE" w14:textId="77777777" w:rsidR="002260DC" w:rsidRDefault="002260DC">
      <w:pPr>
        <w:rPr>
          <w:sz w:val="18"/>
          <w:szCs w:val="18"/>
        </w:rPr>
      </w:pPr>
    </w:p>
    <w:p w14:paraId="0FCFA6BE" w14:textId="77777777" w:rsidR="00876715" w:rsidRPr="00876715" w:rsidRDefault="00876715" w:rsidP="00876715">
      <w:pPr>
        <w:rPr>
          <w:rFonts w:ascii="Arial" w:hAnsi="Arial" w:cs="Arial"/>
          <w:sz w:val="24"/>
          <w:szCs w:val="24"/>
          <w:u w:val="single"/>
        </w:rPr>
      </w:pPr>
      <w:r w:rsidRPr="00876715">
        <w:rPr>
          <w:rFonts w:ascii="Arial" w:hAnsi="Arial" w:cs="Arial"/>
          <w:sz w:val="24"/>
          <w:szCs w:val="24"/>
          <w:u w:val="single"/>
        </w:rPr>
        <w:t>Safer Recruitment</w:t>
      </w:r>
    </w:p>
    <w:p w14:paraId="2C3C76AE" w14:textId="77777777" w:rsidR="00876715" w:rsidRPr="00876715" w:rsidRDefault="00876715" w:rsidP="00876715">
      <w:pPr>
        <w:rPr>
          <w:rFonts w:ascii="Arial" w:hAnsi="Arial" w:cs="Arial"/>
          <w:sz w:val="24"/>
          <w:szCs w:val="24"/>
        </w:rPr>
      </w:pPr>
      <w:r w:rsidRPr="00876715">
        <w:rPr>
          <w:rFonts w:ascii="Arial" w:hAnsi="Arial" w:cs="Arial"/>
          <w:sz w:val="24"/>
          <w:szCs w:val="24"/>
        </w:rPr>
        <w:t>We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2A2B91A1" w14:textId="77777777" w:rsidR="00876715" w:rsidRDefault="00876715">
      <w:pPr>
        <w:rPr>
          <w:rFonts w:ascii="Arial" w:hAnsi="Arial" w:cs="Arial"/>
          <w:b/>
          <w:sz w:val="24"/>
          <w:szCs w:val="24"/>
        </w:rPr>
      </w:pPr>
    </w:p>
    <w:p w14:paraId="5582E3EB" w14:textId="56C3A206" w:rsidR="00833D74" w:rsidRDefault="00833D74">
      <w:pPr>
        <w:rPr>
          <w:rFonts w:ascii="Arial" w:hAnsi="Arial" w:cs="Arial"/>
          <w:b/>
          <w:sz w:val="24"/>
          <w:szCs w:val="24"/>
        </w:rPr>
      </w:pPr>
      <w:r>
        <w:rPr>
          <w:rFonts w:ascii="Arial" w:hAnsi="Arial" w:cs="Arial"/>
          <w:b/>
          <w:sz w:val="24"/>
          <w:szCs w:val="24"/>
        </w:rPr>
        <w:br w:type="page"/>
      </w:r>
    </w:p>
    <w:p w14:paraId="45FF0CCF" w14:textId="19BED5F5" w:rsidR="00713328" w:rsidRDefault="00713328" w:rsidP="00713328">
      <w:pPr>
        <w:spacing w:after="0" w:line="240" w:lineRule="auto"/>
        <w:ind w:left="2160" w:hanging="2160"/>
        <w:jc w:val="center"/>
        <w:rPr>
          <w:rFonts w:ascii="Arial" w:hAnsi="Arial" w:cs="Arial"/>
          <w:b/>
          <w:sz w:val="24"/>
          <w:szCs w:val="24"/>
        </w:rPr>
      </w:pPr>
      <w:r>
        <w:rPr>
          <w:rFonts w:ascii="Arial" w:hAnsi="Arial" w:cs="Arial"/>
          <w:b/>
          <w:sz w:val="24"/>
          <w:szCs w:val="24"/>
        </w:rPr>
        <w:lastRenderedPageBreak/>
        <w:t>Person Specification</w:t>
      </w:r>
    </w:p>
    <w:p w14:paraId="649B3AA9" w14:textId="77777777" w:rsidR="00713328" w:rsidRDefault="00713328" w:rsidP="00713328">
      <w:pPr>
        <w:spacing w:after="0" w:line="240" w:lineRule="auto"/>
        <w:ind w:left="2160" w:hanging="2160"/>
        <w:jc w:val="center"/>
        <w:rPr>
          <w:rFonts w:ascii="Arial" w:hAnsi="Arial" w:cs="Arial"/>
          <w:b/>
          <w:sz w:val="24"/>
          <w:szCs w:val="24"/>
        </w:rPr>
      </w:pPr>
    </w:p>
    <w:tbl>
      <w:tblPr>
        <w:tblStyle w:val="TableGrid"/>
        <w:tblW w:w="10915" w:type="dxa"/>
        <w:tblInd w:w="-147" w:type="dxa"/>
        <w:tblLook w:val="04A0" w:firstRow="1" w:lastRow="0" w:firstColumn="1" w:lastColumn="0" w:noHBand="0" w:noVBand="1"/>
      </w:tblPr>
      <w:tblGrid>
        <w:gridCol w:w="4678"/>
        <w:gridCol w:w="6237"/>
      </w:tblGrid>
      <w:tr w:rsidR="00713328" w:rsidRPr="00E93A61" w14:paraId="2415A1C9" w14:textId="77777777" w:rsidTr="00CB080A">
        <w:tc>
          <w:tcPr>
            <w:tcW w:w="4678" w:type="dxa"/>
          </w:tcPr>
          <w:p w14:paraId="322660F4" w14:textId="77777777" w:rsidR="00713328" w:rsidRPr="00E93A61" w:rsidRDefault="00713328" w:rsidP="008942FE">
            <w:pPr>
              <w:rPr>
                <w:rFonts w:ascii="Arial" w:hAnsi="Arial" w:cs="Arial"/>
                <w:b/>
                <w:sz w:val="24"/>
                <w:szCs w:val="24"/>
              </w:rPr>
            </w:pPr>
            <w:r w:rsidRPr="00E93A61">
              <w:rPr>
                <w:rFonts w:ascii="Arial" w:hAnsi="Arial" w:cs="Arial"/>
                <w:b/>
                <w:sz w:val="24"/>
                <w:szCs w:val="24"/>
              </w:rPr>
              <w:t>ESSENTIAL</w:t>
            </w:r>
          </w:p>
        </w:tc>
        <w:tc>
          <w:tcPr>
            <w:tcW w:w="6237" w:type="dxa"/>
          </w:tcPr>
          <w:p w14:paraId="05623847" w14:textId="77777777" w:rsidR="00713328" w:rsidRPr="00E93A61" w:rsidRDefault="00713328" w:rsidP="008942FE">
            <w:pPr>
              <w:rPr>
                <w:rFonts w:ascii="Arial" w:hAnsi="Arial" w:cs="Arial"/>
                <w:b/>
                <w:sz w:val="24"/>
                <w:szCs w:val="24"/>
              </w:rPr>
            </w:pPr>
            <w:r w:rsidRPr="00E93A61">
              <w:rPr>
                <w:rFonts w:ascii="Arial" w:hAnsi="Arial" w:cs="Arial"/>
                <w:b/>
                <w:sz w:val="24"/>
                <w:szCs w:val="24"/>
              </w:rPr>
              <w:t>DESIRABLE</w:t>
            </w:r>
          </w:p>
        </w:tc>
      </w:tr>
      <w:tr w:rsidR="00713328" w14:paraId="5BBE2B86" w14:textId="77777777" w:rsidTr="00CB080A">
        <w:tc>
          <w:tcPr>
            <w:tcW w:w="4678" w:type="dxa"/>
          </w:tcPr>
          <w:p w14:paraId="6CEC5304" w14:textId="77777777" w:rsidR="00713328" w:rsidRPr="00E93A61" w:rsidRDefault="00713328" w:rsidP="008942FE">
            <w:pPr>
              <w:rPr>
                <w:rFonts w:ascii="Arial" w:hAnsi="Arial" w:cs="Arial"/>
                <w:b/>
                <w:sz w:val="24"/>
                <w:szCs w:val="24"/>
              </w:rPr>
            </w:pPr>
            <w:r>
              <w:rPr>
                <w:rFonts w:ascii="Arial" w:hAnsi="Arial" w:cs="Arial"/>
                <w:b/>
                <w:sz w:val="24"/>
                <w:szCs w:val="24"/>
              </w:rPr>
              <w:t>Qualifications</w:t>
            </w:r>
          </w:p>
        </w:tc>
        <w:tc>
          <w:tcPr>
            <w:tcW w:w="6237" w:type="dxa"/>
          </w:tcPr>
          <w:p w14:paraId="4139A6BB" w14:textId="77777777" w:rsidR="00713328" w:rsidRDefault="00713328" w:rsidP="008942FE">
            <w:pPr>
              <w:rPr>
                <w:rFonts w:ascii="Arial" w:hAnsi="Arial" w:cs="Arial"/>
                <w:sz w:val="24"/>
                <w:szCs w:val="24"/>
              </w:rPr>
            </w:pPr>
          </w:p>
        </w:tc>
      </w:tr>
      <w:tr w:rsidR="00713328" w14:paraId="6FE91A46" w14:textId="77777777" w:rsidTr="00CB080A">
        <w:tc>
          <w:tcPr>
            <w:tcW w:w="4678" w:type="dxa"/>
          </w:tcPr>
          <w:p w14:paraId="29989A7C" w14:textId="77777777" w:rsidR="00713328" w:rsidRPr="00CB080A" w:rsidRDefault="00713328" w:rsidP="00713328">
            <w:pPr>
              <w:pStyle w:val="ListParagraph"/>
              <w:numPr>
                <w:ilvl w:val="0"/>
                <w:numId w:val="39"/>
              </w:numPr>
              <w:overflowPunct/>
              <w:autoSpaceDE/>
              <w:autoSpaceDN/>
              <w:adjustRightInd/>
              <w:textAlignment w:val="auto"/>
              <w:rPr>
                <w:rFonts w:ascii="Arial" w:hAnsi="Arial" w:cs="Arial"/>
                <w:sz w:val="22"/>
                <w:szCs w:val="22"/>
              </w:rPr>
            </w:pPr>
            <w:r w:rsidRPr="00CB080A">
              <w:rPr>
                <w:rFonts w:ascii="Arial" w:hAnsi="Arial" w:cs="Arial"/>
                <w:sz w:val="22"/>
                <w:szCs w:val="22"/>
              </w:rPr>
              <w:t>Qualified teacher status</w:t>
            </w:r>
          </w:p>
          <w:p w14:paraId="5E6B429D" w14:textId="77777777" w:rsidR="00713328" w:rsidRPr="00CB080A" w:rsidRDefault="00713328" w:rsidP="003C1C83">
            <w:pPr>
              <w:pStyle w:val="ListParagraph"/>
              <w:numPr>
                <w:ilvl w:val="0"/>
                <w:numId w:val="39"/>
              </w:numPr>
              <w:overflowPunct/>
              <w:autoSpaceDE/>
              <w:autoSpaceDN/>
              <w:adjustRightInd/>
              <w:textAlignment w:val="auto"/>
              <w:rPr>
                <w:rFonts w:ascii="Arial" w:hAnsi="Arial" w:cs="Arial"/>
                <w:sz w:val="22"/>
                <w:szCs w:val="22"/>
              </w:rPr>
            </w:pPr>
            <w:r w:rsidRPr="00CB080A">
              <w:rPr>
                <w:rFonts w:ascii="Arial" w:hAnsi="Arial" w:cs="Arial"/>
                <w:sz w:val="22"/>
                <w:szCs w:val="22"/>
              </w:rPr>
              <w:t>Relevant degree</w:t>
            </w:r>
          </w:p>
        </w:tc>
        <w:tc>
          <w:tcPr>
            <w:tcW w:w="6237" w:type="dxa"/>
          </w:tcPr>
          <w:p w14:paraId="53E76A62" w14:textId="356553C3" w:rsidR="00713328" w:rsidRPr="00CB080A" w:rsidRDefault="00497060" w:rsidP="00ED3B06">
            <w:pPr>
              <w:pStyle w:val="ListParagraph"/>
              <w:overflowPunct/>
              <w:autoSpaceDE/>
              <w:autoSpaceDN/>
              <w:adjustRightInd/>
              <w:ind w:left="360"/>
              <w:textAlignment w:val="auto"/>
              <w:rPr>
                <w:rFonts w:ascii="Arial" w:hAnsi="Arial" w:cs="Arial"/>
                <w:sz w:val="22"/>
                <w:szCs w:val="22"/>
              </w:rPr>
            </w:pPr>
            <w:r w:rsidRPr="00CB080A">
              <w:rPr>
                <w:rFonts w:ascii="Arial" w:hAnsi="Arial" w:cs="Arial"/>
                <w:sz w:val="22"/>
                <w:szCs w:val="22"/>
              </w:rPr>
              <w:t>Evidence of other relevant professional development</w:t>
            </w:r>
          </w:p>
        </w:tc>
      </w:tr>
      <w:tr w:rsidR="00713328" w14:paraId="5DD3C4F4" w14:textId="77777777" w:rsidTr="00CB080A">
        <w:tc>
          <w:tcPr>
            <w:tcW w:w="4678" w:type="dxa"/>
          </w:tcPr>
          <w:p w14:paraId="5CA1E61D" w14:textId="435E1E35" w:rsidR="00713328" w:rsidRPr="00E93A61" w:rsidRDefault="00497060" w:rsidP="008942FE">
            <w:pPr>
              <w:rPr>
                <w:rFonts w:ascii="Arial" w:hAnsi="Arial" w:cs="Arial"/>
                <w:b/>
                <w:sz w:val="24"/>
                <w:szCs w:val="24"/>
              </w:rPr>
            </w:pPr>
            <w:r>
              <w:rPr>
                <w:rFonts w:ascii="Arial" w:hAnsi="Arial" w:cs="Arial"/>
                <w:b/>
                <w:sz w:val="24"/>
                <w:szCs w:val="24"/>
              </w:rPr>
              <w:t>Experience</w:t>
            </w:r>
          </w:p>
        </w:tc>
        <w:tc>
          <w:tcPr>
            <w:tcW w:w="6237" w:type="dxa"/>
          </w:tcPr>
          <w:p w14:paraId="4A05DBF3" w14:textId="77777777" w:rsidR="00713328" w:rsidRDefault="00713328" w:rsidP="008942FE">
            <w:pPr>
              <w:rPr>
                <w:rFonts w:ascii="Arial" w:hAnsi="Arial" w:cs="Arial"/>
                <w:sz w:val="24"/>
                <w:szCs w:val="24"/>
              </w:rPr>
            </w:pPr>
          </w:p>
        </w:tc>
      </w:tr>
      <w:tr w:rsidR="00713328" w14:paraId="4CE9481F" w14:textId="77777777" w:rsidTr="00CB080A">
        <w:tc>
          <w:tcPr>
            <w:tcW w:w="4678" w:type="dxa"/>
          </w:tcPr>
          <w:p w14:paraId="433B5CC9" w14:textId="716A575B" w:rsidR="00ED3B06" w:rsidRPr="00CB080A" w:rsidRDefault="00497060" w:rsidP="003C1C83">
            <w:pPr>
              <w:pStyle w:val="ListParagraph"/>
              <w:numPr>
                <w:ilvl w:val="0"/>
                <w:numId w:val="40"/>
              </w:numPr>
              <w:overflowPunct/>
              <w:autoSpaceDE/>
              <w:autoSpaceDN/>
              <w:adjustRightInd/>
              <w:textAlignment w:val="auto"/>
              <w:rPr>
                <w:rFonts w:ascii="Arial" w:hAnsi="Arial" w:cs="Arial"/>
                <w:sz w:val="22"/>
                <w:szCs w:val="22"/>
              </w:rPr>
            </w:pPr>
            <w:r w:rsidRPr="00CB080A">
              <w:rPr>
                <w:rFonts w:ascii="Arial" w:hAnsi="Arial" w:cs="Arial"/>
                <w:sz w:val="22"/>
                <w:szCs w:val="22"/>
              </w:rPr>
              <w:t xml:space="preserve">Experience as a highly effective </w:t>
            </w:r>
            <w:r w:rsidR="00B744EB" w:rsidRPr="00CB080A">
              <w:rPr>
                <w:rFonts w:ascii="Arial" w:hAnsi="Arial" w:cs="Arial"/>
                <w:sz w:val="22"/>
                <w:szCs w:val="22"/>
              </w:rPr>
              <w:t xml:space="preserve">class </w:t>
            </w:r>
            <w:r w:rsidRPr="00CB080A">
              <w:rPr>
                <w:rFonts w:ascii="Arial" w:hAnsi="Arial" w:cs="Arial"/>
                <w:sz w:val="22"/>
                <w:szCs w:val="22"/>
              </w:rPr>
              <w:t>teacher</w:t>
            </w:r>
          </w:p>
          <w:p w14:paraId="44A35ECD" w14:textId="1FC321A9" w:rsidR="00B744EB" w:rsidRPr="00CB080A" w:rsidRDefault="007B59B3" w:rsidP="003C1C83">
            <w:pPr>
              <w:pStyle w:val="ListParagraph"/>
              <w:numPr>
                <w:ilvl w:val="0"/>
                <w:numId w:val="40"/>
              </w:numPr>
              <w:overflowPunct/>
              <w:autoSpaceDE/>
              <w:autoSpaceDN/>
              <w:adjustRightInd/>
              <w:textAlignment w:val="auto"/>
              <w:rPr>
                <w:rFonts w:ascii="Arial" w:hAnsi="Arial" w:cs="Arial"/>
                <w:sz w:val="22"/>
                <w:szCs w:val="22"/>
              </w:rPr>
            </w:pPr>
            <w:r>
              <w:rPr>
                <w:rFonts w:ascii="Arial" w:hAnsi="Arial" w:cs="Arial"/>
                <w:sz w:val="22"/>
                <w:szCs w:val="22"/>
              </w:rPr>
              <w:t>E</w:t>
            </w:r>
            <w:r w:rsidR="00B744EB" w:rsidRPr="00CB080A">
              <w:rPr>
                <w:rFonts w:ascii="Arial" w:hAnsi="Arial" w:cs="Arial"/>
                <w:sz w:val="22"/>
                <w:szCs w:val="22"/>
              </w:rPr>
              <w:t xml:space="preserve">xperience in </w:t>
            </w:r>
            <w:r>
              <w:rPr>
                <w:rFonts w:ascii="Arial" w:hAnsi="Arial" w:cs="Arial"/>
                <w:sz w:val="22"/>
                <w:szCs w:val="22"/>
              </w:rPr>
              <w:t xml:space="preserve">upper </w:t>
            </w:r>
            <w:r w:rsidR="00B744EB" w:rsidRPr="00CB080A">
              <w:rPr>
                <w:rFonts w:ascii="Arial" w:hAnsi="Arial" w:cs="Arial"/>
                <w:sz w:val="22"/>
                <w:szCs w:val="22"/>
              </w:rPr>
              <w:t xml:space="preserve">Key Stage </w:t>
            </w:r>
            <w:r>
              <w:rPr>
                <w:rFonts w:ascii="Arial" w:hAnsi="Arial" w:cs="Arial"/>
                <w:sz w:val="22"/>
                <w:szCs w:val="22"/>
              </w:rPr>
              <w:t>2</w:t>
            </w:r>
          </w:p>
          <w:p w14:paraId="44B40006" w14:textId="3D21616D" w:rsidR="00497060" w:rsidRPr="00CB080A" w:rsidRDefault="00497060" w:rsidP="003C1C83">
            <w:pPr>
              <w:pStyle w:val="ListParagraph"/>
              <w:numPr>
                <w:ilvl w:val="0"/>
                <w:numId w:val="40"/>
              </w:numPr>
              <w:overflowPunct/>
              <w:autoSpaceDE/>
              <w:autoSpaceDN/>
              <w:adjustRightInd/>
              <w:textAlignment w:val="auto"/>
              <w:rPr>
                <w:rFonts w:ascii="Arial" w:hAnsi="Arial" w:cs="Arial"/>
                <w:sz w:val="22"/>
                <w:szCs w:val="22"/>
              </w:rPr>
            </w:pPr>
            <w:r w:rsidRPr="00CB080A">
              <w:rPr>
                <w:rFonts w:ascii="Arial" w:hAnsi="Arial" w:cs="Arial"/>
                <w:sz w:val="22"/>
                <w:szCs w:val="22"/>
              </w:rPr>
              <w:t>Experience of subject leadership</w:t>
            </w:r>
          </w:p>
        </w:tc>
        <w:tc>
          <w:tcPr>
            <w:tcW w:w="6237" w:type="dxa"/>
          </w:tcPr>
          <w:p w14:paraId="4871B2E8" w14:textId="77777777" w:rsidR="00713328" w:rsidRPr="00CB080A" w:rsidRDefault="00ED3B06" w:rsidP="00713328">
            <w:pPr>
              <w:pStyle w:val="ListParagraph"/>
              <w:numPr>
                <w:ilvl w:val="0"/>
                <w:numId w:val="40"/>
              </w:numPr>
              <w:overflowPunct/>
              <w:autoSpaceDE/>
              <w:autoSpaceDN/>
              <w:adjustRightInd/>
              <w:textAlignment w:val="auto"/>
              <w:rPr>
                <w:rFonts w:ascii="Arial" w:hAnsi="Arial" w:cs="Arial"/>
                <w:sz w:val="22"/>
                <w:szCs w:val="22"/>
              </w:rPr>
            </w:pPr>
            <w:r w:rsidRPr="00CB080A">
              <w:rPr>
                <w:rFonts w:ascii="Arial" w:hAnsi="Arial" w:cs="Arial"/>
                <w:sz w:val="22"/>
                <w:szCs w:val="22"/>
              </w:rPr>
              <w:t>A good understanding of the requirements of transition between key stages</w:t>
            </w:r>
          </w:p>
        </w:tc>
      </w:tr>
      <w:tr w:rsidR="00713328" w14:paraId="7CA0DC34" w14:textId="77777777" w:rsidTr="00CB080A">
        <w:tc>
          <w:tcPr>
            <w:tcW w:w="4678" w:type="dxa"/>
          </w:tcPr>
          <w:p w14:paraId="2C809EEF" w14:textId="530E3652" w:rsidR="00713328" w:rsidRPr="00CD1AC0" w:rsidRDefault="00B744EB" w:rsidP="008942FE">
            <w:pPr>
              <w:rPr>
                <w:rFonts w:ascii="Arial" w:hAnsi="Arial" w:cs="Arial"/>
                <w:b/>
                <w:sz w:val="24"/>
                <w:szCs w:val="24"/>
              </w:rPr>
            </w:pPr>
            <w:r>
              <w:rPr>
                <w:rFonts w:ascii="Arial" w:hAnsi="Arial" w:cs="Arial"/>
                <w:b/>
                <w:sz w:val="24"/>
                <w:szCs w:val="24"/>
              </w:rPr>
              <w:t>Understanding, Knowledge and skills</w:t>
            </w:r>
          </w:p>
        </w:tc>
        <w:tc>
          <w:tcPr>
            <w:tcW w:w="6237" w:type="dxa"/>
          </w:tcPr>
          <w:p w14:paraId="5D5E1036" w14:textId="77777777" w:rsidR="00713328" w:rsidRDefault="00713328" w:rsidP="008942FE">
            <w:pPr>
              <w:rPr>
                <w:rFonts w:ascii="Arial" w:hAnsi="Arial" w:cs="Arial"/>
                <w:sz w:val="24"/>
                <w:szCs w:val="24"/>
              </w:rPr>
            </w:pPr>
          </w:p>
        </w:tc>
      </w:tr>
      <w:tr w:rsidR="00713328" w14:paraId="791A2193" w14:textId="77777777" w:rsidTr="00CB080A">
        <w:tc>
          <w:tcPr>
            <w:tcW w:w="4678" w:type="dxa"/>
          </w:tcPr>
          <w:p w14:paraId="2F21883F" w14:textId="4A2F87E0" w:rsidR="00B744EB" w:rsidRPr="00CB080A" w:rsidRDefault="00B744EB" w:rsidP="00713328">
            <w:pPr>
              <w:pStyle w:val="ListParagraph"/>
              <w:numPr>
                <w:ilvl w:val="0"/>
                <w:numId w:val="41"/>
              </w:numPr>
              <w:overflowPunct/>
              <w:autoSpaceDE/>
              <w:autoSpaceDN/>
              <w:adjustRightInd/>
              <w:textAlignment w:val="auto"/>
              <w:rPr>
                <w:rFonts w:ascii="Arial" w:hAnsi="Arial" w:cs="Arial"/>
                <w:sz w:val="22"/>
                <w:szCs w:val="22"/>
              </w:rPr>
            </w:pPr>
            <w:r w:rsidRPr="00CB080A">
              <w:rPr>
                <w:rFonts w:ascii="Arial" w:hAnsi="Arial" w:cs="Arial"/>
                <w:sz w:val="22"/>
                <w:szCs w:val="22"/>
              </w:rPr>
              <w:t xml:space="preserve">Sound understanding of skills and attributes involved in </w:t>
            </w:r>
            <w:r w:rsidR="004426F8">
              <w:rPr>
                <w:rFonts w:ascii="Arial" w:hAnsi="Arial" w:cs="Arial"/>
                <w:sz w:val="22"/>
                <w:szCs w:val="22"/>
              </w:rPr>
              <w:t xml:space="preserve">high quality inclusive teaching and leadership </w:t>
            </w:r>
          </w:p>
          <w:p w14:paraId="2D6504D1" w14:textId="2D582A43" w:rsidR="00B744EB" w:rsidRPr="00CB080A" w:rsidRDefault="00B744EB" w:rsidP="00713328">
            <w:pPr>
              <w:pStyle w:val="ListParagraph"/>
              <w:numPr>
                <w:ilvl w:val="0"/>
                <w:numId w:val="41"/>
              </w:numPr>
              <w:overflowPunct/>
              <w:autoSpaceDE/>
              <w:autoSpaceDN/>
              <w:adjustRightInd/>
              <w:textAlignment w:val="auto"/>
              <w:rPr>
                <w:rFonts w:ascii="Arial" w:hAnsi="Arial" w:cs="Arial"/>
                <w:sz w:val="22"/>
                <w:szCs w:val="22"/>
              </w:rPr>
            </w:pPr>
            <w:r w:rsidRPr="00CB080A">
              <w:rPr>
                <w:rFonts w:ascii="Arial" w:hAnsi="Arial" w:cs="Arial"/>
                <w:sz w:val="22"/>
                <w:szCs w:val="22"/>
              </w:rPr>
              <w:t>Ability to lead and manage</w:t>
            </w:r>
            <w:r w:rsidR="00A32E0F" w:rsidRPr="00CB080A">
              <w:rPr>
                <w:rFonts w:ascii="Arial" w:hAnsi="Arial" w:cs="Arial"/>
                <w:sz w:val="22"/>
                <w:szCs w:val="22"/>
              </w:rPr>
              <w:t xml:space="preserve"> and motivate</w:t>
            </w:r>
            <w:r w:rsidRPr="00CB080A">
              <w:rPr>
                <w:rFonts w:ascii="Arial" w:hAnsi="Arial" w:cs="Arial"/>
                <w:sz w:val="22"/>
                <w:szCs w:val="22"/>
              </w:rPr>
              <w:t xml:space="preserve"> others</w:t>
            </w:r>
          </w:p>
          <w:p w14:paraId="5555148B" w14:textId="0D4222B6" w:rsidR="00A32E0F" w:rsidRPr="00CB080A" w:rsidRDefault="00A32E0F" w:rsidP="00713328">
            <w:pPr>
              <w:pStyle w:val="ListParagraph"/>
              <w:numPr>
                <w:ilvl w:val="0"/>
                <w:numId w:val="41"/>
              </w:numPr>
              <w:overflowPunct/>
              <w:autoSpaceDE/>
              <w:autoSpaceDN/>
              <w:adjustRightInd/>
              <w:textAlignment w:val="auto"/>
              <w:rPr>
                <w:rFonts w:ascii="Arial" w:hAnsi="Arial" w:cs="Arial"/>
                <w:sz w:val="22"/>
                <w:szCs w:val="22"/>
              </w:rPr>
            </w:pPr>
            <w:r w:rsidRPr="00CB080A">
              <w:rPr>
                <w:rFonts w:ascii="Arial" w:hAnsi="Arial" w:cs="Arial"/>
                <w:sz w:val="22"/>
                <w:szCs w:val="22"/>
              </w:rPr>
              <w:t>Ability to deal with challenging situations in an appropriate manner</w:t>
            </w:r>
          </w:p>
          <w:p w14:paraId="3D3A5AA3" w14:textId="07306CEC" w:rsidR="00A32E0F" w:rsidRPr="00CB080A" w:rsidRDefault="00A32E0F" w:rsidP="00713328">
            <w:pPr>
              <w:pStyle w:val="ListParagraph"/>
              <w:numPr>
                <w:ilvl w:val="0"/>
                <w:numId w:val="41"/>
              </w:numPr>
              <w:overflowPunct/>
              <w:autoSpaceDE/>
              <w:autoSpaceDN/>
              <w:adjustRightInd/>
              <w:textAlignment w:val="auto"/>
              <w:rPr>
                <w:rFonts w:ascii="Arial" w:hAnsi="Arial" w:cs="Arial"/>
                <w:sz w:val="22"/>
                <w:szCs w:val="22"/>
              </w:rPr>
            </w:pPr>
            <w:r w:rsidRPr="00CB080A">
              <w:rPr>
                <w:rFonts w:ascii="Arial" w:hAnsi="Arial" w:cs="Arial"/>
                <w:sz w:val="22"/>
                <w:szCs w:val="22"/>
              </w:rPr>
              <w:t>Work collabora</w:t>
            </w:r>
            <w:r w:rsidR="00CB080A" w:rsidRPr="00CB080A">
              <w:rPr>
                <w:rFonts w:ascii="Arial" w:hAnsi="Arial" w:cs="Arial"/>
                <w:sz w:val="22"/>
                <w:szCs w:val="22"/>
              </w:rPr>
              <w:t xml:space="preserve">tively </w:t>
            </w:r>
            <w:r w:rsidRPr="00CB080A">
              <w:rPr>
                <w:rFonts w:ascii="Arial" w:hAnsi="Arial" w:cs="Arial"/>
                <w:sz w:val="22"/>
                <w:szCs w:val="22"/>
              </w:rPr>
              <w:t>within a team</w:t>
            </w:r>
          </w:p>
          <w:p w14:paraId="26FE32D3" w14:textId="0C4D164C" w:rsidR="00A32E0F" w:rsidRPr="00CB080A" w:rsidRDefault="00A32E0F" w:rsidP="00713328">
            <w:pPr>
              <w:pStyle w:val="ListParagraph"/>
              <w:numPr>
                <w:ilvl w:val="0"/>
                <w:numId w:val="41"/>
              </w:numPr>
              <w:overflowPunct/>
              <w:autoSpaceDE/>
              <w:autoSpaceDN/>
              <w:adjustRightInd/>
              <w:textAlignment w:val="auto"/>
              <w:rPr>
                <w:rFonts w:ascii="Arial" w:hAnsi="Arial" w:cs="Arial"/>
                <w:sz w:val="22"/>
                <w:szCs w:val="22"/>
              </w:rPr>
            </w:pPr>
            <w:r w:rsidRPr="00CB080A">
              <w:rPr>
                <w:rFonts w:ascii="Arial" w:hAnsi="Arial" w:cs="Arial"/>
                <w:sz w:val="22"/>
                <w:szCs w:val="22"/>
              </w:rPr>
              <w:t>Deliver high quality teaching consistently</w:t>
            </w:r>
          </w:p>
          <w:p w14:paraId="66877C37" w14:textId="1AFAEE00" w:rsidR="00A32E0F" w:rsidRPr="00CB080A" w:rsidRDefault="00A32E0F" w:rsidP="00A32E0F">
            <w:pPr>
              <w:pStyle w:val="ListParagraph"/>
              <w:numPr>
                <w:ilvl w:val="0"/>
                <w:numId w:val="41"/>
              </w:numPr>
              <w:overflowPunct/>
              <w:autoSpaceDE/>
              <w:autoSpaceDN/>
              <w:adjustRightInd/>
              <w:textAlignment w:val="auto"/>
              <w:rPr>
                <w:rFonts w:ascii="Arial" w:hAnsi="Arial" w:cs="Arial"/>
                <w:sz w:val="22"/>
                <w:szCs w:val="22"/>
              </w:rPr>
            </w:pPr>
            <w:r w:rsidRPr="00CB080A">
              <w:rPr>
                <w:rFonts w:ascii="Arial" w:hAnsi="Arial" w:cs="Arial"/>
                <w:sz w:val="22"/>
                <w:szCs w:val="22"/>
              </w:rPr>
              <w:t>Communicate effe</w:t>
            </w:r>
            <w:r w:rsidR="00CB080A" w:rsidRPr="00CB080A">
              <w:rPr>
                <w:rFonts w:ascii="Arial" w:hAnsi="Arial" w:cs="Arial"/>
                <w:sz w:val="22"/>
                <w:szCs w:val="22"/>
              </w:rPr>
              <w:t>ctively</w:t>
            </w:r>
            <w:r w:rsidRPr="00CB080A">
              <w:rPr>
                <w:rFonts w:ascii="Arial" w:hAnsi="Arial" w:cs="Arial"/>
                <w:sz w:val="22"/>
                <w:szCs w:val="22"/>
              </w:rPr>
              <w:t xml:space="preserve"> with staff, parents and other professionals</w:t>
            </w:r>
          </w:p>
          <w:p w14:paraId="2D9BBBC4" w14:textId="77777777" w:rsidR="00A32E0F" w:rsidRPr="00CB080A" w:rsidRDefault="00B744EB" w:rsidP="00A32E0F">
            <w:pPr>
              <w:pStyle w:val="ListParagraph"/>
              <w:numPr>
                <w:ilvl w:val="0"/>
                <w:numId w:val="41"/>
              </w:numPr>
              <w:overflowPunct/>
              <w:autoSpaceDE/>
              <w:autoSpaceDN/>
              <w:adjustRightInd/>
              <w:textAlignment w:val="auto"/>
              <w:rPr>
                <w:rFonts w:ascii="Arial" w:hAnsi="Arial" w:cs="Arial"/>
                <w:sz w:val="22"/>
                <w:szCs w:val="22"/>
              </w:rPr>
            </w:pPr>
            <w:r w:rsidRPr="00CB080A">
              <w:rPr>
                <w:rFonts w:ascii="Arial" w:hAnsi="Arial" w:cs="Arial"/>
                <w:sz w:val="22"/>
                <w:szCs w:val="22"/>
              </w:rPr>
              <w:t xml:space="preserve">An excellent understanding of successful strategies for meeting the needs of all pupils. </w:t>
            </w:r>
          </w:p>
          <w:p w14:paraId="06FE2307" w14:textId="77777777" w:rsidR="00A32E0F" w:rsidRPr="00CB080A" w:rsidRDefault="00B744EB" w:rsidP="00A32E0F">
            <w:pPr>
              <w:pStyle w:val="ListParagraph"/>
              <w:numPr>
                <w:ilvl w:val="0"/>
                <w:numId w:val="41"/>
              </w:numPr>
              <w:overflowPunct/>
              <w:autoSpaceDE/>
              <w:autoSpaceDN/>
              <w:adjustRightInd/>
              <w:textAlignment w:val="auto"/>
              <w:rPr>
                <w:rFonts w:ascii="Arial" w:hAnsi="Arial" w:cs="Arial"/>
                <w:sz w:val="22"/>
                <w:szCs w:val="22"/>
              </w:rPr>
            </w:pPr>
            <w:r w:rsidRPr="00CB080A">
              <w:rPr>
                <w:rFonts w:ascii="Arial" w:hAnsi="Arial" w:cs="Arial"/>
                <w:sz w:val="22"/>
                <w:szCs w:val="22"/>
              </w:rPr>
              <w:t>Knowledge of a range of good classroom and behaviour management strategies</w:t>
            </w:r>
          </w:p>
          <w:p w14:paraId="318E47C7" w14:textId="6575A660" w:rsidR="00A32E0F" w:rsidRPr="00CB080A" w:rsidRDefault="00B744EB" w:rsidP="00A32E0F">
            <w:pPr>
              <w:pStyle w:val="ListParagraph"/>
              <w:numPr>
                <w:ilvl w:val="0"/>
                <w:numId w:val="41"/>
              </w:numPr>
              <w:overflowPunct/>
              <w:autoSpaceDE/>
              <w:autoSpaceDN/>
              <w:adjustRightInd/>
              <w:textAlignment w:val="auto"/>
              <w:rPr>
                <w:rFonts w:ascii="Arial" w:hAnsi="Arial" w:cs="Arial"/>
                <w:sz w:val="22"/>
                <w:szCs w:val="22"/>
              </w:rPr>
            </w:pPr>
            <w:r w:rsidRPr="00CB080A">
              <w:rPr>
                <w:rFonts w:ascii="Arial" w:hAnsi="Arial" w:cs="Arial"/>
                <w:sz w:val="22"/>
                <w:szCs w:val="22"/>
              </w:rPr>
              <w:t>Statutory curriculum knowledge and awareness of curriculum changes</w:t>
            </w:r>
          </w:p>
          <w:p w14:paraId="4D240016" w14:textId="1C7C6CC7" w:rsidR="003C1C83" w:rsidRPr="004426F8" w:rsidRDefault="003C1C83" w:rsidP="004426F8">
            <w:pPr>
              <w:rPr>
                <w:rFonts w:ascii="Arial" w:hAnsi="Arial" w:cs="Arial"/>
                <w:sz w:val="24"/>
                <w:szCs w:val="24"/>
              </w:rPr>
            </w:pPr>
          </w:p>
        </w:tc>
        <w:tc>
          <w:tcPr>
            <w:tcW w:w="6237" w:type="dxa"/>
          </w:tcPr>
          <w:p w14:paraId="79241A84" w14:textId="77777777" w:rsidR="00713328" w:rsidRDefault="00713328" w:rsidP="008942FE">
            <w:pPr>
              <w:rPr>
                <w:rFonts w:ascii="Arial" w:hAnsi="Arial" w:cs="Arial"/>
                <w:sz w:val="24"/>
                <w:szCs w:val="24"/>
              </w:rPr>
            </w:pPr>
          </w:p>
        </w:tc>
      </w:tr>
      <w:tr w:rsidR="00713328" w14:paraId="349A25B6" w14:textId="77777777" w:rsidTr="00CB080A">
        <w:tc>
          <w:tcPr>
            <w:tcW w:w="4678" w:type="dxa"/>
          </w:tcPr>
          <w:p w14:paraId="7A870CB2" w14:textId="77777777" w:rsidR="00713328" w:rsidRPr="00CD1AC0" w:rsidRDefault="00ED3B06" w:rsidP="008942FE">
            <w:pPr>
              <w:rPr>
                <w:rFonts w:ascii="Arial" w:hAnsi="Arial" w:cs="Arial"/>
                <w:b/>
                <w:sz w:val="24"/>
                <w:szCs w:val="24"/>
              </w:rPr>
            </w:pPr>
            <w:r>
              <w:rPr>
                <w:rFonts w:ascii="Arial" w:hAnsi="Arial" w:cs="Arial"/>
                <w:b/>
                <w:sz w:val="24"/>
                <w:szCs w:val="24"/>
              </w:rPr>
              <w:t>Personal Qualities</w:t>
            </w:r>
          </w:p>
        </w:tc>
        <w:tc>
          <w:tcPr>
            <w:tcW w:w="6237" w:type="dxa"/>
          </w:tcPr>
          <w:p w14:paraId="29FEF217" w14:textId="77777777" w:rsidR="00713328" w:rsidRDefault="00713328" w:rsidP="008942FE">
            <w:pPr>
              <w:rPr>
                <w:rFonts w:ascii="Arial" w:hAnsi="Arial" w:cs="Arial"/>
                <w:sz w:val="24"/>
                <w:szCs w:val="24"/>
              </w:rPr>
            </w:pPr>
          </w:p>
        </w:tc>
      </w:tr>
      <w:tr w:rsidR="00713328" w14:paraId="458EE297" w14:textId="77777777" w:rsidTr="00CB080A">
        <w:tc>
          <w:tcPr>
            <w:tcW w:w="4678" w:type="dxa"/>
          </w:tcPr>
          <w:p w14:paraId="606DDB34" w14:textId="73E60BBA" w:rsidR="00A32E0F" w:rsidRPr="00CB080A" w:rsidRDefault="00A32E0F" w:rsidP="00713328">
            <w:pPr>
              <w:pStyle w:val="ListParagraph"/>
              <w:numPr>
                <w:ilvl w:val="0"/>
                <w:numId w:val="42"/>
              </w:numPr>
              <w:overflowPunct/>
              <w:autoSpaceDE/>
              <w:autoSpaceDN/>
              <w:adjustRightInd/>
              <w:textAlignment w:val="auto"/>
              <w:rPr>
                <w:rFonts w:ascii="Arial" w:hAnsi="Arial" w:cs="Arial"/>
                <w:sz w:val="22"/>
                <w:szCs w:val="22"/>
              </w:rPr>
            </w:pPr>
            <w:r w:rsidRPr="00CB080A">
              <w:rPr>
                <w:rFonts w:ascii="Arial" w:hAnsi="Arial" w:cs="Arial"/>
                <w:sz w:val="22"/>
                <w:szCs w:val="22"/>
              </w:rPr>
              <w:t>High expectations of self,</w:t>
            </w:r>
            <w:r w:rsidR="00CB080A">
              <w:rPr>
                <w:rFonts w:ascii="Arial" w:hAnsi="Arial" w:cs="Arial"/>
                <w:sz w:val="22"/>
                <w:szCs w:val="22"/>
              </w:rPr>
              <w:t xml:space="preserve"> </w:t>
            </w:r>
            <w:r w:rsidRPr="00CB080A">
              <w:rPr>
                <w:rFonts w:ascii="Arial" w:hAnsi="Arial" w:cs="Arial"/>
                <w:sz w:val="22"/>
                <w:szCs w:val="22"/>
              </w:rPr>
              <w:t>others and a commitment to raising standards</w:t>
            </w:r>
          </w:p>
          <w:p w14:paraId="18A58A4A" w14:textId="2A502A27" w:rsidR="00713328" w:rsidRPr="00CB080A" w:rsidRDefault="00ED3B06" w:rsidP="00713328">
            <w:pPr>
              <w:pStyle w:val="ListParagraph"/>
              <w:numPr>
                <w:ilvl w:val="0"/>
                <w:numId w:val="42"/>
              </w:numPr>
              <w:overflowPunct/>
              <w:autoSpaceDE/>
              <w:autoSpaceDN/>
              <w:adjustRightInd/>
              <w:textAlignment w:val="auto"/>
              <w:rPr>
                <w:rFonts w:ascii="Arial" w:hAnsi="Arial" w:cs="Arial"/>
                <w:sz w:val="22"/>
                <w:szCs w:val="22"/>
              </w:rPr>
            </w:pPr>
            <w:r w:rsidRPr="00CB080A">
              <w:rPr>
                <w:rFonts w:ascii="Arial" w:hAnsi="Arial" w:cs="Arial"/>
                <w:sz w:val="22"/>
                <w:szCs w:val="22"/>
              </w:rPr>
              <w:t>Creative, enthusiastic and proactive, keen to embrace new ideas and challenges</w:t>
            </w:r>
          </w:p>
          <w:p w14:paraId="21B70430" w14:textId="77777777" w:rsidR="00ED3B06" w:rsidRPr="00CB080A" w:rsidRDefault="00ED3B06" w:rsidP="00713328">
            <w:pPr>
              <w:pStyle w:val="ListParagraph"/>
              <w:numPr>
                <w:ilvl w:val="0"/>
                <w:numId w:val="42"/>
              </w:numPr>
              <w:overflowPunct/>
              <w:autoSpaceDE/>
              <w:autoSpaceDN/>
              <w:adjustRightInd/>
              <w:textAlignment w:val="auto"/>
              <w:rPr>
                <w:rFonts w:ascii="Arial" w:hAnsi="Arial" w:cs="Arial"/>
                <w:b/>
                <w:sz w:val="22"/>
                <w:szCs w:val="22"/>
              </w:rPr>
            </w:pPr>
            <w:r w:rsidRPr="00CB080A">
              <w:rPr>
                <w:rFonts w:ascii="Arial" w:hAnsi="Arial" w:cs="Arial"/>
                <w:sz w:val="22"/>
                <w:szCs w:val="22"/>
              </w:rPr>
              <w:t>Approachable, caring and empathetic</w:t>
            </w:r>
          </w:p>
          <w:p w14:paraId="05286DF9" w14:textId="77777777" w:rsidR="00ED3B06" w:rsidRPr="00CB080A" w:rsidRDefault="00ED3B06" w:rsidP="00713328">
            <w:pPr>
              <w:pStyle w:val="ListParagraph"/>
              <w:numPr>
                <w:ilvl w:val="0"/>
                <w:numId w:val="42"/>
              </w:numPr>
              <w:overflowPunct/>
              <w:autoSpaceDE/>
              <w:autoSpaceDN/>
              <w:adjustRightInd/>
              <w:textAlignment w:val="auto"/>
              <w:rPr>
                <w:rFonts w:ascii="Arial" w:hAnsi="Arial" w:cs="Arial"/>
                <w:b/>
                <w:sz w:val="22"/>
                <w:szCs w:val="22"/>
              </w:rPr>
            </w:pPr>
            <w:r w:rsidRPr="00CB080A">
              <w:rPr>
                <w:rFonts w:ascii="Arial" w:hAnsi="Arial" w:cs="Arial"/>
                <w:sz w:val="22"/>
                <w:szCs w:val="22"/>
              </w:rPr>
              <w:t>Works well as a team</w:t>
            </w:r>
          </w:p>
          <w:p w14:paraId="7B0F9656" w14:textId="77777777" w:rsidR="00ED3B06" w:rsidRPr="00CB080A" w:rsidRDefault="00ED3B06" w:rsidP="00713328">
            <w:pPr>
              <w:pStyle w:val="ListParagraph"/>
              <w:numPr>
                <w:ilvl w:val="0"/>
                <w:numId w:val="42"/>
              </w:numPr>
              <w:overflowPunct/>
              <w:autoSpaceDE/>
              <w:autoSpaceDN/>
              <w:adjustRightInd/>
              <w:textAlignment w:val="auto"/>
              <w:rPr>
                <w:rFonts w:ascii="Arial" w:hAnsi="Arial" w:cs="Arial"/>
                <w:b/>
                <w:sz w:val="22"/>
                <w:szCs w:val="22"/>
              </w:rPr>
            </w:pPr>
            <w:r w:rsidRPr="00CB080A">
              <w:rPr>
                <w:rFonts w:ascii="Arial" w:hAnsi="Arial" w:cs="Arial"/>
                <w:sz w:val="22"/>
                <w:szCs w:val="22"/>
              </w:rPr>
              <w:t>Flexible, listens and is prepared to seek advice and support</w:t>
            </w:r>
          </w:p>
          <w:p w14:paraId="200759E1" w14:textId="77777777" w:rsidR="00ED3B06" w:rsidRPr="00CB080A" w:rsidRDefault="00ED3B06" w:rsidP="00713328">
            <w:pPr>
              <w:pStyle w:val="ListParagraph"/>
              <w:numPr>
                <w:ilvl w:val="0"/>
                <w:numId w:val="42"/>
              </w:numPr>
              <w:overflowPunct/>
              <w:autoSpaceDE/>
              <w:autoSpaceDN/>
              <w:adjustRightInd/>
              <w:textAlignment w:val="auto"/>
              <w:rPr>
                <w:rFonts w:ascii="Arial" w:hAnsi="Arial" w:cs="Arial"/>
                <w:b/>
                <w:sz w:val="22"/>
                <w:szCs w:val="22"/>
              </w:rPr>
            </w:pPr>
            <w:r w:rsidRPr="00CB080A">
              <w:rPr>
                <w:rFonts w:ascii="Arial" w:hAnsi="Arial" w:cs="Arial"/>
                <w:sz w:val="22"/>
                <w:szCs w:val="22"/>
              </w:rPr>
              <w:t>Demonstrates a concern for the pastoral and spiritual welfare of all in the school</w:t>
            </w:r>
          </w:p>
          <w:p w14:paraId="550FD14C" w14:textId="77777777" w:rsidR="00ED3B06" w:rsidRPr="00CB080A" w:rsidRDefault="00ED3B06" w:rsidP="00713328">
            <w:pPr>
              <w:pStyle w:val="ListParagraph"/>
              <w:numPr>
                <w:ilvl w:val="0"/>
                <w:numId w:val="42"/>
              </w:numPr>
              <w:overflowPunct/>
              <w:autoSpaceDE/>
              <w:autoSpaceDN/>
              <w:adjustRightInd/>
              <w:textAlignment w:val="auto"/>
              <w:rPr>
                <w:rFonts w:ascii="Arial" w:hAnsi="Arial" w:cs="Arial"/>
                <w:b/>
                <w:sz w:val="22"/>
                <w:szCs w:val="22"/>
              </w:rPr>
            </w:pPr>
            <w:r w:rsidRPr="00CB080A">
              <w:rPr>
                <w:rFonts w:ascii="Arial" w:hAnsi="Arial" w:cs="Arial"/>
                <w:sz w:val="22"/>
                <w:szCs w:val="22"/>
              </w:rPr>
              <w:t>Committed to continuing professional development for self and others</w:t>
            </w:r>
          </w:p>
          <w:p w14:paraId="5ADD322A" w14:textId="77777777" w:rsidR="00ED3B06" w:rsidRPr="00CB080A" w:rsidRDefault="00ED3B06" w:rsidP="00713328">
            <w:pPr>
              <w:pStyle w:val="ListParagraph"/>
              <w:numPr>
                <w:ilvl w:val="0"/>
                <w:numId w:val="42"/>
              </w:numPr>
              <w:overflowPunct/>
              <w:autoSpaceDE/>
              <w:autoSpaceDN/>
              <w:adjustRightInd/>
              <w:textAlignment w:val="auto"/>
              <w:rPr>
                <w:rFonts w:ascii="Arial" w:hAnsi="Arial" w:cs="Arial"/>
                <w:b/>
                <w:sz w:val="22"/>
                <w:szCs w:val="22"/>
              </w:rPr>
            </w:pPr>
            <w:r w:rsidRPr="00CB080A">
              <w:rPr>
                <w:rFonts w:ascii="Arial" w:hAnsi="Arial" w:cs="Arial"/>
                <w:sz w:val="22"/>
                <w:szCs w:val="22"/>
              </w:rPr>
              <w:t>Committed to active parental involvement</w:t>
            </w:r>
          </w:p>
          <w:p w14:paraId="72DA6220" w14:textId="717F4D34" w:rsidR="00ED3B06" w:rsidRPr="00CB080A" w:rsidRDefault="00ED3B06" w:rsidP="00713328">
            <w:pPr>
              <w:pStyle w:val="ListParagraph"/>
              <w:numPr>
                <w:ilvl w:val="0"/>
                <w:numId w:val="42"/>
              </w:numPr>
              <w:overflowPunct/>
              <w:autoSpaceDE/>
              <w:autoSpaceDN/>
              <w:adjustRightInd/>
              <w:textAlignment w:val="auto"/>
              <w:rPr>
                <w:rFonts w:ascii="Arial" w:hAnsi="Arial" w:cs="Arial"/>
                <w:b/>
                <w:sz w:val="22"/>
                <w:szCs w:val="22"/>
              </w:rPr>
            </w:pPr>
            <w:r w:rsidRPr="00CB080A">
              <w:rPr>
                <w:rFonts w:ascii="Arial" w:hAnsi="Arial" w:cs="Arial"/>
                <w:sz w:val="22"/>
                <w:szCs w:val="22"/>
              </w:rPr>
              <w:t>Able to deal sensitively with people and resolve conflict</w:t>
            </w:r>
          </w:p>
          <w:p w14:paraId="3EF362E8" w14:textId="0E30EE28" w:rsidR="00ED3B06" w:rsidRPr="00281553" w:rsidRDefault="00281553" w:rsidP="00713328">
            <w:pPr>
              <w:pStyle w:val="ListParagraph"/>
              <w:numPr>
                <w:ilvl w:val="0"/>
                <w:numId w:val="42"/>
              </w:numPr>
              <w:overflowPunct/>
              <w:autoSpaceDE/>
              <w:autoSpaceDN/>
              <w:adjustRightInd/>
              <w:textAlignment w:val="auto"/>
              <w:rPr>
                <w:rFonts w:ascii="Arial" w:hAnsi="Arial" w:cs="Arial"/>
                <w:bCs/>
                <w:sz w:val="22"/>
                <w:szCs w:val="22"/>
              </w:rPr>
            </w:pPr>
            <w:r w:rsidRPr="00281553">
              <w:rPr>
                <w:rFonts w:ascii="Arial" w:hAnsi="Arial" w:cs="Arial"/>
                <w:bCs/>
                <w:sz w:val="22"/>
                <w:szCs w:val="22"/>
              </w:rPr>
              <w:t>Resilient, positive and cheerful</w:t>
            </w:r>
          </w:p>
        </w:tc>
        <w:tc>
          <w:tcPr>
            <w:tcW w:w="6237" w:type="dxa"/>
          </w:tcPr>
          <w:p w14:paraId="1A262CBC" w14:textId="77777777" w:rsidR="00713328" w:rsidRPr="00770220" w:rsidRDefault="00713328" w:rsidP="003C1C83">
            <w:pPr>
              <w:pStyle w:val="ListParagraph"/>
              <w:overflowPunct/>
              <w:autoSpaceDE/>
              <w:autoSpaceDN/>
              <w:adjustRightInd/>
              <w:ind w:left="360"/>
              <w:textAlignment w:val="auto"/>
              <w:rPr>
                <w:rFonts w:ascii="Arial" w:hAnsi="Arial" w:cs="Arial"/>
                <w:sz w:val="24"/>
                <w:szCs w:val="24"/>
              </w:rPr>
            </w:pPr>
          </w:p>
        </w:tc>
      </w:tr>
    </w:tbl>
    <w:p w14:paraId="1597A0D6" w14:textId="77777777" w:rsidR="00713328" w:rsidRDefault="00713328">
      <w:pPr>
        <w:rPr>
          <w:sz w:val="18"/>
          <w:szCs w:val="18"/>
        </w:rPr>
      </w:pPr>
    </w:p>
    <w:p w14:paraId="7501ED62" w14:textId="77777777" w:rsidR="00713328" w:rsidRDefault="00713328">
      <w:pPr>
        <w:rPr>
          <w:sz w:val="18"/>
          <w:szCs w:val="18"/>
        </w:rPr>
      </w:pPr>
    </w:p>
    <w:p w14:paraId="2B4EF400" w14:textId="77777777" w:rsidR="00713328" w:rsidRPr="00F84860" w:rsidRDefault="00713328">
      <w:pPr>
        <w:rPr>
          <w:sz w:val="18"/>
          <w:szCs w:val="18"/>
        </w:rPr>
      </w:pPr>
    </w:p>
    <w:sectPr w:rsidR="00713328" w:rsidRPr="00F84860" w:rsidSect="00FE4DE2">
      <w:headerReference w:type="default" r:id="rId11"/>
      <w:pgSz w:w="11906" w:h="16838"/>
      <w:pgMar w:top="45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FA21" w14:textId="77777777" w:rsidR="00456165" w:rsidRDefault="00456165" w:rsidP="005D458C">
      <w:pPr>
        <w:spacing w:after="0" w:line="240" w:lineRule="auto"/>
      </w:pPr>
      <w:r>
        <w:separator/>
      </w:r>
    </w:p>
  </w:endnote>
  <w:endnote w:type="continuationSeparator" w:id="0">
    <w:p w14:paraId="22E1B682" w14:textId="77777777" w:rsidR="00456165" w:rsidRDefault="00456165" w:rsidP="005D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46A7" w14:textId="77777777" w:rsidR="00456165" w:rsidRDefault="00456165" w:rsidP="005D458C">
      <w:pPr>
        <w:spacing w:after="0" w:line="240" w:lineRule="auto"/>
      </w:pPr>
      <w:r>
        <w:separator/>
      </w:r>
    </w:p>
  </w:footnote>
  <w:footnote w:type="continuationSeparator" w:id="0">
    <w:p w14:paraId="120E721B" w14:textId="77777777" w:rsidR="00456165" w:rsidRDefault="00456165" w:rsidP="005D4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FFBE" w14:textId="0B18B74E" w:rsidR="005D458C" w:rsidRDefault="005D458C">
    <w:pPr>
      <w:pStyle w:val="Header"/>
    </w:pPr>
  </w:p>
  <w:p w14:paraId="5CFDF1AA" w14:textId="77777777" w:rsidR="005D458C" w:rsidRDefault="005D4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072AC6"/>
    <w:multiLevelType w:val="hybridMultilevel"/>
    <w:tmpl w:val="48B22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764F4B"/>
    <w:multiLevelType w:val="hybridMultilevel"/>
    <w:tmpl w:val="B4AACF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E413CC"/>
    <w:multiLevelType w:val="hybridMultilevel"/>
    <w:tmpl w:val="62C537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C2DF2F4"/>
    <w:multiLevelType w:val="hybridMultilevel"/>
    <w:tmpl w:val="E8F83D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A15F7E"/>
    <w:multiLevelType w:val="hybridMultilevel"/>
    <w:tmpl w:val="3C728F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EF4B43"/>
    <w:multiLevelType w:val="hybridMultilevel"/>
    <w:tmpl w:val="4EBB70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585EB26"/>
    <w:multiLevelType w:val="hybridMultilevel"/>
    <w:tmpl w:val="8695DF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3E2F20"/>
    <w:multiLevelType w:val="hybridMultilevel"/>
    <w:tmpl w:val="5FE44D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52EBB66"/>
    <w:multiLevelType w:val="hybridMultilevel"/>
    <w:tmpl w:val="38327C6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1F4136"/>
    <w:multiLevelType w:val="hybridMultilevel"/>
    <w:tmpl w:val="CB66A8FE"/>
    <w:lvl w:ilvl="0" w:tplc="16A044A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F22E31"/>
    <w:multiLevelType w:val="hybridMultilevel"/>
    <w:tmpl w:val="00A03E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15778"/>
    <w:multiLevelType w:val="hybridMultilevel"/>
    <w:tmpl w:val="D564FE08"/>
    <w:lvl w:ilvl="0" w:tplc="16A044A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306FE"/>
    <w:multiLevelType w:val="hybridMultilevel"/>
    <w:tmpl w:val="D63A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5E098"/>
    <w:multiLevelType w:val="hybridMultilevel"/>
    <w:tmpl w:val="F80942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E55F39"/>
    <w:multiLevelType w:val="hybridMultilevel"/>
    <w:tmpl w:val="A4865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D1334"/>
    <w:multiLevelType w:val="hybridMultilevel"/>
    <w:tmpl w:val="1A381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767051"/>
    <w:multiLevelType w:val="hybridMultilevel"/>
    <w:tmpl w:val="31D6699C"/>
    <w:lvl w:ilvl="0" w:tplc="16A044A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7608C2"/>
    <w:multiLevelType w:val="hybridMultilevel"/>
    <w:tmpl w:val="4F2CD946"/>
    <w:lvl w:ilvl="0" w:tplc="16A044A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3F4F3F"/>
    <w:multiLevelType w:val="hybridMultilevel"/>
    <w:tmpl w:val="C016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7E2986"/>
    <w:multiLevelType w:val="hybridMultilevel"/>
    <w:tmpl w:val="527269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3413E7"/>
    <w:multiLevelType w:val="hybridMultilevel"/>
    <w:tmpl w:val="8F6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235297"/>
    <w:multiLevelType w:val="hybridMultilevel"/>
    <w:tmpl w:val="82E2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F018C"/>
    <w:multiLevelType w:val="hybridMultilevel"/>
    <w:tmpl w:val="1A48E8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09A5B99"/>
    <w:multiLevelType w:val="hybridMultilevel"/>
    <w:tmpl w:val="850A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E7A26"/>
    <w:multiLevelType w:val="hybridMultilevel"/>
    <w:tmpl w:val="8EEC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B86596"/>
    <w:multiLevelType w:val="hybridMultilevel"/>
    <w:tmpl w:val="06A6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8F141C"/>
    <w:multiLevelType w:val="hybridMultilevel"/>
    <w:tmpl w:val="36389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0420EA"/>
    <w:multiLevelType w:val="hybridMultilevel"/>
    <w:tmpl w:val="FF340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F91E0A"/>
    <w:multiLevelType w:val="hybridMultilevel"/>
    <w:tmpl w:val="4124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715215"/>
    <w:multiLevelType w:val="hybridMultilevel"/>
    <w:tmpl w:val="8F08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31FBC"/>
    <w:multiLevelType w:val="hybridMultilevel"/>
    <w:tmpl w:val="74160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A2C53"/>
    <w:multiLevelType w:val="hybridMultilevel"/>
    <w:tmpl w:val="384A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B5ECE"/>
    <w:multiLevelType w:val="hybridMultilevel"/>
    <w:tmpl w:val="939EAD90"/>
    <w:lvl w:ilvl="0" w:tplc="16A044AA">
      <w:start w:val="1"/>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BD0517"/>
    <w:multiLevelType w:val="hybridMultilevel"/>
    <w:tmpl w:val="8DAA1948"/>
    <w:lvl w:ilvl="0" w:tplc="16A044A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68301B"/>
    <w:multiLevelType w:val="hybridMultilevel"/>
    <w:tmpl w:val="4E0EF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794975"/>
    <w:multiLevelType w:val="hybridMultilevel"/>
    <w:tmpl w:val="BAE682C2"/>
    <w:lvl w:ilvl="0" w:tplc="16A044A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C68E7"/>
    <w:multiLevelType w:val="hybridMultilevel"/>
    <w:tmpl w:val="87BA94E0"/>
    <w:lvl w:ilvl="0" w:tplc="16A044A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76FED"/>
    <w:multiLevelType w:val="hybridMultilevel"/>
    <w:tmpl w:val="2DEE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4E9D4"/>
    <w:multiLevelType w:val="hybridMultilevel"/>
    <w:tmpl w:val="AE7302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E544B90"/>
    <w:multiLevelType w:val="hybridMultilevel"/>
    <w:tmpl w:val="0EECE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A3EBE"/>
    <w:multiLevelType w:val="hybridMultilevel"/>
    <w:tmpl w:val="50D0C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F20587"/>
    <w:multiLevelType w:val="hybridMultilevel"/>
    <w:tmpl w:val="A82AB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482B7B"/>
    <w:multiLevelType w:val="hybridMultilevel"/>
    <w:tmpl w:val="7D3A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996891"/>
    <w:multiLevelType w:val="hybridMultilevel"/>
    <w:tmpl w:val="A6A4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C1223"/>
    <w:multiLevelType w:val="hybridMultilevel"/>
    <w:tmpl w:val="AEA34D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C1C147B"/>
    <w:multiLevelType w:val="hybridMultilevel"/>
    <w:tmpl w:val="DE70E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0350731">
    <w:abstractNumId w:val="19"/>
  </w:num>
  <w:num w:numId="2" w16cid:durableId="1392659821">
    <w:abstractNumId w:val="40"/>
  </w:num>
  <w:num w:numId="3" w16cid:durableId="1959992934">
    <w:abstractNumId w:val="41"/>
  </w:num>
  <w:num w:numId="4" w16cid:durableId="1603880614">
    <w:abstractNumId w:val="26"/>
  </w:num>
  <w:num w:numId="5" w16cid:durableId="1827819468">
    <w:abstractNumId w:val="45"/>
  </w:num>
  <w:num w:numId="6" w16cid:durableId="1802721988">
    <w:abstractNumId w:val="10"/>
  </w:num>
  <w:num w:numId="7" w16cid:durableId="937761802">
    <w:abstractNumId w:val="30"/>
  </w:num>
  <w:num w:numId="8" w16cid:durableId="1171993175">
    <w:abstractNumId w:val="14"/>
  </w:num>
  <w:num w:numId="9" w16cid:durableId="803162313">
    <w:abstractNumId w:val="32"/>
  </w:num>
  <w:num w:numId="10" w16cid:durableId="851601241">
    <w:abstractNumId w:val="31"/>
  </w:num>
  <w:num w:numId="11" w16cid:durableId="361169133">
    <w:abstractNumId w:val="11"/>
  </w:num>
  <w:num w:numId="12" w16cid:durableId="152836977">
    <w:abstractNumId w:val="16"/>
  </w:num>
  <w:num w:numId="13" w16cid:durableId="1782410638">
    <w:abstractNumId w:val="9"/>
  </w:num>
  <w:num w:numId="14" w16cid:durableId="2065252420">
    <w:abstractNumId w:val="36"/>
  </w:num>
  <w:num w:numId="15" w16cid:durableId="49692556">
    <w:abstractNumId w:val="33"/>
  </w:num>
  <w:num w:numId="16" w16cid:durableId="955329308">
    <w:abstractNumId w:val="17"/>
  </w:num>
  <w:num w:numId="17" w16cid:durableId="1804494046">
    <w:abstractNumId w:val="24"/>
  </w:num>
  <w:num w:numId="18" w16cid:durableId="1347709037">
    <w:abstractNumId w:val="43"/>
  </w:num>
  <w:num w:numId="19" w16cid:durableId="2078090005">
    <w:abstractNumId w:val="35"/>
  </w:num>
  <w:num w:numId="20" w16cid:durableId="1028069279">
    <w:abstractNumId w:val="12"/>
  </w:num>
  <w:num w:numId="21" w16cid:durableId="1007563811">
    <w:abstractNumId w:val="6"/>
  </w:num>
  <w:num w:numId="22" w16cid:durableId="2016419644">
    <w:abstractNumId w:val="7"/>
  </w:num>
  <w:num w:numId="23" w16cid:durableId="1880624947">
    <w:abstractNumId w:val="8"/>
  </w:num>
  <w:num w:numId="24" w16cid:durableId="64187617">
    <w:abstractNumId w:val="38"/>
  </w:num>
  <w:num w:numId="25" w16cid:durableId="420180825">
    <w:abstractNumId w:val="44"/>
  </w:num>
  <w:num w:numId="26" w16cid:durableId="1280994542">
    <w:abstractNumId w:val="2"/>
  </w:num>
  <w:num w:numId="27" w16cid:durableId="676882444">
    <w:abstractNumId w:val="3"/>
  </w:num>
  <w:num w:numId="28" w16cid:durableId="758522471">
    <w:abstractNumId w:val="1"/>
  </w:num>
  <w:num w:numId="29" w16cid:durableId="638999374">
    <w:abstractNumId w:val="22"/>
  </w:num>
  <w:num w:numId="30" w16cid:durableId="872765736">
    <w:abstractNumId w:val="13"/>
  </w:num>
  <w:num w:numId="31" w16cid:durableId="1739669478">
    <w:abstractNumId w:val="5"/>
  </w:num>
  <w:num w:numId="32" w16cid:durableId="142239449">
    <w:abstractNumId w:val="4"/>
  </w:num>
  <w:num w:numId="33" w16cid:durableId="1869289850">
    <w:abstractNumId w:val="0"/>
  </w:num>
  <w:num w:numId="34" w16cid:durableId="1151949819">
    <w:abstractNumId w:val="37"/>
  </w:num>
  <w:num w:numId="35" w16cid:durableId="357315973">
    <w:abstractNumId w:val="20"/>
  </w:num>
  <w:num w:numId="36" w16cid:durableId="277376351">
    <w:abstractNumId w:val="21"/>
  </w:num>
  <w:num w:numId="37" w16cid:durableId="1210144686">
    <w:abstractNumId w:val="29"/>
  </w:num>
  <w:num w:numId="38" w16cid:durableId="5444897">
    <w:abstractNumId w:val="23"/>
  </w:num>
  <w:num w:numId="39" w16cid:durableId="1750231742">
    <w:abstractNumId w:val="15"/>
  </w:num>
  <w:num w:numId="40" w16cid:durableId="1604075409">
    <w:abstractNumId w:val="27"/>
  </w:num>
  <w:num w:numId="41" w16cid:durableId="758406008">
    <w:abstractNumId w:val="39"/>
  </w:num>
  <w:num w:numId="42" w16cid:durableId="188182819">
    <w:abstractNumId w:val="42"/>
  </w:num>
  <w:num w:numId="43" w16cid:durableId="263805203">
    <w:abstractNumId w:val="34"/>
  </w:num>
  <w:num w:numId="44" w16cid:durableId="1389957296">
    <w:abstractNumId w:val="28"/>
  </w:num>
  <w:num w:numId="45" w16cid:durableId="163131356">
    <w:abstractNumId w:val="18"/>
  </w:num>
  <w:num w:numId="46" w16cid:durableId="6676812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DC"/>
    <w:rsid w:val="0005394A"/>
    <w:rsid w:val="00062A25"/>
    <w:rsid w:val="000D2887"/>
    <w:rsid w:val="000F3A9E"/>
    <w:rsid w:val="0010311A"/>
    <w:rsid w:val="00113ED0"/>
    <w:rsid w:val="00140DB1"/>
    <w:rsid w:val="001A67F8"/>
    <w:rsid w:val="002260DC"/>
    <w:rsid w:val="002457F1"/>
    <w:rsid w:val="00281553"/>
    <w:rsid w:val="00287CD9"/>
    <w:rsid w:val="00334121"/>
    <w:rsid w:val="00386147"/>
    <w:rsid w:val="003962AB"/>
    <w:rsid w:val="003B5B80"/>
    <w:rsid w:val="003C1C83"/>
    <w:rsid w:val="004426F8"/>
    <w:rsid w:val="00456165"/>
    <w:rsid w:val="00497060"/>
    <w:rsid w:val="004A29E9"/>
    <w:rsid w:val="004A5EEE"/>
    <w:rsid w:val="004A75CF"/>
    <w:rsid w:val="004B5AC0"/>
    <w:rsid w:val="005528D6"/>
    <w:rsid w:val="005B10C6"/>
    <w:rsid w:val="005D458C"/>
    <w:rsid w:val="005E7010"/>
    <w:rsid w:val="0060614C"/>
    <w:rsid w:val="00653CE1"/>
    <w:rsid w:val="0067026E"/>
    <w:rsid w:val="006B08C9"/>
    <w:rsid w:val="006F4185"/>
    <w:rsid w:val="00713328"/>
    <w:rsid w:val="007B59B3"/>
    <w:rsid w:val="00800053"/>
    <w:rsid w:val="00833D74"/>
    <w:rsid w:val="00876715"/>
    <w:rsid w:val="008C4334"/>
    <w:rsid w:val="009223BF"/>
    <w:rsid w:val="00956405"/>
    <w:rsid w:val="009656BA"/>
    <w:rsid w:val="009735F9"/>
    <w:rsid w:val="00A22306"/>
    <w:rsid w:val="00A31EAD"/>
    <w:rsid w:val="00A32E0F"/>
    <w:rsid w:val="00A61374"/>
    <w:rsid w:val="00A66FF1"/>
    <w:rsid w:val="00AB274F"/>
    <w:rsid w:val="00B602DA"/>
    <w:rsid w:val="00B744EB"/>
    <w:rsid w:val="00B77E40"/>
    <w:rsid w:val="00B82AF4"/>
    <w:rsid w:val="00B94182"/>
    <w:rsid w:val="00BA30ED"/>
    <w:rsid w:val="00C7078B"/>
    <w:rsid w:val="00CB080A"/>
    <w:rsid w:val="00CC2962"/>
    <w:rsid w:val="00D70933"/>
    <w:rsid w:val="00DA1A79"/>
    <w:rsid w:val="00E207FA"/>
    <w:rsid w:val="00E61E41"/>
    <w:rsid w:val="00E752A0"/>
    <w:rsid w:val="00EC7EF6"/>
    <w:rsid w:val="00ED3B06"/>
    <w:rsid w:val="00ED4B09"/>
    <w:rsid w:val="00EE6826"/>
    <w:rsid w:val="00F83A7A"/>
    <w:rsid w:val="00F84860"/>
    <w:rsid w:val="00FB0AF6"/>
    <w:rsid w:val="00FB5850"/>
    <w:rsid w:val="00FB7D17"/>
    <w:rsid w:val="00FD518A"/>
    <w:rsid w:val="00FE3235"/>
    <w:rsid w:val="00FE4DE2"/>
    <w:rsid w:val="00FF0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922F"/>
  <w15:docId w15:val="{14E6BCD8-7CE0-4DBC-A30E-2EDE325F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DC"/>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0DC"/>
    <w:rPr>
      <w:rFonts w:ascii="Tahoma" w:eastAsia="Calibri" w:hAnsi="Tahoma" w:cs="Tahoma"/>
      <w:sz w:val="16"/>
      <w:szCs w:val="16"/>
    </w:rPr>
  </w:style>
  <w:style w:type="paragraph" w:styleId="ListParagraph">
    <w:name w:val="List Paragraph"/>
    <w:basedOn w:val="Normal"/>
    <w:uiPriority w:val="34"/>
    <w:qFormat/>
    <w:rsid w:val="0060614C"/>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0"/>
      <w:szCs w:val="20"/>
      <w:lang w:eastAsia="en-GB"/>
    </w:rPr>
  </w:style>
  <w:style w:type="paragraph" w:styleId="NoSpacing">
    <w:name w:val="No Spacing"/>
    <w:uiPriority w:val="1"/>
    <w:qFormat/>
    <w:rsid w:val="00AB274F"/>
    <w:pPr>
      <w:spacing w:after="0" w:line="240" w:lineRule="auto"/>
    </w:pPr>
  </w:style>
  <w:style w:type="paragraph" w:styleId="BodyTextIndent">
    <w:name w:val="Body Text Indent"/>
    <w:basedOn w:val="Normal"/>
    <w:link w:val="BodyTextIndentChar"/>
    <w:rsid w:val="00C7078B"/>
    <w:pPr>
      <w:spacing w:after="120" w:line="240" w:lineRule="auto"/>
      <w:ind w:left="283"/>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C7078B"/>
    <w:rPr>
      <w:rFonts w:ascii="Times New Roman" w:eastAsia="Times New Roman" w:hAnsi="Times New Roman" w:cs="Times New Roman"/>
      <w:sz w:val="24"/>
      <w:szCs w:val="20"/>
    </w:rPr>
  </w:style>
  <w:style w:type="paragraph" w:customStyle="1" w:styleId="Default">
    <w:name w:val="Default"/>
    <w:rsid w:val="00D70933"/>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5D4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8C"/>
    <w:rPr>
      <w:rFonts w:ascii="Calibri" w:eastAsia="Calibri" w:hAnsi="Calibri" w:cs="Times New Roman"/>
    </w:rPr>
  </w:style>
  <w:style w:type="paragraph" w:styleId="Footer">
    <w:name w:val="footer"/>
    <w:basedOn w:val="Normal"/>
    <w:link w:val="FooterChar"/>
    <w:uiPriority w:val="99"/>
    <w:unhideWhenUsed/>
    <w:rsid w:val="005D4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58C"/>
    <w:rPr>
      <w:rFonts w:ascii="Calibri" w:eastAsia="Calibri" w:hAnsi="Calibri" w:cs="Times New Roman"/>
    </w:rPr>
  </w:style>
  <w:style w:type="table" w:styleId="TableGrid">
    <w:name w:val="Table Grid"/>
    <w:basedOn w:val="TableNormal"/>
    <w:uiPriority w:val="39"/>
    <w:rsid w:val="00713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482241">
      <w:bodyDiv w:val="1"/>
      <w:marLeft w:val="0"/>
      <w:marRight w:val="0"/>
      <w:marTop w:val="0"/>
      <w:marBottom w:val="0"/>
      <w:divBdr>
        <w:top w:val="none" w:sz="0" w:space="0" w:color="auto"/>
        <w:left w:val="none" w:sz="0" w:space="0" w:color="auto"/>
        <w:bottom w:val="none" w:sz="0" w:space="0" w:color="auto"/>
        <w:right w:val="none" w:sz="0" w:space="0" w:color="auto"/>
      </w:divBdr>
    </w:div>
    <w:div w:id="195481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D7013B152C340A00FE95B13BBE60B" ma:contentTypeVersion="11" ma:contentTypeDescription="Create a new document." ma:contentTypeScope="" ma:versionID="823c6eead58fe46332f8d41d1dd2fc29">
  <xsd:schema xmlns:xsd="http://www.w3.org/2001/XMLSchema" xmlns:xs="http://www.w3.org/2001/XMLSchema" xmlns:p="http://schemas.microsoft.com/office/2006/metadata/properties" xmlns:ns2="db017d23-e158-4491-a889-529ff4638296" xmlns:ns3="b8400c94-4163-4181-9801-23f8a53dbc2f" targetNamespace="http://schemas.microsoft.com/office/2006/metadata/properties" ma:root="true" ma:fieldsID="d7ab3a93fd1f1ce0b7b0feb459fd6c82" ns2:_="" ns3:_="">
    <xsd:import namespace="db017d23-e158-4491-a889-529ff4638296"/>
    <xsd:import namespace="b8400c94-4163-4181-9801-23f8a53dbc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17d23-e158-4491-a889-529ff46382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400c94-4163-4181-9801-23f8a53dbc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8BC24-67DC-4383-9834-112A10BE2E88}">
  <ds:schemaRefs>
    <ds:schemaRef ds:uri="http://schemas.microsoft.com/sharepoint/v3/contenttype/forms"/>
  </ds:schemaRefs>
</ds:datastoreItem>
</file>

<file path=customXml/itemProps2.xml><?xml version="1.0" encoding="utf-8"?>
<ds:datastoreItem xmlns:ds="http://schemas.openxmlformats.org/officeDocument/2006/customXml" ds:itemID="{A908FDEF-E79F-40D2-8D20-7DCCB7B785FF}">
  <ds:schemaRefs>
    <ds:schemaRef ds:uri="http://purl.org/dc/dcmitype/"/>
    <ds:schemaRef ds:uri="db017d23-e158-4491-a889-529ff463829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8400c94-4163-4181-9801-23f8a53dbc2f"/>
    <ds:schemaRef ds:uri="http://www.w3.org/XML/1998/namespace"/>
  </ds:schemaRefs>
</ds:datastoreItem>
</file>

<file path=customXml/itemProps3.xml><?xml version="1.0" encoding="utf-8"?>
<ds:datastoreItem xmlns:ds="http://schemas.openxmlformats.org/officeDocument/2006/customXml" ds:itemID="{F96E53F6-DB60-492C-AB82-85C5670DC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17d23-e158-4491-a889-529ff4638296"/>
    <ds:schemaRef ds:uri="b8400c94-4163-4181-9801-23f8a53db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rwelch</dc:creator>
  <cp:lastModifiedBy>Johanna Haskell</cp:lastModifiedBy>
  <cp:revision>3</cp:revision>
  <dcterms:created xsi:type="dcterms:W3CDTF">2025-05-07T08:43:00Z</dcterms:created>
  <dcterms:modified xsi:type="dcterms:W3CDTF">2025-05-07T09:21:00Z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0x010100420D7013B152C340A00FE95B13BBE60B</vt:lpwstr>
  </property>
  <property fmtid="{D5CDD505-2E9C-101B-9397-08002B2CF9AE}" pid="3" name="Order">
    <vt:r8>1090400</vt:r8>
  </property>
</Properties>
</file>