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A9"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490EE386">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8F1EC6">
        <w:rPr>
          <w:rFonts w:asciiTheme="majorHAnsi" w:hAnsiTheme="majorHAnsi" w:cstheme="majorHAnsi"/>
          <w:b/>
          <w:color w:val="002060"/>
          <w:sz w:val="36"/>
          <w:szCs w:val="36"/>
        </w:rPr>
        <w:t>Year leader</w:t>
      </w:r>
    </w:p>
    <w:p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p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rsidTr="00AA6483">
        <w:trPr>
          <w:trHeight w:val="220"/>
        </w:trPr>
        <w:tc>
          <w:tcPr>
            <w:tcW w:w="1985" w:type="dxa"/>
          </w:tcPr>
          <w:p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rsidTr="00AA6483">
        <w:trPr>
          <w:trHeight w:val="220"/>
        </w:trPr>
        <w:tc>
          <w:tcPr>
            <w:tcW w:w="1985" w:type="dxa"/>
          </w:tcPr>
          <w:p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rsidR="003A0F1D" w:rsidRPr="00A71B1A" w:rsidRDefault="000F0E67" w:rsidP="002D37F3">
            <w:pPr>
              <w:spacing w:after="0" w:line="240" w:lineRule="auto"/>
              <w:ind w:right="400"/>
              <w:rPr>
                <w:rFonts w:asciiTheme="majorHAnsi" w:hAnsiTheme="majorHAnsi" w:cstheme="majorHAnsi"/>
                <w:color w:val="002060"/>
              </w:rPr>
            </w:pPr>
            <w:r>
              <w:rPr>
                <w:rFonts w:asciiTheme="majorHAnsi" w:hAnsiTheme="majorHAnsi" w:cstheme="majorHAnsi"/>
                <w:color w:val="002060"/>
              </w:rPr>
              <w:t xml:space="preserve">Christchurch Junior School </w:t>
            </w:r>
          </w:p>
        </w:tc>
      </w:tr>
      <w:tr w:rsidR="003A0F1D" w:rsidRPr="00A71B1A" w:rsidTr="00AA6483">
        <w:trPr>
          <w:trHeight w:val="220"/>
        </w:trPr>
        <w:tc>
          <w:tcPr>
            <w:tcW w:w="1985" w:type="dxa"/>
          </w:tcPr>
          <w:p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rsidR="003A0F1D" w:rsidRPr="00FB350D" w:rsidRDefault="00D541D7" w:rsidP="00571878">
            <w:pPr>
              <w:spacing w:after="0" w:line="240" w:lineRule="auto"/>
              <w:ind w:right="400"/>
              <w:rPr>
                <w:rFonts w:asciiTheme="majorHAnsi" w:hAnsiTheme="majorHAnsi" w:cstheme="majorHAnsi"/>
                <w:color w:val="002060"/>
              </w:rPr>
            </w:pPr>
            <w:r>
              <w:rPr>
                <w:rFonts w:asciiTheme="majorHAnsi" w:hAnsiTheme="majorHAnsi" w:cstheme="majorHAnsi"/>
                <w:color w:val="002060"/>
              </w:rPr>
              <w:t>Teachers Main Scale or UPS with TLR 2.2</w:t>
            </w:r>
          </w:p>
        </w:tc>
      </w:tr>
      <w:tr w:rsidR="003A0F1D" w:rsidRPr="00A71B1A" w:rsidTr="00AA6483">
        <w:trPr>
          <w:trHeight w:val="220"/>
        </w:trPr>
        <w:tc>
          <w:tcPr>
            <w:tcW w:w="1985" w:type="dxa"/>
          </w:tcPr>
          <w:p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rsidR="003A0F1D" w:rsidRPr="00FB350D" w:rsidRDefault="00880A9F" w:rsidP="00880A9F">
            <w:pPr>
              <w:spacing w:after="0" w:line="240" w:lineRule="auto"/>
              <w:ind w:right="400"/>
              <w:rPr>
                <w:rFonts w:asciiTheme="majorHAnsi" w:hAnsiTheme="majorHAnsi" w:cstheme="majorHAnsi"/>
                <w:color w:val="002060"/>
              </w:rPr>
            </w:pPr>
            <w:r>
              <w:rPr>
                <w:rFonts w:asciiTheme="majorHAnsi" w:hAnsiTheme="majorHAnsi" w:cstheme="majorHAnsi"/>
                <w:color w:val="002060"/>
              </w:rPr>
              <w:t>Full time</w:t>
            </w:r>
          </w:p>
        </w:tc>
      </w:tr>
      <w:tr w:rsidR="003A0F1D" w:rsidRPr="00A71B1A" w:rsidTr="00AA6483">
        <w:trPr>
          <w:trHeight w:val="294"/>
        </w:trPr>
        <w:tc>
          <w:tcPr>
            <w:tcW w:w="1985" w:type="dxa"/>
          </w:tcPr>
          <w:p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rsidR="003A0F1D" w:rsidRPr="00185F66" w:rsidRDefault="003A0F1D" w:rsidP="00500310">
            <w:pPr>
              <w:spacing w:after="0" w:line="240" w:lineRule="auto"/>
              <w:ind w:right="-5401"/>
              <w:rPr>
                <w:rFonts w:asciiTheme="majorHAnsi" w:hAnsiTheme="majorHAnsi" w:cstheme="majorHAnsi"/>
                <w:color w:val="002060"/>
              </w:rPr>
            </w:pPr>
            <w:r w:rsidRPr="00185F66">
              <w:rPr>
                <w:rFonts w:asciiTheme="majorHAnsi" w:hAnsiTheme="majorHAnsi" w:cstheme="majorHAnsi"/>
                <w:color w:val="002060"/>
              </w:rPr>
              <w:t>Permanent</w:t>
            </w:r>
          </w:p>
        </w:tc>
      </w:tr>
      <w:tr w:rsidR="003A0F1D" w:rsidRPr="00A71B1A" w:rsidTr="00AA6483">
        <w:trPr>
          <w:trHeight w:val="294"/>
        </w:trPr>
        <w:tc>
          <w:tcPr>
            <w:tcW w:w="1985" w:type="dxa"/>
          </w:tcPr>
          <w:p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rsidR="003A0F1D" w:rsidRPr="00185F66" w:rsidRDefault="00880A9F" w:rsidP="00880A9F">
            <w:pPr>
              <w:spacing w:after="0" w:line="240" w:lineRule="auto"/>
              <w:rPr>
                <w:rFonts w:asciiTheme="majorHAnsi" w:hAnsiTheme="majorHAnsi" w:cstheme="majorHAnsi"/>
                <w:color w:val="002060"/>
              </w:rPr>
            </w:pPr>
            <w:r>
              <w:rPr>
                <w:rFonts w:asciiTheme="majorHAnsi" w:hAnsiTheme="majorHAnsi" w:cstheme="majorHAnsi"/>
                <w:color w:val="002060"/>
              </w:rPr>
              <w:t>Headteacher</w:t>
            </w:r>
          </w:p>
        </w:tc>
      </w:tr>
    </w:tbl>
    <w:p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rsidR="00880A9F" w:rsidRDefault="008F1EC6" w:rsidP="00880A9F">
            <w:pPr>
              <w:ind w:left="142" w:right="228"/>
              <w:rPr>
                <w:rFonts w:asciiTheme="majorHAnsi" w:hAnsiTheme="majorHAnsi" w:cstheme="majorHAnsi"/>
                <w:color w:val="002060"/>
              </w:rPr>
            </w:pPr>
            <w:r>
              <w:rPr>
                <w:rFonts w:asciiTheme="majorHAnsi" w:hAnsiTheme="majorHAnsi" w:cstheme="majorHAnsi"/>
                <w:color w:val="002060"/>
              </w:rPr>
              <w:t>T</w:t>
            </w:r>
            <w:r w:rsidRPr="008F1EC6">
              <w:rPr>
                <w:rFonts w:asciiTheme="majorHAnsi" w:hAnsiTheme="majorHAnsi" w:cstheme="majorHAnsi"/>
                <w:color w:val="002060"/>
              </w:rPr>
              <w:t>o lead the team of teachers and teaching assistants within one year group; to oversee the achievement and progress of all pupils in that year group, in their learning and in their social and pastoral development; to take the leading responsibility for standards of teaching and learning, and pupil progress across the year group</w:t>
            </w:r>
            <w:r>
              <w:rPr>
                <w:rFonts w:asciiTheme="majorHAnsi" w:hAnsiTheme="majorHAnsi" w:cstheme="majorHAnsi"/>
                <w:color w:val="002060"/>
              </w:rPr>
              <w:t>.</w:t>
            </w:r>
          </w:p>
          <w:p w:rsidR="008F1EC6" w:rsidRPr="00CC1AAC" w:rsidRDefault="008F1EC6" w:rsidP="00880A9F">
            <w:pPr>
              <w:ind w:left="142" w:right="228"/>
              <w:rPr>
                <w:rFonts w:asciiTheme="majorHAnsi" w:hAnsiTheme="majorHAnsi" w:cstheme="majorHAnsi"/>
                <w:color w:val="002060"/>
              </w:rPr>
            </w:pPr>
            <w:r w:rsidRPr="008F1EC6">
              <w:rPr>
                <w:rFonts w:asciiTheme="majorHAnsi" w:hAnsiTheme="majorHAnsi" w:cstheme="majorHAnsi"/>
                <w:color w:val="002060"/>
              </w:rPr>
              <w:t>To carry out the professional duties of a teacher as defined in the most recent School Teachers’ Pay and Conditions Document (STPCD). The post holder will be expected to undertake duties in line with the STPCD under the reasonable direction of the Head Teacher and to implement the agreed policies of the school.</w:t>
            </w:r>
          </w:p>
        </w:tc>
      </w:tr>
    </w:tbl>
    <w:p w:rsidR="00880A9F" w:rsidRDefault="00880A9F" w:rsidP="00307442">
      <w:pPr>
        <w:spacing w:after="0" w:line="240" w:lineRule="auto"/>
        <w:ind w:left="0" w:firstLine="0"/>
        <w:rPr>
          <w:rFonts w:asciiTheme="majorHAnsi" w:hAnsiTheme="majorHAnsi" w:cstheme="majorHAnsi"/>
          <w:b/>
          <w:color w:val="002060"/>
        </w:rPr>
      </w:pPr>
    </w:p>
    <w:p w:rsidR="00AB7A10" w:rsidRDefault="00AB7A10" w:rsidP="00307442">
      <w:pPr>
        <w:spacing w:after="0" w:line="240" w:lineRule="auto"/>
        <w:ind w:left="0" w:firstLine="0"/>
        <w:rPr>
          <w:rFonts w:asciiTheme="majorHAnsi" w:hAnsiTheme="majorHAnsi" w:cstheme="majorHAnsi"/>
          <w:b/>
          <w:color w:val="002060"/>
        </w:rPr>
      </w:pPr>
    </w:p>
    <w:p w:rsidR="00880A9F" w:rsidRPr="00825F3C" w:rsidRDefault="00880A9F"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5B8" w:rsidRPr="008F1EC6" w:rsidRDefault="005425B8" w:rsidP="008F1EC6">
            <w:pPr>
              <w:spacing w:after="0" w:line="240" w:lineRule="auto"/>
              <w:ind w:left="0" w:right="228" w:firstLine="0"/>
              <w:rPr>
                <w:rFonts w:asciiTheme="majorHAnsi" w:hAnsiTheme="majorHAnsi" w:cstheme="majorHAnsi"/>
                <w:color w:val="002060"/>
              </w:rPr>
            </w:pPr>
          </w:p>
          <w:p w:rsidR="00307442" w:rsidRDefault="00307442" w:rsidP="00A41862">
            <w:pPr>
              <w:spacing w:after="0" w:line="240" w:lineRule="auto"/>
              <w:ind w:right="228"/>
              <w:rPr>
                <w:rFonts w:asciiTheme="majorHAnsi" w:hAnsiTheme="majorHAnsi" w:cstheme="majorHAnsi"/>
                <w:b/>
                <w:color w:val="002060"/>
              </w:rPr>
            </w:pPr>
            <w:r>
              <w:rPr>
                <w:rFonts w:asciiTheme="majorHAnsi" w:hAnsiTheme="majorHAnsi" w:cstheme="majorHAnsi"/>
                <w:b/>
                <w:color w:val="002060"/>
              </w:rPr>
              <w:t>Leadership and Management</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proofErr w:type="gramStart"/>
            <w:r w:rsidRPr="008F1EC6">
              <w:rPr>
                <w:rFonts w:asciiTheme="majorHAnsi" w:hAnsiTheme="majorHAnsi" w:cstheme="majorHAnsi"/>
                <w:color w:val="002060"/>
              </w:rPr>
              <w:t>lead</w:t>
            </w:r>
            <w:proofErr w:type="gramEnd"/>
            <w:r w:rsidRPr="008F1EC6">
              <w:rPr>
                <w:rFonts w:asciiTheme="majorHAnsi" w:hAnsiTheme="majorHAnsi" w:cstheme="majorHAnsi"/>
                <w:color w:val="002060"/>
              </w:rPr>
              <w:t xml:space="preserve"> and manage the curriculum in the </w:t>
            </w:r>
            <w:r w:rsidR="0093701B">
              <w:rPr>
                <w:rFonts w:asciiTheme="majorHAnsi" w:hAnsiTheme="majorHAnsi" w:cstheme="majorHAnsi"/>
                <w:color w:val="002060"/>
              </w:rPr>
              <w:t>y</w:t>
            </w:r>
            <w:r w:rsidRPr="008F1EC6">
              <w:rPr>
                <w:rFonts w:asciiTheme="majorHAnsi" w:hAnsiTheme="majorHAnsi" w:cstheme="majorHAnsi"/>
                <w:color w:val="002060"/>
              </w:rPr>
              <w:t>ear group in line with the guidance of subject leaders</w:t>
            </w:r>
            <w:r w:rsidR="0093701B">
              <w:rPr>
                <w:rFonts w:asciiTheme="majorHAnsi" w:hAnsiTheme="majorHAnsi" w:cstheme="majorHAnsi"/>
                <w:color w:val="002060"/>
              </w:rPr>
              <w:t xml:space="preserve"> and the curriculum leaders</w:t>
            </w:r>
            <w:r w:rsidR="009B5C93">
              <w:rPr>
                <w:rFonts w:asciiTheme="majorHAnsi" w:hAnsiTheme="majorHAnsi" w:cstheme="majorHAnsi"/>
                <w:color w:val="002060"/>
              </w:rPr>
              <w:t>.</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proofErr w:type="gramStart"/>
            <w:r w:rsidRPr="008F1EC6">
              <w:rPr>
                <w:rFonts w:asciiTheme="majorHAnsi" w:hAnsiTheme="majorHAnsi" w:cstheme="majorHAnsi"/>
                <w:color w:val="002060"/>
              </w:rPr>
              <w:t>supervise</w:t>
            </w:r>
            <w:proofErr w:type="gramEnd"/>
            <w:r w:rsidRPr="008F1EC6">
              <w:rPr>
                <w:rFonts w:asciiTheme="majorHAnsi" w:hAnsiTheme="majorHAnsi" w:cstheme="majorHAnsi"/>
                <w:color w:val="002060"/>
              </w:rPr>
              <w:t xml:space="preserve"> the pastoral work/form duties of teachers and teaching assistants in the </w:t>
            </w:r>
            <w:r w:rsidR="0093701B">
              <w:rPr>
                <w:rFonts w:asciiTheme="majorHAnsi" w:hAnsiTheme="majorHAnsi" w:cstheme="majorHAnsi"/>
                <w:color w:val="002060"/>
              </w:rPr>
              <w:t>y</w:t>
            </w:r>
            <w:r w:rsidRPr="008F1EC6">
              <w:rPr>
                <w:rFonts w:asciiTheme="majorHAnsi" w:hAnsiTheme="majorHAnsi" w:cstheme="majorHAnsi"/>
                <w:color w:val="002060"/>
              </w:rPr>
              <w:t>ear team</w:t>
            </w:r>
            <w:r w:rsidR="009B5C93">
              <w:rPr>
                <w:rFonts w:asciiTheme="majorHAnsi" w:hAnsiTheme="majorHAnsi" w:cstheme="majorHAnsi"/>
                <w:color w:val="002060"/>
              </w:rPr>
              <w:t>.</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hold regular meetings with the team of teachers to seek to ensure pupils’ social and academic potentials are realised.</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proofErr w:type="gramStart"/>
            <w:r w:rsidRPr="008F1EC6">
              <w:rPr>
                <w:rFonts w:asciiTheme="majorHAnsi" w:hAnsiTheme="majorHAnsi" w:cstheme="majorHAnsi"/>
                <w:color w:val="002060"/>
              </w:rPr>
              <w:t>oversee</w:t>
            </w:r>
            <w:proofErr w:type="gramEnd"/>
            <w:r w:rsidRPr="008F1EC6">
              <w:rPr>
                <w:rFonts w:asciiTheme="majorHAnsi" w:hAnsiTheme="majorHAnsi" w:cstheme="majorHAnsi"/>
                <w:color w:val="002060"/>
              </w:rPr>
              <w:t xml:space="preserve"> the presentation of the </w:t>
            </w:r>
            <w:r w:rsidR="0093701B">
              <w:rPr>
                <w:rFonts w:asciiTheme="majorHAnsi" w:hAnsiTheme="majorHAnsi" w:cstheme="majorHAnsi"/>
                <w:color w:val="002060"/>
              </w:rPr>
              <w:t>y</w:t>
            </w:r>
            <w:r w:rsidRPr="008F1EC6">
              <w:rPr>
                <w:rFonts w:asciiTheme="majorHAnsi" w:hAnsiTheme="majorHAnsi" w:cstheme="majorHAnsi"/>
                <w:color w:val="002060"/>
              </w:rPr>
              <w:t>ear area (e</w:t>
            </w:r>
            <w:r w:rsidR="0093701B">
              <w:rPr>
                <w:rFonts w:asciiTheme="majorHAnsi" w:hAnsiTheme="majorHAnsi" w:cstheme="majorHAnsi"/>
                <w:color w:val="002060"/>
              </w:rPr>
              <w:t>.</w:t>
            </w:r>
            <w:r w:rsidRPr="008F1EC6">
              <w:rPr>
                <w:rFonts w:asciiTheme="majorHAnsi" w:hAnsiTheme="majorHAnsi" w:cstheme="majorHAnsi"/>
                <w:color w:val="002060"/>
              </w:rPr>
              <w:t>g</w:t>
            </w:r>
            <w:r w:rsidR="0093701B">
              <w:rPr>
                <w:rFonts w:asciiTheme="majorHAnsi" w:hAnsiTheme="majorHAnsi" w:cstheme="majorHAnsi"/>
                <w:color w:val="002060"/>
              </w:rPr>
              <w:t>.</w:t>
            </w:r>
            <w:r w:rsidRPr="008F1EC6">
              <w:rPr>
                <w:rFonts w:asciiTheme="majorHAnsi" w:hAnsiTheme="majorHAnsi" w:cstheme="majorHAnsi"/>
                <w:color w:val="002060"/>
              </w:rPr>
              <w:t xml:space="preserve"> display boards).</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attend leadership team meetings to discuss school policies and make decisions.</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proofErr w:type="gramStart"/>
            <w:r w:rsidRPr="008F1EC6">
              <w:rPr>
                <w:rFonts w:asciiTheme="majorHAnsi" w:hAnsiTheme="majorHAnsi" w:cstheme="majorHAnsi"/>
                <w:color w:val="002060"/>
              </w:rPr>
              <w:t>ensure</w:t>
            </w:r>
            <w:proofErr w:type="gramEnd"/>
            <w:r w:rsidRPr="008F1EC6">
              <w:rPr>
                <w:rFonts w:asciiTheme="majorHAnsi" w:hAnsiTheme="majorHAnsi" w:cstheme="majorHAnsi"/>
                <w:color w:val="002060"/>
              </w:rPr>
              <w:t xml:space="preserve"> that the school’s Special Educational Needs policy is effectively implemented and liaise with the Assessment Leader, </w:t>
            </w:r>
            <w:proofErr w:type="spellStart"/>
            <w:r w:rsidRPr="008F1EC6">
              <w:rPr>
                <w:rFonts w:asciiTheme="majorHAnsi" w:hAnsiTheme="majorHAnsi" w:cstheme="majorHAnsi"/>
                <w:color w:val="002060"/>
              </w:rPr>
              <w:t>SENDCo</w:t>
            </w:r>
            <w:proofErr w:type="spellEnd"/>
            <w:r w:rsidRPr="008F1EC6">
              <w:rPr>
                <w:rFonts w:asciiTheme="majorHAnsi" w:hAnsiTheme="majorHAnsi" w:cstheme="majorHAnsi"/>
                <w:color w:val="002060"/>
              </w:rPr>
              <w:t xml:space="preserve"> and Core Subject Leaders to manage any relevant intervention programmes</w:t>
            </w:r>
            <w:r w:rsidR="009B5C93">
              <w:rPr>
                <w:rFonts w:asciiTheme="majorHAnsi" w:hAnsiTheme="majorHAnsi" w:cstheme="majorHAnsi"/>
                <w:color w:val="002060"/>
              </w:rPr>
              <w:t>.</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manage arrangements for year group/class educational visits, including risk assessments and parental information</w:t>
            </w:r>
            <w:r w:rsidR="009B5C93">
              <w:rPr>
                <w:rFonts w:asciiTheme="majorHAnsi" w:hAnsiTheme="majorHAnsi" w:cstheme="majorHAnsi"/>
                <w:color w:val="002060"/>
              </w:rPr>
              <w:t xml:space="preserve"> to be communicated</w:t>
            </w:r>
            <w:r w:rsidRPr="008F1EC6">
              <w:rPr>
                <w:rFonts w:asciiTheme="majorHAnsi" w:hAnsiTheme="majorHAnsi" w:cstheme="majorHAnsi"/>
                <w:color w:val="002060"/>
              </w:rPr>
              <w:t>.</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support the headteacher in the deployment of staff in the year group.</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assist with induction of new staff joining year team.</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proofErr w:type="gramStart"/>
            <w:r w:rsidRPr="008F1EC6">
              <w:rPr>
                <w:rFonts w:asciiTheme="majorHAnsi" w:hAnsiTheme="majorHAnsi" w:cstheme="majorHAnsi"/>
                <w:color w:val="002060"/>
              </w:rPr>
              <w:t>prepare</w:t>
            </w:r>
            <w:proofErr w:type="gramEnd"/>
            <w:r w:rsidRPr="008F1EC6">
              <w:rPr>
                <w:rFonts w:asciiTheme="majorHAnsi" w:hAnsiTheme="majorHAnsi" w:cstheme="majorHAnsi"/>
                <w:color w:val="002060"/>
              </w:rPr>
              <w:t xml:space="preserve"> and hold </w:t>
            </w:r>
            <w:r w:rsidR="009B5C93">
              <w:rPr>
                <w:rFonts w:asciiTheme="majorHAnsi" w:hAnsiTheme="majorHAnsi" w:cstheme="majorHAnsi"/>
                <w:color w:val="002060"/>
              </w:rPr>
              <w:t>y</w:t>
            </w:r>
            <w:r w:rsidRPr="008F1EC6">
              <w:rPr>
                <w:rFonts w:asciiTheme="majorHAnsi" w:hAnsiTheme="majorHAnsi" w:cstheme="majorHAnsi"/>
                <w:color w:val="002060"/>
              </w:rPr>
              <w:t xml:space="preserve">ear </w:t>
            </w:r>
            <w:r w:rsidR="009B5C93">
              <w:rPr>
                <w:rFonts w:asciiTheme="majorHAnsi" w:hAnsiTheme="majorHAnsi" w:cstheme="majorHAnsi"/>
                <w:color w:val="002060"/>
              </w:rPr>
              <w:t xml:space="preserve">group </w:t>
            </w:r>
            <w:r w:rsidRPr="008F1EC6">
              <w:rPr>
                <w:rFonts w:asciiTheme="majorHAnsi" w:hAnsiTheme="majorHAnsi" w:cstheme="majorHAnsi"/>
                <w:color w:val="002060"/>
              </w:rPr>
              <w:t>assemblies and “Good Assemblies”.</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advise supply teachers covering for absent colleagues.</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organise any rotas required for the efficient running of the year group.</w:t>
            </w:r>
          </w:p>
          <w:p w:rsidR="008F1EC6" w:rsidRPr="008F1EC6" w:rsidRDefault="008F1EC6" w:rsidP="008F1EC6">
            <w:pPr>
              <w:pStyle w:val="ListParagraph"/>
              <w:numPr>
                <w:ilvl w:val="0"/>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oversee pupil behaviour and attendance by:</w:t>
            </w:r>
          </w:p>
          <w:p w:rsidR="008F1EC6" w:rsidRPr="008F1EC6" w:rsidRDefault="008F1EC6" w:rsidP="00F96F53">
            <w:pPr>
              <w:pStyle w:val="ListParagraph"/>
              <w:numPr>
                <w:ilvl w:val="1"/>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 xml:space="preserve">promoting positive behaviour and acting as a point of referral in more serious matters of pupil discipline within the year group and, where appropriate, deciding which issues need to be referred to </w:t>
            </w:r>
            <w:r w:rsidR="009B5C93">
              <w:rPr>
                <w:rFonts w:asciiTheme="majorHAnsi" w:hAnsiTheme="majorHAnsi" w:cstheme="majorHAnsi"/>
                <w:color w:val="002060"/>
              </w:rPr>
              <w:t xml:space="preserve">the </w:t>
            </w:r>
            <w:r w:rsidRPr="008F1EC6">
              <w:rPr>
                <w:rFonts w:asciiTheme="majorHAnsi" w:hAnsiTheme="majorHAnsi" w:cstheme="majorHAnsi"/>
                <w:color w:val="002060"/>
              </w:rPr>
              <w:t xml:space="preserve">Deputy </w:t>
            </w:r>
            <w:proofErr w:type="spellStart"/>
            <w:r w:rsidRPr="008F1EC6">
              <w:rPr>
                <w:rFonts w:asciiTheme="majorHAnsi" w:hAnsiTheme="majorHAnsi" w:cstheme="majorHAnsi"/>
                <w:color w:val="002060"/>
              </w:rPr>
              <w:t>Headteacher</w:t>
            </w:r>
            <w:proofErr w:type="spellEnd"/>
            <w:r w:rsidR="009B5C93">
              <w:rPr>
                <w:rFonts w:asciiTheme="majorHAnsi" w:hAnsiTheme="majorHAnsi" w:cstheme="majorHAnsi"/>
                <w:color w:val="002060"/>
              </w:rPr>
              <w:t xml:space="preserve"> or </w:t>
            </w:r>
            <w:proofErr w:type="spellStart"/>
            <w:r w:rsidR="009B5C93">
              <w:rPr>
                <w:rFonts w:asciiTheme="majorHAnsi" w:hAnsiTheme="majorHAnsi" w:cstheme="majorHAnsi"/>
                <w:color w:val="002060"/>
              </w:rPr>
              <w:t>Headteacher</w:t>
            </w:r>
            <w:proofErr w:type="spellEnd"/>
            <w:r w:rsidRPr="008F1EC6">
              <w:rPr>
                <w:rFonts w:asciiTheme="majorHAnsi" w:hAnsiTheme="majorHAnsi" w:cstheme="majorHAnsi"/>
                <w:color w:val="002060"/>
              </w:rPr>
              <w:t>;</w:t>
            </w:r>
          </w:p>
          <w:p w:rsidR="008F1EC6" w:rsidRPr="008F1EC6" w:rsidRDefault="008F1EC6" w:rsidP="00F96F53">
            <w:pPr>
              <w:pStyle w:val="ListParagraph"/>
              <w:numPr>
                <w:ilvl w:val="1"/>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keeping records of pupil behaviour</w:t>
            </w:r>
            <w:r w:rsidR="009B5C93">
              <w:rPr>
                <w:rFonts w:asciiTheme="majorHAnsi" w:hAnsiTheme="majorHAnsi" w:cstheme="majorHAnsi"/>
                <w:color w:val="002060"/>
              </w:rPr>
              <w:t xml:space="preserve"> using our MIS (Arbor)</w:t>
            </w:r>
            <w:r w:rsidRPr="008F1EC6">
              <w:rPr>
                <w:rFonts w:asciiTheme="majorHAnsi" w:hAnsiTheme="majorHAnsi" w:cstheme="majorHAnsi"/>
                <w:color w:val="002060"/>
              </w:rPr>
              <w:t xml:space="preserve">; </w:t>
            </w:r>
          </w:p>
          <w:p w:rsidR="008F1EC6" w:rsidRPr="008F1EC6" w:rsidRDefault="008F1EC6" w:rsidP="00F96F53">
            <w:pPr>
              <w:pStyle w:val="ListParagraph"/>
              <w:numPr>
                <w:ilvl w:val="1"/>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making contact with parents to discuss pupil behaviour;</w:t>
            </w:r>
          </w:p>
          <w:p w:rsidR="008F1EC6" w:rsidRPr="008F1EC6" w:rsidRDefault="008F1EC6" w:rsidP="00F96F53">
            <w:pPr>
              <w:pStyle w:val="ListParagraph"/>
              <w:numPr>
                <w:ilvl w:val="1"/>
                <w:numId w:val="6"/>
              </w:numPr>
              <w:spacing w:after="0" w:line="240" w:lineRule="auto"/>
              <w:ind w:right="228"/>
              <w:rPr>
                <w:rFonts w:asciiTheme="majorHAnsi" w:hAnsiTheme="majorHAnsi" w:cstheme="majorHAnsi"/>
                <w:color w:val="002060"/>
              </w:rPr>
            </w:pPr>
            <w:proofErr w:type="gramStart"/>
            <w:r w:rsidRPr="008F1EC6">
              <w:rPr>
                <w:rFonts w:asciiTheme="majorHAnsi" w:hAnsiTheme="majorHAnsi" w:cstheme="majorHAnsi"/>
                <w:color w:val="002060"/>
              </w:rPr>
              <w:t>liaising</w:t>
            </w:r>
            <w:proofErr w:type="gramEnd"/>
            <w:r w:rsidRPr="008F1EC6">
              <w:rPr>
                <w:rFonts w:asciiTheme="majorHAnsi" w:hAnsiTheme="majorHAnsi" w:cstheme="majorHAnsi"/>
                <w:color w:val="002060"/>
              </w:rPr>
              <w:t xml:space="preserve"> with colleagues (e</w:t>
            </w:r>
            <w:r w:rsidR="009B5C93">
              <w:rPr>
                <w:rFonts w:asciiTheme="majorHAnsi" w:hAnsiTheme="majorHAnsi" w:cstheme="majorHAnsi"/>
                <w:color w:val="002060"/>
              </w:rPr>
              <w:t>.</w:t>
            </w:r>
            <w:r w:rsidRPr="008F1EC6">
              <w:rPr>
                <w:rFonts w:asciiTheme="majorHAnsi" w:hAnsiTheme="majorHAnsi" w:cstheme="majorHAnsi"/>
                <w:color w:val="002060"/>
              </w:rPr>
              <w:t>g</w:t>
            </w:r>
            <w:r w:rsidR="009B5C93">
              <w:rPr>
                <w:rFonts w:asciiTheme="majorHAnsi" w:hAnsiTheme="majorHAnsi" w:cstheme="majorHAnsi"/>
                <w:color w:val="002060"/>
              </w:rPr>
              <w:t>.</w:t>
            </w:r>
            <w:r w:rsidRPr="008F1EC6">
              <w:rPr>
                <w:rFonts w:asciiTheme="majorHAnsi" w:hAnsiTheme="majorHAnsi" w:cstheme="majorHAnsi"/>
                <w:color w:val="002060"/>
              </w:rPr>
              <w:t xml:space="preserve"> the school’s Pastoral Care Worker, </w:t>
            </w:r>
            <w:r w:rsidR="009B5C93">
              <w:rPr>
                <w:rFonts w:asciiTheme="majorHAnsi" w:hAnsiTheme="majorHAnsi" w:cstheme="majorHAnsi"/>
                <w:color w:val="002060"/>
              </w:rPr>
              <w:t>Welfare Officer</w:t>
            </w:r>
            <w:r w:rsidRPr="008F1EC6">
              <w:rPr>
                <w:rFonts w:asciiTheme="majorHAnsi" w:hAnsiTheme="majorHAnsi" w:cstheme="majorHAnsi"/>
                <w:color w:val="002060"/>
              </w:rPr>
              <w:t>) and outside agencies as necessary in respect of pastoral duties.</w:t>
            </w:r>
          </w:p>
          <w:p w:rsidR="008F1EC6" w:rsidRPr="008F1EC6" w:rsidRDefault="008F1EC6" w:rsidP="00F96F53">
            <w:pPr>
              <w:pStyle w:val="ListParagraph"/>
              <w:numPr>
                <w:ilvl w:val="1"/>
                <w:numId w:val="6"/>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provide pupil guidance and support and take steps to prevent bullying and support victims of bullying in line with current school policy and practice.</w:t>
            </w:r>
          </w:p>
          <w:p w:rsidR="00BE3A0A" w:rsidRPr="00D35163" w:rsidRDefault="00BE3A0A" w:rsidP="00BE3A0A">
            <w:pPr>
              <w:pStyle w:val="NoSpacing"/>
              <w:ind w:left="1080" w:hanging="360"/>
              <w:rPr>
                <w:rFonts w:asciiTheme="majorHAnsi" w:hAnsiTheme="majorHAnsi" w:cstheme="majorHAnsi"/>
                <w:color w:val="002060"/>
              </w:rPr>
            </w:pPr>
          </w:p>
          <w:p w:rsidR="008F1EC6" w:rsidRPr="00F96F53" w:rsidRDefault="00F96F53" w:rsidP="00F96F53">
            <w:pPr>
              <w:pStyle w:val="NoSpacing"/>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Liaison and cooperation</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The teacher will work in liaison, contact and co-operation with: </w:t>
            </w:r>
          </w:p>
          <w:p w:rsidR="008F1EC6" w:rsidRPr="00F96F53" w:rsidRDefault="008F1EC6" w:rsidP="00F96F53">
            <w:pPr>
              <w:pStyle w:val="NoSpacing"/>
              <w:numPr>
                <w:ilvl w:val="0"/>
                <w:numId w:val="12"/>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other members of staff </w:t>
            </w:r>
          </w:p>
          <w:p w:rsidR="008F1EC6" w:rsidRPr="00F96F53" w:rsidRDefault="008F1EC6" w:rsidP="00F96F53">
            <w:pPr>
              <w:pStyle w:val="NoSpacing"/>
              <w:numPr>
                <w:ilvl w:val="0"/>
                <w:numId w:val="12"/>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parents, governors and the local community</w:t>
            </w:r>
          </w:p>
          <w:p w:rsidR="008F1EC6" w:rsidRPr="00F96F53" w:rsidRDefault="008F1EC6" w:rsidP="00F96F53">
            <w:pPr>
              <w:pStyle w:val="NoSpacing"/>
              <w:numPr>
                <w:ilvl w:val="0"/>
                <w:numId w:val="12"/>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members of the LA support and advisory services </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The teacher will work within the framework of: </w:t>
            </w:r>
          </w:p>
          <w:p w:rsidR="008F1EC6" w:rsidRPr="00F96F53" w:rsidRDefault="008F1EC6" w:rsidP="00F96F53">
            <w:pPr>
              <w:pStyle w:val="NoSpacing"/>
              <w:numPr>
                <w:ilvl w:val="0"/>
                <w:numId w:val="13"/>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national legislation, including Education Acts, the Professional Standards For Teachers, the Schoolteachers Pay and Conditions Act 1987 (and recent documents). </w:t>
            </w:r>
          </w:p>
          <w:p w:rsidR="008F1EC6" w:rsidRPr="00F96F53" w:rsidRDefault="008F1EC6" w:rsidP="00F96F53">
            <w:pPr>
              <w:pStyle w:val="NoSpacing"/>
              <w:numPr>
                <w:ilvl w:val="0"/>
                <w:numId w:val="13"/>
              </w:numPr>
              <w:rPr>
                <w:rFonts w:asciiTheme="majorHAnsi" w:hAnsiTheme="majorHAnsi" w:cstheme="majorHAnsi"/>
                <w:color w:val="1F3864" w:themeColor="accent5" w:themeShade="80"/>
              </w:rPr>
            </w:pPr>
            <w:proofErr w:type="gramStart"/>
            <w:r w:rsidRPr="00F96F53">
              <w:rPr>
                <w:rFonts w:asciiTheme="majorHAnsi" w:hAnsiTheme="majorHAnsi" w:cstheme="majorHAnsi"/>
                <w:color w:val="1F3864" w:themeColor="accent5" w:themeShade="80"/>
              </w:rPr>
              <w:lastRenderedPageBreak/>
              <w:t>school</w:t>
            </w:r>
            <w:proofErr w:type="gramEnd"/>
            <w:r w:rsidRPr="00F96F53">
              <w:rPr>
                <w:rFonts w:asciiTheme="majorHAnsi" w:hAnsiTheme="majorHAnsi" w:cstheme="majorHAnsi"/>
                <w:color w:val="1F3864" w:themeColor="accent5" w:themeShade="80"/>
              </w:rPr>
              <w:t xml:space="preserve"> policies and guidelines on the curriculum and school organisation</w:t>
            </w:r>
            <w:r w:rsidR="009B5C93">
              <w:rPr>
                <w:rFonts w:asciiTheme="majorHAnsi" w:hAnsiTheme="majorHAnsi" w:cstheme="majorHAnsi"/>
                <w:color w:val="1F3864" w:themeColor="accent5" w:themeShade="80"/>
              </w:rPr>
              <w:t xml:space="preserve"> </w:t>
            </w:r>
            <w:r w:rsidRPr="00F96F53">
              <w:rPr>
                <w:rFonts w:asciiTheme="majorHAnsi" w:hAnsiTheme="majorHAnsi" w:cstheme="majorHAnsi"/>
                <w:color w:val="1F3864" w:themeColor="accent5" w:themeShade="80"/>
              </w:rPr>
              <w:t>,in particular those relating to safeguarding, health and safety, professional conduct, and equality.</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   </w:t>
            </w:r>
          </w:p>
          <w:p w:rsidR="008F1EC6" w:rsidRPr="00F96F53" w:rsidRDefault="008F1EC6" w:rsidP="00F96F53">
            <w:pPr>
              <w:pStyle w:val="NoSpacing"/>
              <w:rPr>
                <w:rFonts w:asciiTheme="majorHAnsi" w:hAnsiTheme="majorHAnsi" w:cstheme="majorHAnsi"/>
                <w:b/>
                <w:color w:val="1F3864" w:themeColor="accent5" w:themeShade="80"/>
              </w:rPr>
            </w:pPr>
            <w:r w:rsidRPr="00F96F53">
              <w:rPr>
                <w:rFonts w:asciiTheme="majorHAnsi" w:hAnsiTheme="majorHAnsi" w:cstheme="majorHAnsi"/>
                <w:b/>
                <w:color w:val="1F3864" w:themeColor="accent5" w:themeShade="80"/>
              </w:rPr>
              <w:t>T</w:t>
            </w:r>
            <w:r w:rsidR="00F96F53">
              <w:rPr>
                <w:rFonts w:asciiTheme="majorHAnsi" w:hAnsiTheme="majorHAnsi" w:cstheme="majorHAnsi"/>
                <w:b/>
                <w:color w:val="1F3864" w:themeColor="accent5" w:themeShade="80"/>
              </w:rPr>
              <w:t xml:space="preserve">eaching &amp; </w:t>
            </w:r>
            <w:r w:rsidR="00B7552C">
              <w:rPr>
                <w:rFonts w:asciiTheme="majorHAnsi" w:hAnsiTheme="majorHAnsi" w:cstheme="majorHAnsi"/>
                <w:b/>
                <w:color w:val="1F3864" w:themeColor="accent5" w:themeShade="80"/>
              </w:rPr>
              <w:t>l</w:t>
            </w:r>
            <w:r w:rsidR="00F96F53">
              <w:rPr>
                <w:rFonts w:asciiTheme="majorHAnsi" w:hAnsiTheme="majorHAnsi" w:cstheme="majorHAnsi"/>
                <w:b/>
                <w:color w:val="1F3864" w:themeColor="accent5" w:themeShade="80"/>
              </w:rPr>
              <w:t>earning</w:t>
            </w:r>
            <w:r w:rsidRPr="00F96F53">
              <w:rPr>
                <w:rFonts w:asciiTheme="majorHAnsi" w:hAnsiTheme="majorHAnsi" w:cstheme="majorHAnsi"/>
                <w:b/>
                <w:color w:val="1F3864" w:themeColor="accent5" w:themeShade="80"/>
              </w:rPr>
              <w:t xml:space="preserve"> </w:t>
            </w:r>
            <w:r w:rsidR="00B7552C">
              <w:rPr>
                <w:rFonts w:asciiTheme="majorHAnsi" w:hAnsiTheme="majorHAnsi" w:cstheme="majorHAnsi"/>
                <w:b/>
                <w:color w:val="1F3864" w:themeColor="accent5" w:themeShade="80"/>
              </w:rPr>
              <w:t xml:space="preserve">– </w:t>
            </w:r>
            <w:r w:rsidR="00B7552C" w:rsidRPr="00B7552C">
              <w:rPr>
                <w:rFonts w:asciiTheme="majorHAnsi" w:hAnsiTheme="majorHAnsi" w:cstheme="majorHAnsi"/>
                <w:color w:val="1F3864" w:themeColor="accent5" w:themeShade="80"/>
              </w:rPr>
              <w:t>to:</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plan and prepare units of work and lessons for any assigned classes and groups within the context of the school’s plans, curriculum and units of work.</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prepare materials and resources to support effective teaching and learning.</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assess, record and report on the development of progress and attainment of assigned pupils in line with the school’s assessment and marking policies.</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liaise with TAs and other support adults to enhance learning opportunities.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guide TAs in presenting and maintaining displays to support pupils’ learning.</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set and mark home learning for pupils where appropriate.</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make appropriate provision for the differing needs of all pupils in the classes they are assigned to teach.  This includes children with barriers to their learning and devising strategies to address their needs in consultation with the </w:t>
            </w:r>
            <w:proofErr w:type="spellStart"/>
            <w:r w:rsidRPr="00F96F53">
              <w:rPr>
                <w:rFonts w:asciiTheme="majorHAnsi" w:hAnsiTheme="majorHAnsi" w:cstheme="majorHAnsi"/>
                <w:color w:val="1F3864" w:themeColor="accent5" w:themeShade="80"/>
              </w:rPr>
              <w:t>SENDCo</w:t>
            </w:r>
            <w:proofErr w:type="spellEnd"/>
            <w:r w:rsidRPr="00F96F53">
              <w:rPr>
                <w:rFonts w:asciiTheme="majorHAnsi" w:hAnsiTheme="majorHAnsi" w:cstheme="majorHAnsi"/>
                <w:color w:val="1F3864" w:themeColor="accent5" w:themeShade="80"/>
              </w:rPr>
              <w:t xml:space="preserve">/Inclusion Leader.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communicate and consult with the parents of children that you are assigned to teach, through report</w:t>
            </w:r>
            <w:r w:rsidR="009B5C93">
              <w:rPr>
                <w:rFonts w:asciiTheme="majorHAnsi" w:hAnsiTheme="majorHAnsi" w:cstheme="majorHAnsi"/>
                <w:color w:val="1F3864" w:themeColor="accent5" w:themeShade="80"/>
              </w:rPr>
              <w:t>s</w:t>
            </w:r>
            <w:r w:rsidRPr="00F96F53">
              <w:rPr>
                <w:rFonts w:asciiTheme="majorHAnsi" w:hAnsiTheme="majorHAnsi" w:cstheme="majorHAnsi"/>
                <w:color w:val="1F3864" w:themeColor="accent5" w:themeShade="80"/>
              </w:rPr>
              <w:t xml:space="preserve">, </w:t>
            </w:r>
            <w:r w:rsidR="009B5C93">
              <w:rPr>
                <w:rFonts w:asciiTheme="majorHAnsi" w:hAnsiTheme="majorHAnsi" w:cstheme="majorHAnsi"/>
                <w:color w:val="1F3864" w:themeColor="accent5" w:themeShade="80"/>
              </w:rPr>
              <w:t xml:space="preserve">parents’ </w:t>
            </w:r>
            <w:r w:rsidRPr="00F96F53">
              <w:rPr>
                <w:rFonts w:asciiTheme="majorHAnsi" w:hAnsiTheme="majorHAnsi" w:cstheme="majorHAnsi"/>
                <w:color w:val="1F3864" w:themeColor="accent5" w:themeShade="80"/>
              </w:rPr>
              <w:t>consultations and incidental enquiries.</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participate in arrangements for preparing pupils for assessments.</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F96F53" w:rsidP="00F96F53">
            <w:pPr>
              <w:pStyle w:val="NoSpacing"/>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 xml:space="preserve">Whole </w:t>
            </w:r>
            <w:r w:rsidR="00B7552C">
              <w:rPr>
                <w:rFonts w:asciiTheme="majorHAnsi" w:hAnsiTheme="majorHAnsi" w:cstheme="majorHAnsi"/>
                <w:b/>
                <w:color w:val="1F3864" w:themeColor="accent5" w:themeShade="80"/>
              </w:rPr>
              <w:t>s</w:t>
            </w:r>
            <w:r>
              <w:rPr>
                <w:rFonts w:asciiTheme="majorHAnsi" w:hAnsiTheme="majorHAnsi" w:cstheme="majorHAnsi"/>
                <w:b/>
                <w:color w:val="1F3864" w:themeColor="accent5" w:themeShade="80"/>
              </w:rPr>
              <w:t>chool</w:t>
            </w:r>
            <w:r w:rsidR="008F1EC6" w:rsidRPr="00F96F53">
              <w:rPr>
                <w:rFonts w:asciiTheme="majorHAnsi" w:hAnsiTheme="majorHAnsi" w:cstheme="majorHAnsi"/>
                <w:b/>
                <w:color w:val="1F3864" w:themeColor="accent5" w:themeShade="80"/>
              </w:rPr>
              <w:t xml:space="preserve"> </w:t>
            </w:r>
            <w:r w:rsidR="00B7552C">
              <w:rPr>
                <w:rFonts w:asciiTheme="majorHAnsi" w:hAnsiTheme="majorHAnsi" w:cstheme="majorHAnsi"/>
                <w:b/>
                <w:color w:val="1F3864" w:themeColor="accent5" w:themeShade="80"/>
              </w:rPr>
              <w:t>o</w:t>
            </w:r>
            <w:r>
              <w:rPr>
                <w:rFonts w:asciiTheme="majorHAnsi" w:hAnsiTheme="majorHAnsi" w:cstheme="majorHAnsi"/>
                <w:b/>
                <w:color w:val="1F3864" w:themeColor="accent5" w:themeShade="80"/>
              </w:rPr>
              <w:t>rganisation</w:t>
            </w:r>
            <w:r w:rsidR="008F1EC6" w:rsidRPr="00F96F53">
              <w:rPr>
                <w:rFonts w:asciiTheme="majorHAnsi" w:hAnsiTheme="majorHAnsi" w:cstheme="majorHAnsi"/>
                <w:b/>
                <w:color w:val="1F3864" w:themeColor="accent5" w:themeShade="80"/>
              </w:rPr>
              <w:t xml:space="preserve">, </w:t>
            </w:r>
            <w:r w:rsidR="00B7552C">
              <w:rPr>
                <w:rFonts w:asciiTheme="majorHAnsi" w:hAnsiTheme="majorHAnsi" w:cstheme="majorHAnsi"/>
                <w:b/>
                <w:color w:val="1F3864" w:themeColor="accent5" w:themeShade="80"/>
              </w:rPr>
              <w:t>s</w:t>
            </w:r>
            <w:r>
              <w:rPr>
                <w:rFonts w:asciiTheme="majorHAnsi" w:hAnsiTheme="majorHAnsi" w:cstheme="majorHAnsi"/>
                <w:b/>
                <w:color w:val="1F3864" w:themeColor="accent5" w:themeShade="80"/>
              </w:rPr>
              <w:t>trategy</w:t>
            </w:r>
            <w:r w:rsidR="008F1EC6"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and </w:t>
            </w:r>
            <w:r w:rsidR="00B7552C">
              <w:rPr>
                <w:rFonts w:asciiTheme="majorHAnsi" w:hAnsiTheme="majorHAnsi" w:cstheme="majorHAnsi"/>
                <w:b/>
                <w:color w:val="1F3864" w:themeColor="accent5" w:themeShade="80"/>
              </w:rPr>
              <w:t>d</w:t>
            </w:r>
            <w:r>
              <w:rPr>
                <w:rFonts w:asciiTheme="majorHAnsi" w:hAnsiTheme="majorHAnsi" w:cstheme="majorHAnsi"/>
                <w:b/>
                <w:color w:val="1F3864" w:themeColor="accent5" w:themeShade="80"/>
              </w:rPr>
              <w:t>evelopment</w:t>
            </w:r>
            <w:r w:rsidR="008F1EC6" w:rsidRPr="00F96F53">
              <w:rPr>
                <w:rFonts w:asciiTheme="majorHAnsi" w:hAnsiTheme="majorHAnsi" w:cstheme="majorHAnsi"/>
                <w:b/>
                <w:color w:val="1F3864" w:themeColor="accent5" w:themeShade="80"/>
              </w:rPr>
              <w:t xml:space="preserve"> </w:t>
            </w:r>
            <w:r w:rsidR="00B7552C">
              <w:rPr>
                <w:rFonts w:asciiTheme="majorHAnsi" w:hAnsiTheme="majorHAnsi" w:cstheme="majorHAnsi"/>
                <w:b/>
                <w:color w:val="1F3864" w:themeColor="accent5" w:themeShade="80"/>
              </w:rPr>
              <w:t xml:space="preserve">– </w:t>
            </w:r>
            <w:r w:rsidR="00B7552C" w:rsidRPr="00B7552C">
              <w:rPr>
                <w:rFonts w:asciiTheme="majorHAnsi" w:hAnsiTheme="majorHAnsi" w:cstheme="majorHAnsi"/>
                <w:color w:val="1F3864" w:themeColor="accent5" w:themeShade="80"/>
              </w:rPr>
              <w:t>to:</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contribute to the development, implementation and evaluation of the school’s policies, practices and procedures in such a way as to support the school’s values and vision.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work with others on curriculum and/or pupil development to secure co-ordinated outcomes.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lead, take part in and escort the class to assemblies (subject to the right of teachers to decline to participate in the act of collective worship on the grounds of their religious convictions).</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supervise and so far as practicable teach any pupils where the person timetabled to take the class is not available to do (in circumstances that are not foreseeable).</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F96F53" w:rsidP="00F96F53">
            <w:pPr>
              <w:pStyle w:val="NoSpacing"/>
              <w:ind w:left="360" w:hanging="360"/>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Health</w:t>
            </w:r>
            <w:r w:rsidR="008F1EC6" w:rsidRPr="00F96F53">
              <w:rPr>
                <w:rFonts w:asciiTheme="majorHAnsi" w:hAnsiTheme="majorHAnsi" w:cstheme="majorHAnsi"/>
                <w:b/>
                <w:color w:val="1F3864" w:themeColor="accent5" w:themeShade="80"/>
              </w:rPr>
              <w:t>, S</w:t>
            </w:r>
            <w:r>
              <w:rPr>
                <w:rFonts w:asciiTheme="majorHAnsi" w:hAnsiTheme="majorHAnsi" w:cstheme="majorHAnsi"/>
                <w:b/>
                <w:color w:val="1F3864" w:themeColor="accent5" w:themeShade="80"/>
              </w:rPr>
              <w:t>afety</w:t>
            </w:r>
            <w:r w:rsidR="008F1EC6"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and Discipline</w:t>
            </w:r>
            <w:r w:rsidR="00B7552C">
              <w:rPr>
                <w:rFonts w:asciiTheme="majorHAnsi" w:hAnsiTheme="majorHAnsi" w:cstheme="majorHAnsi"/>
                <w:b/>
                <w:color w:val="1F3864" w:themeColor="accent5" w:themeShade="80"/>
              </w:rPr>
              <w:t xml:space="preserve"> – </w:t>
            </w:r>
            <w:r w:rsidR="00B7552C" w:rsidRPr="00B7552C">
              <w:rPr>
                <w:rFonts w:asciiTheme="majorHAnsi" w:hAnsiTheme="majorHAnsi" w:cstheme="majorHAnsi"/>
                <w:color w:val="1F3864" w:themeColor="accent5" w:themeShade="80"/>
              </w:rPr>
              <w:t>to:</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promote the safety and well-being of pupils.</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color w:val="1F3864" w:themeColor="accent5" w:themeShade="80"/>
              </w:rPr>
              <w:t>•</w:t>
            </w:r>
            <w:r w:rsidRPr="00F96F53">
              <w:rPr>
                <w:color w:val="1F3864" w:themeColor="accent5" w:themeShade="80"/>
              </w:rPr>
              <w:tab/>
            </w:r>
            <w:r w:rsidRPr="00F96F53">
              <w:rPr>
                <w:rFonts w:asciiTheme="majorHAnsi" w:hAnsiTheme="majorHAnsi" w:cstheme="majorHAnsi"/>
                <w:color w:val="1F3864" w:themeColor="accent5" w:themeShade="80"/>
              </w:rPr>
              <w:t>take on a pastoral responsibility for the welfare of all assigned pupils.</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maintain good order and discipline among pupils, both when they are on school premises and when they are engaged in authorised school activities elsewhere.</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support school policies on pupil behaviour and attendance including personal appearance and uniform.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B7552C">
              <w:rPr>
                <w:color w:val="1F3864" w:themeColor="accent5" w:themeShade="80"/>
              </w:rPr>
              <w:t>•</w:t>
            </w:r>
            <w:r w:rsidRPr="00B7552C">
              <w:rPr>
                <w:color w:val="1F3864" w:themeColor="accent5" w:themeShade="80"/>
              </w:rPr>
              <w:tab/>
            </w:r>
            <w:r w:rsidRPr="00F96F53">
              <w:rPr>
                <w:rFonts w:asciiTheme="majorHAnsi" w:hAnsiTheme="majorHAnsi" w:cstheme="majorHAnsi"/>
                <w:color w:val="1F3864" w:themeColor="accent5" w:themeShade="80"/>
              </w:rPr>
              <w:t>maintain class registers, ensuring absences and lateness are accounted for and taking appropriate action where they are not.</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B7552C" w:rsidRDefault="00B7552C" w:rsidP="00B7552C">
            <w:pPr>
              <w:pStyle w:val="NoSpacing"/>
              <w:rPr>
                <w:rFonts w:asciiTheme="majorHAnsi" w:hAnsiTheme="majorHAnsi" w:cstheme="majorHAnsi"/>
                <w:b/>
                <w:color w:val="1F3864" w:themeColor="accent5" w:themeShade="80"/>
              </w:rPr>
            </w:pPr>
            <w:r w:rsidRPr="00B7552C">
              <w:rPr>
                <w:rFonts w:asciiTheme="majorHAnsi" w:hAnsiTheme="majorHAnsi" w:cstheme="majorHAnsi"/>
                <w:b/>
                <w:color w:val="1F3864" w:themeColor="accent5" w:themeShade="80"/>
              </w:rPr>
              <w:t xml:space="preserve">Management of </w:t>
            </w:r>
            <w:r>
              <w:rPr>
                <w:rFonts w:asciiTheme="majorHAnsi" w:hAnsiTheme="majorHAnsi" w:cstheme="majorHAnsi"/>
                <w:b/>
                <w:color w:val="1F3864" w:themeColor="accent5" w:themeShade="80"/>
              </w:rPr>
              <w:t>staff and r</w:t>
            </w:r>
            <w:r w:rsidRPr="00B7552C">
              <w:rPr>
                <w:rFonts w:asciiTheme="majorHAnsi" w:hAnsiTheme="majorHAnsi" w:cstheme="majorHAnsi"/>
                <w:b/>
                <w:color w:val="1F3864" w:themeColor="accent5" w:themeShade="80"/>
              </w:rPr>
              <w:t>esources</w:t>
            </w:r>
            <w:r w:rsidR="008F1EC6" w:rsidRPr="00B7552C">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 </w:t>
            </w:r>
            <w:r w:rsidRPr="00B7552C">
              <w:rPr>
                <w:rFonts w:asciiTheme="majorHAnsi" w:hAnsiTheme="majorHAnsi" w:cstheme="majorHAnsi"/>
                <w:color w:val="1F3864" w:themeColor="accent5" w:themeShade="80"/>
              </w:rPr>
              <w:t>to</w:t>
            </w:r>
            <w:r>
              <w:rPr>
                <w:rFonts w:asciiTheme="majorHAnsi" w:hAnsiTheme="majorHAnsi" w:cstheme="majorHAnsi"/>
                <w:b/>
                <w:color w:val="1F3864" w:themeColor="accent5" w:themeShade="80"/>
              </w:rPr>
              <w:t>:</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direct and supervise support staff assigned to them and, where appropriate, other teachers.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contribute to the recruitment, selection, appointment and professional development of other teachers and support staff.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deploy resources delegated to them. </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B7552C" w:rsidP="00B7552C">
            <w:pPr>
              <w:pStyle w:val="NoSpacing"/>
              <w:ind w:left="360" w:hanging="360"/>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 xml:space="preserve">Professional </w:t>
            </w:r>
            <w:r>
              <w:rPr>
                <w:rFonts w:asciiTheme="majorHAnsi" w:hAnsiTheme="majorHAnsi" w:cstheme="majorHAnsi"/>
                <w:b/>
                <w:color w:val="1F3864" w:themeColor="accent5" w:themeShade="80"/>
              </w:rPr>
              <w:t>d</w:t>
            </w:r>
            <w:r w:rsidRPr="00B7552C">
              <w:rPr>
                <w:rFonts w:asciiTheme="majorHAnsi" w:hAnsiTheme="majorHAnsi" w:cstheme="majorHAnsi"/>
                <w:b/>
                <w:color w:val="1F3864" w:themeColor="accent5" w:themeShade="80"/>
              </w:rPr>
              <w:t>evelopment</w:t>
            </w:r>
            <w:r w:rsidR="008F1EC6" w:rsidRPr="00F96F53">
              <w:rPr>
                <w:rFonts w:asciiTheme="majorHAnsi" w:hAnsiTheme="majorHAnsi" w:cstheme="majorHAnsi"/>
                <w:color w:val="1F3864" w:themeColor="accent5" w:themeShade="80"/>
              </w:rPr>
              <w:t xml:space="preserve"> – to:</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participate in arrangements for the appraisal and review of their own performance and, where appropriate, that of other teachers and support staff.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participate in arrangements for their own further training and professional development and, where appropriate, that of other teachers and support staff including induction. </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B7552C" w:rsidP="00B7552C">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Communication</w:t>
            </w:r>
            <w:r w:rsidR="008F1EC6" w:rsidRPr="00F96F53">
              <w:rPr>
                <w:rFonts w:asciiTheme="majorHAnsi" w:hAnsiTheme="majorHAnsi" w:cstheme="majorHAnsi"/>
                <w:color w:val="1F3864" w:themeColor="accent5" w:themeShade="80"/>
              </w:rPr>
              <w:t xml:space="preserve"> – to:</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communicate with pupils, parents and carers. </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develop and maintaining good relationships with parents and working to promote a positive image of our school in the community;</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respond to requests for information about assigned children.</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attend staff meetings and other team meetings as identified in the school’s termly calendar.</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maintain records for all assigned children and to contribute to references or reports to parents, other schools and outside agencies, in consultation with colleagues. (This includes contributions to person</w:t>
            </w:r>
            <w:r w:rsidR="009B5C9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centred reviews of EHCPs).</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B7552C" w:rsidP="00B7552C">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Working with colleagues and other professionals</w:t>
            </w:r>
            <w:r>
              <w:rPr>
                <w:rFonts w:asciiTheme="majorHAnsi" w:hAnsiTheme="majorHAnsi" w:cstheme="majorHAnsi"/>
                <w:color w:val="1F3864" w:themeColor="accent5" w:themeShade="80"/>
              </w:rPr>
              <w:t xml:space="preserve"> – to:</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collaborate and work with colleagues and other relevant professionals within and beyond the school</w:t>
            </w:r>
            <w:r w:rsidR="009B5C93">
              <w:rPr>
                <w:rFonts w:asciiTheme="majorHAnsi" w:hAnsiTheme="majorHAnsi" w:cstheme="majorHAnsi"/>
                <w:color w:val="1F3864" w:themeColor="accent5" w:themeShade="80"/>
              </w:rPr>
              <w:t>, including across the Twynham Learning schools</w:t>
            </w:r>
            <w:r w:rsidRPr="00F96F53">
              <w:rPr>
                <w:rFonts w:asciiTheme="majorHAnsi" w:hAnsiTheme="majorHAnsi" w:cstheme="majorHAnsi"/>
                <w:color w:val="1F3864" w:themeColor="accent5" w:themeShade="80"/>
              </w:rPr>
              <w:t xml:space="preserve">. </w:t>
            </w:r>
          </w:p>
          <w:p w:rsidR="008F1EC6" w:rsidRPr="00F96F53" w:rsidRDefault="008F1EC6" w:rsidP="008F1EC6">
            <w:pPr>
              <w:pStyle w:val="NoSpacing"/>
              <w:ind w:left="1080" w:hanging="360"/>
              <w:rPr>
                <w:rFonts w:asciiTheme="majorHAnsi" w:hAnsiTheme="majorHAnsi" w:cstheme="majorHAnsi"/>
                <w:color w:val="1F3864" w:themeColor="accent5" w:themeShade="80"/>
              </w:rPr>
            </w:pPr>
          </w:p>
          <w:p w:rsidR="008F1EC6" w:rsidRPr="00F96F53" w:rsidRDefault="00B7552C" w:rsidP="00B7552C">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Leading and managing staff</w:t>
            </w:r>
            <w:r>
              <w:rPr>
                <w:rFonts w:asciiTheme="majorHAnsi" w:hAnsiTheme="majorHAnsi" w:cstheme="majorHAnsi"/>
                <w:color w:val="1F3864" w:themeColor="accent5" w:themeShade="80"/>
              </w:rPr>
              <w:t xml:space="preserve"> – to:</w:t>
            </w:r>
          </w:p>
          <w:p w:rsidR="008F1EC6" w:rsidRPr="00F96F53" w:rsidRDefault="008F1EC6" w:rsidP="008F1EC6">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take responsibility for the leadership and management of a curriculum area across the school, maintaining an overview of teaching, standards and ongoing improvement in the specified subject.  See separate guidelines for subject leadership.  (NB This responsibility does not apply to teachers in their NQT year.</w:t>
            </w:r>
          </w:p>
          <w:p w:rsidR="00BE3A0A" w:rsidRPr="00BE3A0A" w:rsidRDefault="00BE3A0A" w:rsidP="008F1EC6">
            <w:pPr>
              <w:pStyle w:val="NoSpacing"/>
              <w:ind w:left="1080" w:hanging="360"/>
            </w:pPr>
          </w:p>
        </w:tc>
      </w:tr>
    </w:tbl>
    <w:p w:rsidR="003A0F1D" w:rsidRDefault="003A0F1D"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A341AA" w:rsidRPr="00C229C2" w:rsidTr="0092557D">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341AA" w:rsidRPr="00C229C2" w:rsidRDefault="00A341AA" w:rsidP="0092557D">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A341AA" w:rsidRPr="00E46D70" w:rsidTr="0092557D">
        <w:trPr>
          <w:trHeight w:val="869"/>
        </w:trPr>
        <w:tc>
          <w:tcPr>
            <w:tcW w:w="5030" w:type="dxa"/>
            <w:tcBorders>
              <w:top w:val="single" w:sz="4" w:space="0" w:color="000000"/>
              <w:left w:val="single" w:sz="4" w:space="0" w:color="000000"/>
              <w:bottom w:val="single" w:sz="4" w:space="0" w:color="000000"/>
              <w:right w:val="single" w:sz="4" w:space="0" w:color="000000"/>
            </w:tcBorders>
          </w:tcPr>
          <w:p w:rsidR="00A341AA" w:rsidRPr="002E3CCC" w:rsidRDefault="00A341AA" w:rsidP="00A341AA">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rsidR="00A341AA" w:rsidRPr="002E3CCC" w:rsidRDefault="00A341AA" w:rsidP="00A341AA">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Professionalism</w:t>
            </w:r>
          </w:p>
          <w:p w:rsidR="00A341AA" w:rsidRPr="002E3CCC" w:rsidRDefault="00A341AA" w:rsidP="00A341AA">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Humility</w:t>
            </w:r>
          </w:p>
          <w:p w:rsidR="00A341AA" w:rsidRPr="002E3CCC" w:rsidRDefault="00A341AA" w:rsidP="00A341AA">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rsidR="00A341AA" w:rsidRDefault="00A341AA" w:rsidP="00A341AA">
            <w:pPr>
              <w:pStyle w:val="ListParagraph"/>
              <w:numPr>
                <w:ilvl w:val="0"/>
                <w:numId w:val="1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rsidR="00A341AA" w:rsidRPr="002E3CCC" w:rsidRDefault="00A341AA" w:rsidP="00A341AA">
            <w:pPr>
              <w:pStyle w:val="ListParagraph"/>
              <w:numPr>
                <w:ilvl w:val="0"/>
                <w:numId w:val="15"/>
              </w:numPr>
              <w:spacing w:after="0"/>
              <w:rPr>
                <w:rFonts w:asciiTheme="majorHAnsi" w:hAnsiTheme="majorHAnsi" w:cstheme="majorHAnsi"/>
                <w:color w:val="002060"/>
              </w:rPr>
            </w:pPr>
            <w:r w:rsidRPr="002E3CCC">
              <w:rPr>
                <w:rFonts w:asciiTheme="majorHAnsi" w:hAnsiTheme="majorHAnsi" w:cstheme="majorHAnsi"/>
                <w:color w:val="002060"/>
              </w:rPr>
              <w:t>Positivity</w:t>
            </w:r>
          </w:p>
          <w:p w:rsidR="00A341AA" w:rsidRPr="002E3CCC" w:rsidRDefault="00A341AA" w:rsidP="00A341AA">
            <w:pPr>
              <w:pStyle w:val="ListParagraph"/>
              <w:numPr>
                <w:ilvl w:val="0"/>
                <w:numId w:val="1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rsidR="00A341AA" w:rsidRPr="00E46D70" w:rsidRDefault="00A341AA" w:rsidP="00A341AA">
            <w:pPr>
              <w:pStyle w:val="ListParagraph"/>
              <w:numPr>
                <w:ilvl w:val="0"/>
                <w:numId w:val="1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rsidR="005E6019" w:rsidRDefault="005E6019" w:rsidP="006965FC">
      <w:pPr>
        <w:spacing w:after="0" w:line="240" w:lineRule="auto"/>
        <w:ind w:left="0" w:firstLine="0"/>
        <w:rPr>
          <w:rFonts w:asciiTheme="majorHAnsi" w:hAnsiTheme="majorHAnsi" w:cstheme="majorHAnsi"/>
          <w:b/>
          <w:color w:val="002060"/>
        </w:rPr>
      </w:pPr>
    </w:p>
    <w:p w:rsidR="00A341AA" w:rsidRDefault="00A341AA" w:rsidP="006965FC">
      <w:pPr>
        <w:spacing w:after="0" w:line="240" w:lineRule="auto"/>
        <w:ind w:left="0" w:firstLine="0"/>
        <w:rPr>
          <w:rFonts w:asciiTheme="majorHAnsi" w:hAnsiTheme="majorHAnsi" w:cstheme="majorHAnsi"/>
          <w:b/>
          <w:color w:val="002060"/>
        </w:rPr>
      </w:pPr>
    </w:p>
    <w:p w:rsidR="00A341AA" w:rsidRDefault="00A341AA" w:rsidP="006965FC">
      <w:pPr>
        <w:spacing w:after="0" w:line="240" w:lineRule="auto"/>
        <w:ind w:left="0" w:firstLine="0"/>
        <w:rPr>
          <w:rFonts w:asciiTheme="majorHAnsi" w:hAnsiTheme="majorHAnsi" w:cstheme="majorHAnsi"/>
          <w:b/>
          <w:color w:val="002060"/>
        </w:rPr>
      </w:pPr>
    </w:p>
    <w:p w:rsidR="00A341AA" w:rsidRDefault="00A341AA" w:rsidP="006965FC">
      <w:pPr>
        <w:spacing w:after="0" w:line="240" w:lineRule="auto"/>
        <w:ind w:left="0" w:firstLine="0"/>
        <w:rPr>
          <w:rFonts w:asciiTheme="majorHAnsi" w:hAnsiTheme="majorHAnsi" w:cstheme="majorHAnsi"/>
          <w:b/>
          <w:color w:val="002060"/>
        </w:rPr>
      </w:pPr>
    </w:p>
    <w:p w:rsidR="00A341AA" w:rsidRDefault="00A341AA" w:rsidP="006965FC">
      <w:pPr>
        <w:spacing w:after="0" w:line="240" w:lineRule="auto"/>
        <w:ind w:left="0" w:firstLine="0"/>
        <w:rPr>
          <w:rFonts w:asciiTheme="majorHAnsi" w:hAnsiTheme="majorHAnsi" w:cstheme="majorHAnsi"/>
          <w:b/>
          <w:color w:val="002060"/>
        </w:rPr>
      </w:pPr>
    </w:p>
    <w:p w:rsidR="00A341AA" w:rsidRDefault="00A341AA" w:rsidP="006965FC">
      <w:pPr>
        <w:spacing w:after="0" w:line="240" w:lineRule="auto"/>
        <w:ind w:left="0" w:firstLine="0"/>
        <w:rPr>
          <w:rFonts w:asciiTheme="majorHAnsi" w:hAnsiTheme="majorHAnsi" w:cstheme="majorHAnsi"/>
          <w:b/>
          <w:color w:val="002060"/>
        </w:rPr>
      </w:pPr>
      <w:bookmarkStart w:id="0" w:name="_GoBack"/>
      <w:bookmarkEnd w:id="0"/>
    </w:p>
    <w:p w:rsidR="005E6019" w:rsidRDefault="005E6019"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Qualified Teacher Status</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Experience of classroom teaching across KS2</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Experience of leading and co-ordinating an initiative within school</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Recent experience of pupils with differing educational needs</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Experience of leading professional development for teaching colleagues</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Ability to enthuse and inspire colleagues to improve teaching and learning</w:t>
            </w:r>
          </w:p>
          <w:p w:rsid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Flexibility</w:t>
            </w:r>
          </w:p>
          <w:p w:rsidR="009B5C93" w:rsidRPr="008F1EC6" w:rsidRDefault="009B5C93" w:rsidP="008F1EC6">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Willingness and ability to innovate</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Warmth and approachability</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Ability to lead a team</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Readiness to hold colleagues to account</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Self-motivation and ability to use own time effectively</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Excellent communicator</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Commitment to Inclusion and removing barriers to learning</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 xml:space="preserve">Ability to model </w:t>
            </w:r>
            <w:r w:rsidR="009B5C93">
              <w:rPr>
                <w:rFonts w:asciiTheme="majorHAnsi" w:hAnsiTheme="majorHAnsi" w:cstheme="majorHAnsi"/>
                <w:color w:val="002060"/>
              </w:rPr>
              <w:t>excellent</w:t>
            </w:r>
            <w:r w:rsidR="009B5C93" w:rsidRPr="008F1EC6">
              <w:rPr>
                <w:rFonts w:asciiTheme="majorHAnsi" w:hAnsiTheme="majorHAnsi" w:cstheme="majorHAnsi"/>
                <w:color w:val="002060"/>
              </w:rPr>
              <w:t xml:space="preserve"> </w:t>
            </w:r>
            <w:r w:rsidRPr="008F1EC6">
              <w:rPr>
                <w:rFonts w:asciiTheme="majorHAnsi" w:hAnsiTheme="majorHAnsi" w:cstheme="majorHAnsi"/>
                <w:color w:val="002060"/>
              </w:rPr>
              <w:t xml:space="preserve">classroom practice </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Ability to monitor standards of teaching and learning across a year group</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Understanding of the principles of high quality school self-evaluation, including the analysis of performance data</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Thorough knowledge of recent initiatives in assessment (e</w:t>
            </w:r>
            <w:r w:rsidR="009B5C93">
              <w:rPr>
                <w:rFonts w:asciiTheme="majorHAnsi" w:hAnsiTheme="majorHAnsi" w:cstheme="majorHAnsi"/>
                <w:color w:val="002060"/>
              </w:rPr>
              <w:t>.</w:t>
            </w:r>
            <w:r w:rsidRPr="008F1EC6">
              <w:rPr>
                <w:rFonts w:asciiTheme="majorHAnsi" w:hAnsiTheme="majorHAnsi" w:cstheme="majorHAnsi"/>
                <w:color w:val="002060"/>
              </w:rPr>
              <w:t>g</w:t>
            </w:r>
            <w:r w:rsidR="009B5C93">
              <w:rPr>
                <w:rFonts w:asciiTheme="majorHAnsi" w:hAnsiTheme="majorHAnsi" w:cstheme="majorHAnsi"/>
                <w:color w:val="002060"/>
              </w:rPr>
              <w:t>.</w:t>
            </w:r>
            <w:r w:rsidRPr="008F1EC6">
              <w:rPr>
                <w:rFonts w:asciiTheme="majorHAnsi" w:hAnsiTheme="majorHAnsi" w:cstheme="majorHAnsi"/>
                <w:color w:val="002060"/>
              </w:rPr>
              <w:t xml:space="preserve"> end of KS2 assessment arrangements)</w:t>
            </w:r>
          </w:p>
          <w:p w:rsidR="008F1EC6" w:rsidRPr="008F1EC6" w:rsidRDefault="008F1EC6" w:rsidP="008F1EC6">
            <w:pPr>
              <w:pStyle w:val="ListParagraph"/>
              <w:numPr>
                <w:ilvl w:val="0"/>
                <w:numId w:val="1"/>
              </w:numPr>
              <w:spacing w:after="0" w:line="240" w:lineRule="auto"/>
              <w:ind w:right="228"/>
              <w:rPr>
                <w:rFonts w:asciiTheme="majorHAnsi" w:hAnsiTheme="majorHAnsi" w:cstheme="majorHAnsi"/>
                <w:color w:val="002060"/>
              </w:rPr>
            </w:pPr>
            <w:r w:rsidRPr="008F1EC6">
              <w:rPr>
                <w:rFonts w:asciiTheme="majorHAnsi" w:hAnsiTheme="majorHAnsi" w:cstheme="majorHAnsi"/>
                <w:color w:val="002060"/>
              </w:rPr>
              <w:t>Ability to support and advise colleagues in developing their practice as classroom teachers</w:t>
            </w:r>
          </w:p>
          <w:p w:rsidR="00694AF9" w:rsidRPr="008F1EC6" w:rsidRDefault="00694AF9" w:rsidP="008F1EC6">
            <w:pPr>
              <w:spacing w:after="0" w:line="240" w:lineRule="auto"/>
              <w:ind w:left="0" w:right="228" w:firstLine="0"/>
              <w:rPr>
                <w:rFonts w:asciiTheme="majorHAnsi" w:hAnsiTheme="majorHAnsi" w:cstheme="majorHAnsi"/>
                <w:color w:val="002060"/>
              </w:rPr>
            </w:pPr>
          </w:p>
        </w:tc>
      </w:tr>
    </w:tbl>
    <w:p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rsidR="003A0F1D" w:rsidRDefault="003A0F1D" w:rsidP="003A0F1D">
            <w:pPr>
              <w:pStyle w:val="ListParagraph"/>
              <w:numPr>
                <w:ilvl w:val="0"/>
                <w:numId w:val="1"/>
              </w:numPr>
              <w:spacing w:after="0" w:line="240" w:lineRule="auto"/>
              <w:ind w:left="426" w:right="228" w:hanging="284"/>
              <w:rPr>
                <w:rFonts w:asciiTheme="majorHAnsi" w:hAnsiTheme="majorHAnsi" w:cstheme="majorHAnsi"/>
                <w:color w:val="002060"/>
              </w:rPr>
            </w:pPr>
            <w:r w:rsidRPr="003F6A77">
              <w:rPr>
                <w:rFonts w:asciiTheme="majorHAnsi" w:hAnsiTheme="majorHAnsi" w:cstheme="majorHAnsi"/>
                <w:color w:val="002060"/>
              </w:rPr>
              <w:t xml:space="preserve">Promoting and safeguarding the welfare of children and young people in accordance with the school’s Safeguarding and Child Protection policies. </w:t>
            </w:r>
          </w:p>
          <w:p w:rsidR="003A0F1D"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Represent Twynham Learning/ Two Rivers Institute as and when required.</w:t>
            </w:r>
          </w:p>
          <w:p w:rsidR="00176099" w:rsidRPr="003F6A77"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May be expected to undertake leadership activities</w:t>
            </w:r>
            <w:r w:rsidR="00965877">
              <w:rPr>
                <w:rFonts w:asciiTheme="majorHAnsi" w:hAnsiTheme="majorHAnsi" w:cstheme="majorHAnsi"/>
                <w:color w:val="002060"/>
              </w:rPr>
              <w:t>,</w:t>
            </w:r>
            <w:r>
              <w:rPr>
                <w:rFonts w:asciiTheme="majorHAnsi" w:hAnsiTheme="majorHAnsi" w:cstheme="majorHAnsi"/>
                <w:color w:val="002060"/>
              </w:rPr>
              <w:t xml:space="preserve"> as required</w:t>
            </w:r>
            <w:r w:rsidR="00965877">
              <w:rPr>
                <w:rFonts w:asciiTheme="majorHAnsi" w:hAnsiTheme="majorHAnsi" w:cstheme="majorHAnsi"/>
                <w:color w:val="002060"/>
              </w:rPr>
              <w:t>,</w:t>
            </w:r>
            <w:r>
              <w:rPr>
                <w:rFonts w:asciiTheme="majorHAnsi" w:hAnsiTheme="majorHAnsi" w:cstheme="majorHAnsi"/>
                <w:color w:val="002060"/>
              </w:rPr>
              <w:t xml:space="preserve"> including short term secondment.</w:t>
            </w:r>
          </w:p>
          <w:p w:rsidR="003A0F1D" w:rsidRDefault="003A0F1D" w:rsidP="00AA6483">
            <w:pPr>
              <w:pStyle w:val="ListParagraph"/>
              <w:ind w:right="228"/>
              <w:jc w:val="both"/>
              <w:rPr>
                <w:rFonts w:asciiTheme="majorHAnsi" w:hAnsiTheme="majorHAnsi" w:cstheme="majorHAnsi"/>
                <w:color w:val="002060"/>
              </w:rPr>
            </w:pPr>
          </w:p>
          <w:p w:rsidR="003A0F1D" w:rsidRPr="00D2139B" w:rsidRDefault="003A0F1D" w:rsidP="00AA6483">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rsidR="003A0F1D" w:rsidRDefault="003A0F1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rsidR="003A0F1D" w:rsidRPr="008C6D91" w:rsidRDefault="003A0F1D" w:rsidP="003A0F1D">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w:t>
            </w:r>
            <w:r w:rsidR="00176099">
              <w:rPr>
                <w:rFonts w:asciiTheme="majorHAnsi" w:hAnsiTheme="majorHAnsi" w:cstheme="majorHAnsi"/>
                <w:color w:val="002060"/>
              </w:rPr>
              <w:t>-</w:t>
            </w:r>
            <w:r w:rsidRPr="008C6D91">
              <w:rPr>
                <w:rFonts w:asciiTheme="majorHAnsi" w:hAnsiTheme="majorHAnsi" w:cstheme="majorHAnsi"/>
                <w:color w:val="002060"/>
              </w:rPr>
              <w:t>holder.</w:t>
            </w:r>
          </w:p>
          <w:p w:rsidR="003A0F1D" w:rsidRPr="00E46D70" w:rsidRDefault="003A0F1D" w:rsidP="00AA6483">
            <w:pPr>
              <w:spacing w:after="0" w:line="240" w:lineRule="auto"/>
              <w:ind w:left="145"/>
              <w:rPr>
                <w:rFonts w:asciiTheme="majorHAnsi" w:hAnsiTheme="majorHAnsi" w:cstheme="majorHAnsi"/>
                <w:color w:val="002060"/>
              </w:rPr>
            </w:pPr>
          </w:p>
        </w:tc>
      </w:tr>
    </w:tbl>
    <w:p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p>
        </w:tc>
      </w:tr>
      <w:tr w:rsidR="00FB350D" w:rsidRPr="00E46D70" w:rsidTr="00D751A8">
        <w:trPr>
          <w:trHeight w:val="869"/>
        </w:trPr>
        <w:tc>
          <w:tcPr>
            <w:tcW w:w="5030" w:type="dxa"/>
            <w:tcBorders>
              <w:top w:val="single" w:sz="4" w:space="0" w:color="000000"/>
              <w:left w:val="single" w:sz="4" w:space="0" w:color="000000"/>
              <w:bottom w:val="single" w:sz="4" w:space="0" w:color="000000"/>
              <w:right w:val="single" w:sz="4" w:space="0" w:color="000000"/>
            </w:tcBorders>
          </w:tcPr>
          <w:p w:rsidR="002D37F3" w:rsidRDefault="002D37F3"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CEO: Chief Executive Officer</w:t>
            </w:r>
          </w:p>
          <w:p w:rsidR="002D37F3" w:rsidRDefault="002D37F3"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CPD: Continued Professional Development</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DfE: Department for Education</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EAL:</w:t>
            </w:r>
            <w:r w:rsidR="00F20CB6">
              <w:rPr>
                <w:rFonts w:asciiTheme="majorHAnsi" w:hAnsiTheme="majorHAnsi" w:cstheme="majorHAnsi"/>
                <w:color w:val="002060"/>
              </w:rPr>
              <w:t xml:space="preserve"> English as an additional language</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ICT: </w:t>
            </w:r>
            <w:r w:rsidR="00F20CB6">
              <w:rPr>
                <w:rFonts w:asciiTheme="majorHAnsi" w:hAnsiTheme="majorHAnsi" w:cstheme="majorHAnsi"/>
                <w:color w:val="002060"/>
              </w:rPr>
              <w:t>Information Communication Technology</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LA: Local Authority</w:t>
            </w:r>
          </w:p>
          <w:p w:rsidR="00FB350D" w:rsidRPr="00176099" w:rsidRDefault="00FB350D" w:rsidP="00FB350D">
            <w:pPr>
              <w:pStyle w:val="ListParagraph"/>
              <w:numPr>
                <w:ilvl w:val="0"/>
                <w:numId w:val="2"/>
              </w:numPr>
              <w:spacing w:after="0" w:line="240" w:lineRule="auto"/>
              <w:ind w:right="0"/>
              <w:rPr>
                <w:rFonts w:asciiTheme="majorHAnsi" w:hAnsiTheme="majorHAnsi" w:cstheme="majorHAnsi"/>
                <w:color w:val="002060"/>
              </w:rPr>
            </w:pPr>
          </w:p>
          <w:p w:rsidR="00FB350D" w:rsidRPr="00176099" w:rsidRDefault="00FB350D" w:rsidP="00FB350D">
            <w:pPr>
              <w:pStyle w:val="ListParagraph"/>
              <w:numPr>
                <w:ilvl w:val="0"/>
                <w:numId w:val="2"/>
              </w:numPr>
              <w:spacing w:after="0" w:line="240" w:lineRule="auto"/>
              <w:ind w:right="0"/>
              <w:rPr>
                <w:rFonts w:asciiTheme="majorHAnsi" w:hAnsiTheme="majorHAnsi" w:cstheme="majorHAnsi"/>
                <w:color w:val="002060"/>
              </w:rPr>
            </w:pPr>
          </w:p>
        </w:tc>
        <w:tc>
          <w:tcPr>
            <w:tcW w:w="5030" w:type="dxa"/>
            <w:tcBorders>
              <w:top w:val="single" w:sz="4" w:space="0" w:color="000000"/>
              <w:left w:val="single" w:sz="4" w:space="0" w:color="000000"/>
              <w:bottom w:val="single" w:sz="4" w:space="0" w:color="000000"/>
              <w:right w:val="single" w:sz="4" w:space="0" w:color="000000"/>
            </w:tcBorders>
          </w:tcPr>
          <w:p w:rsidR="002D37F3" w:rsidRPr="002D37F3" w:rsidRDefault="00F20CB6"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MAT</w:t>
            </w:r>
            <w:r w:rsidR="002D37F3" w:rsidRPr="002D37F3">
              <w:rPr>
                <w:rFonts w:asciiTheme="majorHAnsi" w:hAnsiTheme="majorHAnsi" w:cstheme="majorHAnsi"/>
                <w:color w:val="002060"/>
              </w:rPr>
              <w:t>: Multi-Academy Trust</w:t>
            </w:r>
          </w:p>
          <w:p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SEND: </w:t>
            </w:r>
            <w:r w:rsidR="00F20CB6">
              <w:rPr>
                <w:rFonts w:asciiTheme="majorHAnsi" w:hAnsiTheme="majorHAnsi" w:cstheme="majorHAnsi"/>
                <w:color w:val="002060"/>
              </w:rPr>
              <w:t>Special Educational Needs and Disabilities</w:t>
            </w:r>
          </w:p>
          <w:p w:rsidR="002D37F3" w:rsidRPr="00176099"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TL: </w:t>
            </w:r>
            <w:r w:rsidRPr="00176099">
              <w:rPr>
                <w:rFonts w:asciiTheme="majorHAnsi" w:hAnsiTheme="majorHAnsi" w:cstheme="majorHAnsi"/>
                <w:color w:val="002060"/>
              </w:rPr>
              <w:t>Twynham Learning</w:t>
            </w:r>
          </w:p>
          <w:p w:rsidR="003D753F" w:rsidRPr="00176099" w:rsidRDefault="003D753F" w:rsidP="00F20CB6">
            <w:pPr>
              <w:pStyle w:val="ListParagraph"/>
              <w:numPr>
                <w:ilvl w:val="0"/>
                <w:numId w:val="2"/>
              </w:numPr>
              <w:spacing w:after="0" w:line="240" w:lineRule="auto"/>
              <w:ind w:right="0"/>
              <w:rPr>
                <w:rFonts w:asciiTheme="majorHAnsi" w:hAnsiTheme="majorHAnsi" w:cstheme="majorHAnsi"/>
                <w:color w:val="002060"/>
              </w:rPr>
            </w:pPr>
          </w:p>
        </w:tc>
      </w:tr>
    </w:tbl>
    <w:p w:rsidR="00FB350D" w:rsidRDefault="00FB350D" w:rsidP="003A0F1D">
      <w:pPr>
        <w:jc w:val="both"/>
        <w:rPr>
          <w:rFonts w:asciiTheme="majorHAnsi" w:hAnsiTheme="majorHAnsi" w:cstheme="majorHAnsi"/>
          <w:color w:val="002060"/>
        </w:rPr>
      </w:pPr>
    </w:p>
    <w:p w:rsidR="005C2FBE" w:rsidRDefault="005C2FBE"/>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3F"/>
    <w:multiLevelType w:val="hybridMultilevel"/>
    <w:tmpl w:val="CC5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ABC1BEA"/>
    <w:multiLevelType w:val="hybridMultilevel"/>
    <w:tmpl w:val="DA06D06E"/>
    <w:lvl w:ilvl="0" w:tplc="71CAC234">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471761"/>
    <w:multiLevelType w:val="hybridMultilevel"/>
    <w:tmpl w:val="468E4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D4420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AE043C7"/>
    <w:multiLevelType w:val="hybridMultilevel"/>
    <w:tmpl w:val="C6041D6C"/>
    <w:lvl w:ilvl="0" w:tplc="08090001">
      <w:start w:val="1"/>
      <w:numFmt w:val="bullet"/>
      <w:lvlText w:val=""/>
      <w:lvlJc w:val="left"/>
      <w:pPr>
        <w:ind w:left="1080" w:hanging="360"/>
      </w:pPr>
      <w:rPr>
        <w:rFonts w:ascii="Symbol" w:hAnsi="Symbol" w:hint="default"/>
      </w:rPr>
    </w:lvl>
    <w:lvl w:ilvl="1" w:tplc="2F4CC6A2">
      <w:numFmt w:val="bullet"/>
      <w:lvlText w:val="•"/>
      <w:lvlJc w:val="left"/>
      <w:pPr>
        <w:ind w:left="1800" w:hanging="360"/>
      </w:pPr>
      <w:rPr>
        <w:rFonts w:ascii="Calibri Light" w:eastAsia="Calibri" w:hAnsi="Calibri Light" w:cs="Calibri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2D5AE0"/>
    <w:multiLevelType w:val="hybridMultilevel"/>
    <w:tmpl w:val="35BE37B0"/>
    <w:lvl w:ilvl="0" w:tplc="B10CC33C">
      <w:numFmt w:val="bullet"/>
      <w:lvlText w:val="-"/>
      <w:lvlJc w:val="left"/>
      <w:pPr>
        <w:ind w:left="2520" w:hanging="360"/>
      </w:pPr>
      <w:rPr>
        <w:rFonts w:ascii="Calibri Light" w:eastAsia="Calibr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1105DC"/>
    <w:multiLevelType w:val="hybridMultilevel"/>
    <w:tmpl w:val="6B701A84"/>
    <w:lvl w:ilvl="0" w:tplc="08090001">
      <w:start w:val="1"/>
      <w:numFmt w:val="bullet"/>
      <w:lvlText w:val=""/>
      <w:lvlJc w:val="left"/>
      <w:pPr>
        <w:ind w:left="1080" w:hanging="360"/>
      </w:pPr>
      <w:rPr>
        <w:rFonts w:ascii="Symbol" w:hAnsi="Symbol" w:hint="default"/>
      </w:rPr>
    </w:lvl>
    <w:lvl w:ilvl="1" w:tplc="B10CC33C">
      <w:numFmt w:val="bullet"/>
      <w:lvlText w:val="-"/>
      <w:lvlJc w:val="left"/>
      <w:pPr>
        <w:ind w:left="1800" w:hanging="360"/>
      </w:pPr>
      <w:rPr>
        <w:rFonts w:ascii="Calibri Light" w:eastAsia="Calibri" w:hAnsi="Calibri Light" w:cs="Calibri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02678A"/>
    <w:multiLevelType w:val="hybridMultilevel"/>
    <w:tmpl w:val="E152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6C00F9"/>
    <w:multiLevelType w:val="hybridMultilevel"/>
    <w:tmpl w:val="5F60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B6F526D"/>
    <w:multiLevelType w:val="hybridMultilevel"/>
    <w:tmpl w:val="0938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11"/>
  </w:num>
  <w:num w:numId="7">
    <w:abstractNumId w:val="6"/>
  </w:num>
  <w:num w:numId="8">
    <w:abstractNumId w:val="12"/>
  </w:num>
  <w:num w:numId="9">
    <w:abstractNumId w:val="15"/>
  </w:num>
  <w:num w:numId="10">
    <w:abstractNumId w:val="8"/>
  </w:num>
  <w:num w:numId="11">
    <w:abstractNumId w:val="10"/>
  </w:num>
  <w:num w:numId="12">
    <w:abstractNumId w:val="13"/>
  </w:num>
  <w:num w:numId="13">
    <w:abstractNumId w:val="9"/>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1D"/>
    <w:rsid w:val="000F0E67"/>
    <w:rsid w:val="00150E34"/>
    <w:rsid w:val="00172CAE"/>
    <w:rsid w:val="00176099"/>
    <w:rsid w:val="00185F66"/>
    <w:rsid w:val="00252ADF"/>
    <w:rsid w:val="002D37F3"/>
    <w:rsid w:val="00307442"/>
    <w:rsid w:val="003A0F1D"/>
    <w:rsid w:val="003D753F"/>
    <w:rsid w:val="00450F45"/>
    <w:rsid w:val="00497D9C"/>
    <w:rsid w:val="00500310"/>
    <w:rsid w:val="005425B8"/>
    <w:rsid w:val="00571878"/>
    <w:rsid w:val="005C2FBE"/>
    <w:rsid w:val="005E6019"/>
    <w:rsid w:val="00694AF9"/>
    <w:rsid w:val="006965FC"/>
    <w:rsid w:val="00726935"/>
    <w:rsid w:val="007328ED"/>
    <w:rsid w:val="007A07B7"/>
    <w:rsid w:val="007D0D98"/>
    <w:rsid w:val="0087349F"/>
    <w:rsid w:val="00880A9F"/>
    <w:rsid w:val="008F1EC6"/>
    <w:rsid w:val="0093701B"/>
    <w:rsid w:val="00965877"/>
    <w:rsid w:val="009743F0"/>
    <w:rsid w:val="009B5C93"/>
    <w:rsid w:val="009C0CAD"/>
    <w:rsid w:val="00A341AA"/>
    <w:rsid w:val="00A41752"/>
    <w:rsid w:val="00A41862"/>
    <w:rsid w:val="00A52BC5"/>
    <w:rsid w:val="00A873AD"/>
    <w:rsid w:val="00AB7A10"/>
    <w:rsid w:val="00B32604"/>
    <w:rsid w:val="00B7552C"/>
    <w:rsid w:val="00B773F7"/>
    <w:rsid w:val="00B977A9"/>
    <w:rsid w:val="00BE3A0A"/>
    <w:rsid w:val="00CB6498"/>
    <w:rsid w:val="00D35163"/>
    <w:rsid w:val="00D541D7"/>
    <w:rsid w:val="00E11744"/>
    <w:rsid w:val="00E206C4"/>
    <w:rsid w:val="00EB55DD"/>
    <w:rsid w:val="00F20CB6"/>
    <w:rsid w:val="00F66048"/>
    <w:rsid w:val="00F96F53"/>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5DE3"/>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customStyle="1" w:styleId="Default">
    <w:name w:val="Default"/>
    <w:rsid w:val="00880A9F"/>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p17">
    <w:name w:val="p17"/>
    <w:basedOn w:val="Normal"/>
    <w:rsid w:val="00AB7A10"/>
    <w:pPr>
      <w:widowControl w:val="0"/>
      <w:tabs>
        <w:tab w:val="left" w:pos="240"/>
      </w:tabs>
      <w:snapToGrid w:val="0"/>
      <w:spacing w:after="0" w:line="340" w:lineRule="atLeast"/>
      <w:ind w:left="1152" w:right="0" w:hanging="288"/>
    </w:pPr>
    <w:rPr>
      <w:rFonts w:ascii="Times New Roman" w:eastAsia="Times New Roman" w:hAnsi="Times New Roman" w:cs="Times New Roman"/>
      <w:color w:val="auto"/>
      <w:sz w:val="24"/>
      <w:szCs w:val="20"/>
      <w:lang w:eastAsia="en-US"/>
    </w:rPr>
  </w:style>
  <w:style w:type="paragraph" w:styleId="NoSpacing">
    <w:name w:val="No Spacing"/>
    <w:uiPriority w:val="1"/>
    <w:qFormat/>
    <w:rsid w:val="00BE3A0A"/>
    <w:pPr>
      <w:spacing w:after="0" w:line="240" w:lineRule="auto"/>
      <w:ind w:left="10" w:right="278" w:hanging="10"/>
    </w:pPr>
    <w:rPr>
      <w:rFonts w:ascii="Calibri" w:eastAsia="Calibri" w:hAnsi="Calibri" w:cs="Calibri"/>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1552">
      <w:bodyDiv w:val="1"/>
      <w:marLeft w:val="0"/>
      <w:marRight w:val="0"/>
      <w:marTop w:val="0"/>
      <w:marBottom w:val="0"/>
      <w:divBdr>
        <w:top w:val="none" w:sz="0" w:space="0" w:color="auto"/>
        <w:left w:val="none" w:sz="0" w:space="0" w:color="auto"/>
        <w:bottom w:val="none" w:sz="0" w:space="0" w:color="auto"/>
        <w:right w:val="none" w:sz="0" w:space="0" w:color="auto"/>
      </w:divBdr>
    </w:div>
    <w:div w:id="256524016">
      <w:bodyDiv w:val="1"/>
      <w:marLeft w:val="0"/>
      <w:marRight w:val="0"/>
      <w:marTop w:val="0"/>
      <w:marBottom w:val="0"/>
      <w:divBdr>
        <w:top w:val="none" w:sz="0" w:space="0" w:color="auto"/>
        <w:left w:val="none" w:sz="0" w:space="0" w:color="auto"/>
        <w:bottom w:val="none" w:sz="0" w:space="0" w:color="auto"/>
        <w:right w:val="none" w:sz="0" w:space="0" w:color="auto"/>
      </w:divBdr>
    </w:div>
    <w:div w:id="319581241">
      <w:bodyDiv w:val="1"/>
      <w:marLeft w:val="0"/>
      <w:marRight w:val="0"/>
      <w:marTop w:val="0"/>
      <w:marBottom w:val="0"/>
      <w:divBdr>
        <w:top w:val="none" w:sz="0" w:space="0" w:color="auto"/>
        <w:left w:val="none" w:sz="0" w:space="0" w:color="auto"/>
        <w:bottom w:val="none" w:sz="0" w:space="0" w:color="auto"/>
        <w:right w:val="none" w:sz="0" w:space="0" w:color="auto"/>
      </w:divBdr>
    </w:div>
    <w:div w:id="687175213">
      <w:bodyDiv w:val="1"/>
      <w:marLeft w:val="0"/>
      <w:marRight w:val="0"/>
      <w:marTop w:val="0"/>
      <w:marBottom w:val="0"/>
      <w:divBdr>
        <w:top w:val="none" w:sz="0" w:space="0" w:color="auto"/>
        <w:left w:val="none" w:sz="0" w:space="0" w:color="auto"/>
        <w:bottom w:val="none" w:sz="0" w:space="0" w:color="auto"/>
        <w:right w:val="none" w:sz="0" w:space="0" w:color="auto"/>
      </w:divBdr>
    </w:div>
    <w:div w:id="847327556">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158811588">
      <w:bodyDiv w:val="1"/>
      <w:marLeft w:val="0"/>
      <w:marRight w:val="0"/>
      <w:marTop w:val="0"/>
      <w:marBottom w:val="0"/>
      <w:divBdr>
        <w:top w:val="none" w:sz="0" w:space="0" w:color="auto"/>
        <w:left w:val="none" w:sz="0" w:space="0" w:color="auto"/>
        <w:bottom w:val="none" w:sz="0" w:space="0" w:color="auto"/>
        <w:right w:val="none" w:sz="0" w:space="0" w:color="auto"/>
      </w:divBdr>
    </w:div>
    <w:div w:id="1183935680">
      <w:bodyDiv w:val="1"/>
      <w:marLeft w:val="0"/>
      <w:marRight w:val="0"/>
      <w:marTop w:val="0"/>
      <w:marBottom w:val="0"/>
      <w:divBdr>
        <w:top w:val="none" w:sz="0" w:space="0" w:color="auto"/>
        <w:left w:val="none" w:sz="0" w:space="0" w:color="auto"/>
        <w:bottom w:val="none" w:sz="0" w:space="0" w:color="auto"/>
        <w:right w:val="none" w:sz="0" w:space="0" w:color="auto"/>
      </w:divBdr>
    </w:div>
    <w:div w:id="1751193950">
      <w:bodyDiv w:val="1"/>
      <w:marLeft w:val="0"/>
      <w:marRight w:val="0"/>
      <w:marTop w:val="0"/>
      <w:marBottom w:val="0"/>
      <w:divBdr>
        <w:top w:val="none" w:sz="0" w:space="0" w:color="auto"/>
        <w:left w:val="none" w:sz="0" w:space="0" w:color="auto"/>
        <w:bottom w:val="none" w:sz="0" w:space="0" w:color="auto"/>
        <w:right w:val="none" w:sz="0" w:space="0" w:color="auto"/>
      </w:divBdr>
    </w:div>
    <w:div w:id="17828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8337</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Emma Barton</cp:lastModifiedBy>
  <cp:revision>2</cp:revision>
  <cp:lastPrinted>2021-05-06T12:19:00Z</cp:lastPrinted>
  <dcterms:created xsi:type="dcterms:W3CDTF">2021-05-10T15:30:00Z</dcterms:created>
  <dcterms:modified xsi:type="dcterms:W3CDTF">2021-05-10T15:30:00Z</dcterms:modified>
</cp:coreProperties>
</file>