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94A7B" w14:textId="08F39DE0" w:rsidR="008504E5" w:rsidRPr="00D97837" w:rsidRDefault="008504E5">
      <w:pPr>
        <w:rPr>
          <w:rFonts w:ascii="Arial" w:hAnsi="Arial" w:cs="Arial"/>
        </w:rPr>
        <w:sectPr w:rsidR="008504E5" w:rsidRPr="00D97837">
          <w:footerReference w:type="default" r:id="rId7"/>
          <w:pgSz w:w="11906" w:h="16838"/>
          <w:pgMar w:top="0" w:right="0" w:bottom="0" w:left="0" w:header="709" w:footer="502" w:gutter="0"/>
          <w:cols w:space="708"/>
          <w:docGrid w:linePitch="360"/>
        </w:sectPr>
      </w:pPr>
      <w:r w:rsidRPr="00D97837">
        <w:rPr>
          <w:rFonts w:ascii="Arial" w:hAnsi="Arial" w:cs="Arial"/>
          <w:noProof/>
        </w:rPr>
        <mc:AlternateContent>
          <mc:Choice Requires="wps">
            <w:drawing>
              <wp:anchor distT="0" distB="0" distL="114300" distR="114300" simplePos="0" relativeHeight="251658752" behindDoc="0" locked="0" layoutInCell="1" allowOverlap="1" wp14:anchorId="76B75D31" wp14:editId="377B1C26">
                <wp:simplePos x="0" y="0"/>
                <wp:positionH relativeFrom="column">
                  <wp:posOffset>342900</wp:posOffset>
                </wp:positionH>
                <wp:positionV relativeFrom="paragraph">
                  <wp:posOffset>5200650</wp:posOffset>
                </wp:positionV>
                <wp:extent cx="6972300" cy="1752600"/>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75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57205" w14:textId="148D1E79" w:rsidR="007521DE"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Year Leader</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B75D31" id="_x0000_t202" coordsize="21600,21600" o:spt="202" path="m,l,21600r21600,l21600,xe">
                <v:stroke joinstyle="miter"/>
                <v:path gradientshapeok="t" o:connecttype="rect"/>
              </v:shapetype>
              <v:shape id="Text Box 5" o:spid="_x0000_s1026" type="#_x0000_t202" style="position:absolute;margin-left:27pt;margin-top:409.5pt;width:549pt;height:13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DjS4AEAAKIDAAAOAAAAZHJzL2Uyb0RvYy54bWysU9tu2zAMfR+wfxD0vviyNFmNOEXXosOA&#10;rhvQ9QNkWbKN2aJGKbGzrx8lp2m2vg17EURSPuQ5PN5cTUPP9gpdB6bk2SLlTBkJdWeakj99v3v3&#10;gTPnhalFD0aV/KAcv9q+fbMZbaFyaKGvFTICMa4Ybclb722RJE62ahBuAVYZKmrAQXgKsUlqFCOh&#10;D32Sp+kqGQFriyCVc5S9nYt8G/G1VtJ/1dopz/qS02w+nhjPKpzJdiOKBoVtO3kcQ/zDFIPoDDU9&#10;Qd0KL9gOu1dQQycRHGi/kDAkoHUnVeRAbLL0LzaPrbAqciFxnD3J5P4frHzYP9pvyPz0ESZaYCTh&#10;7D3IH44ZuGmFadQ1IoytEjU1zoJkyWhdcfw0SO0KF0Cq8QvUtGSx8xCBJo1DUIV4MkKnBRxOoqvJ&#10;M0nJ1eU6f59SSVItW1/kKwpCD1E8f27R+U8KBhYuJUfaaoQX+3vn56fPT0I3A3dd38fN9uaPBGGG&#10;TBw/TDzP7qdqoteBRgX1gYggzEYhY9OlBfzF2UgmKbn7uROoOOs/GxLjMlsug6tisLxY5xTgeaU6&#10;rwgjCarknrP5euNnJ+4sdk1LnWb5DVyTgLqL1F6mOs5NRojiHE0bnHYex1cvv9b2NwAAAP//AwBQ&#10;SwMEFAAGAAgAAAAhADNAac3eAAAADAEAAA8AAABkcnMvZG93bnJldi54bWxMj81uwjAQhO+VeAdr&#10;K3ErdhCpSIiDUCuurUp/JG4mXpKo8TqKDUnfvsupvX2jHc3OFNvJdeKKQ2g9aUgWCgRS5W1LtYaP&#10;9/3DGkSIhqzpPKGGHwywLWd3hcmtH+kNr4dYCw6hkBsNTYx9LmWoGnQmLHyPxLezH5yJLIda2sGM&#10;HO46uVTqUTrTEn9oTI9PDVbfh4vT8PlyPn6t1Gv97NJ+9JOS5DKp9fx+2m1ARJzinxlu9bk6lNzp&#10;5C9kg+g0pCueEjWsk4zhZkjSJdOJSWWpAlkW8v+I8hcAAP//AwBQSwECLQAUAAYACAAAACEAtoM4&#10;kv4AAADhAQAAEwAAAAAAAAAAAAAAAAAAAAAAW0NvbnRlbnRfVHlwZXNdLnhtbFBLAQItABQABgAI&#10;AAAAIQA4/SH/1gAAAJQBAAALAAAAAAAAAAAAAAAAAC8BAABfcmVscy8ucmVsc1BLAQItABQABgAI&#10;AAAAIQDeODjS4AEAAKIDAAAOAAAAAAAAAAAAAAAAAC4CAABkcnMvZTJvRG9jLnhtbFBLAQItABQA&#10;BgAIAAAAIQAzQGnN3gAAAAwBAAAPAAAAAAAAAAAAAAAAADoEAABkcnMvZG93bnJldi54bWxQSwUG&#10;AAAAAAQABADzAAAARQUAAAAA&#10;" filled="f" stroked="f">
                <v:textbox>
                  <w:txbxContent>
                    <w:p w14:paraId="07357205" w14:textId="148D1E79" w:rsidR="007521DE"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Year Leader</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v:textbox>
              </v:shape>
            </w:pict>
          </mc:Fallback>
        </mc:AlternateContent>
      </w:r>
      <w:r w:rsidRPr="00D97837">
        <w:rPr>
          <w:rFonts w:ascii="Arial" w:hAnsi="Arial" w:cs="Arial"/>
          <w:noProof/>
        </w:rPr>
        <w:drawing>
          <wp:inline distT="0" distB="0" distL="0" distR="0" wp14:anchorId="68B4AF56" wp14:editId="0A7E3297">
            <wp:extent cx="7562850" cy="1060132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0" cy="10601325"/>
                    </a:xfrm>
                    <a:prstGeom prst="rect">
                      <a:avLst/>
                    </a:prstGeom>
                    <a:noFill/>
                    <a:ln>
                      <a:noFill/>
                    </a:ln>
                  </pic:spPr>
                </pic:pic>
              </a:graphicData>
            </a:graphic>
          </wp:inline>
        </w:drawing>
      </w:r>
      <w:r w:rsidRPr="00D97837">
        <w:rPr>
          <w:rFonts w:ascii="Arial" w:hAnsi="Arial" w:cs="Arial"/>
          <w:noProof/>
        </w:rPr>
        <mc:AlternateContent>
          <mc:Choice Requires="wps">
            <w:drawing>
              <wp:anchor distT="0" distB="0" distL="114300" distR="114300" simplePos="0" relativeHeight="251657728" behindDoc="0" locked="0" layoutInCell="1" allowOverlap="1" wp14:anchorId="737F10AA" wp14:editId="43828423">
                <wp:simplePos x="0" y="0"/>
                <wp:positionH relativeFrom="column">
                  <wp:posOffset>5486400</wp:posOffset>
                </wp:positionH>
                <wp:positionV relativeFrom="paragraph">
                  <wp:posOffset>9486900</wp:posOffset>
                </wp:positionV>
                <wp:extent cx="1713865" cy="781050"/>
                <wp:effectExtent l="0" t="0" r="63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6383C" w14:textId="5925C63F" w:rsidR="007521DE" w:rsidRDefault="008504E5">
                            <w:r>
                              <w:rPr>
                                <w:noProof/>
                              </w:rPr>
                              <w:drawing>
                                <wp:inline distT="0" distB="0" distL="0" distR="0" wp14:anchorId="740CF066" wp14:editId="783660A0">
                                  <wp:extent cx="1514475" cy="676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676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F10AA" id="Text Box 4" o:spid="_x0000_s1027" type="#_x0000_t202" style="position:absolute;margin-left:6in;margin-top:747pt;width:134.95pt;height:6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sC4gEAAKgDAAAOAAAAZHJzL2Uyb0RvYy54bWysU9GO0zAQfEfiHyy/0ySlvZao6em40yGk&#10;40A6+ADHcRKLxGvWbpPy9aydXK/AG+LFsr3O7MzsZHc99h07KnQaTMGzRcqZMhIqbZqCf/t6/2bL&#10;mfPCVKIDowp+Uo5f71+/2g02V0tooasUMgIxLh9swVvvbZ4kTraqF24BVhkq1oC98HTEJqlQDITe&#10;d8kyTa+SAbCyCFI5R7d3U5HvI35dK+k/17VTnnUFJ24+rhjXMqzJfifyBoVttZxpiH9g0QttqOkZ&#10;6k54wQ6o/4LqtURwUPuFhD6ButZSRQ2kJkv/UPPUCquiFjLH2bNN7v/Bysfjk/2CzI/vYaQBRhHO&#10;PoD87piB21aYRt0gwtAqUVHjLFiWDNbl86fBape7AFIOn6CiIYuDhwg01tgHV0gnI3QawOlsuho9&#10;k6HlJnu7vVpzJqm22WbpOk4lEfnz1xad/6CgZ2FTcKShRnRxfHA+sBH585PQzMC97ro42M78dkEP&#10;w01kHwhP1P1YjkxXs7QgpoTqRHIQprhQvGnTAv7kbKCoFNz9OAhUnHUfDVnyLlutQrbiYbXeLOmA&#10;l5XysiKMJKiCe86m7a2f8niwqJuWOk1DMHBDNtY6KnxhNdOnOEThc3RD3i7P8dXLD7b/BQAA//8D&#10;AFBLAwQUAAYACAAAACEAyMu61uAAAAAOAQAADwAAAGRycy9kb3ducmV2LnhtbEyPzU7DMBCE70i8&#10;g7VI3KgdGkIT4lQIxBVE+ZG4ufE2iYjXUew24e3ZnOA2qxnNflNuZ9eLE46h86QhWSkQSLW3HTUa&#10;3t+erjYgQjRkTe8JNfxggG11flaawvqJXvG0i43gEgqF0dDGOBRShrpFZ8LKD0jsHfzoTORzbKQd&#10;zcTlrpfXSmXSmY74Q2sGfGix/t4dnYaP58PXZ6pemkd3M0x+VpJcLrW+vJjv70BEnONfGBZ8RoeK&#10;mfb+SDaIXsMmS3lLZCPNF7VEkvU6B7FnlSW3CmRVyv8zql8AAAD//wMAUEsBAi0AFAAGAAgAAAAh&#10;ALaDOJL+AAAA4QEAABMAAAAAAAAAAAAAAAAAAAAAAFtDb250ZW50X1R5cGVzXS54bWxQSwECLQAU&#10;AAYACAAAACEAOP0h/9YAAACUAQAACwAAAAAAAAAAAAAAAAAvAQAAX3JlbHMvLnJlbHNQSwECLQAU&#10;AAYACAAAACEAAg4rAuIBAACoAwAADgAAAAAAAAAAAAAAAAAuAgAAZHJzL2Uyb0RvYy54bWxQSwEC&#10;LQAUAAYACAAAACEAyMu61uAAAAAOAQAADwAAAAAAAAAAAAAAAAA8BAAAZHJzL2Rvd25yZXYueG1s&#10;UEsFBgAAAAAEAAQA8wAAAEkFAAAAAA==&#10;" filled="f" stroked="f">
                <v:textbox>
                  <w:txbxContent>
                    <w:p w14:paraId="5B06383C" w14:textId="5925C63F" w:rsidR="007521DE" w:rsidRDefault="008504E5">
                      <w:r>
                        <w:rPr>
                          <w:noProof/>
                        </w:rPr>
                        <w:drawing>
                          <wp:inline distT="0" distB="0" distL="0" distR="0" wp14:anchorId="740CF066" wp14:editId="783660A0">
                            <wp:extent cx="1514475" cy="676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4475" cy="676275"/>
                                    </a:xfrm>
                                    <a:prstGeom prst="rect">
                                      <a:avLst/>
                                    </a:prstGeom>
                                    <a:noFill/>
                                    <a:ln>
                                      <a:noFill/>
                                    </a:ln>
                                  </pic:spPr>
                                </pic:pic>
                              </a:graphicData>
                            </a:graphic>
                          </wp:inline>
                        </w:drawing>
                      </w:r>
                    </w:p>
                  </w:txbxContent>
                </v:textbox>
              </v:shape>
            </w:pict>
          </mc:Fallback>
        </mc:AlternateContent>
      </w:r>
      <w:r w:rsidRPr="00D97837">
        <w:rPr>
          <w:rFonts w:ascii="Arial" w:hAnsi="Arial" w:cs="Arial"/>
          <w:noProof/>
        </w:rPr>
        <w:drawing>
          <wp:anchor distT="0" distB="0" distL="114300" distR="114300" simplePos="0" relativeHeight="251656704" behindDoc="0" locked="1" layoutInCell="1" allowOverlap="1" wp14:anchorId="6CAF514D" wp14:editId="121D85F4">
            <wp:simplePos x="0" y="0"/>
            <wp:positionH relativeFrom="column">
              <wp:align>center</wp:align>
            </wp:positionH>
            <wp:positionV relativeFrom="page">
              <wp:posOffset>7989570</wp:posOffset>
            </wp:positionV>
            <wp:extent cx="7557135" cy="2512060"/>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7135" cy="2512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3D2C18" w14:textId="7BA5B3F3" w:rsidR="00D97837" w:rsidRPr="00CE3AA7" w:rsidRDefault="00D97837" w:rsidP="00D97837">
      <w:pPr>
        <w:rPr>
          <w:rFonts w:ascii="Arial" w:hAnsi="Arial" w:cs="Arial"/>
          <w:sz w:val="23"/>
          <w:szCs w:val="23"/>
          <w:lang w:val="en-US"/>
        </w:rPr>
      </w:pPr>
      <w:r w:rsidRPr="00CE3AA7">
        <w:rPr>
          <w:rFonts w:ascii="Arial" w:hAnsi="Arial" w:cs="Arial"/>
          <w:sz w:val="23"/>
          <w:szCs w:val="23"/>
          <w:lang w:val="en-US"/>
        </w:rPr>
        <w:lastRenderedPageBreak/>
        <w:t xml:space="preserve">Our </w:t>
      </w:r>
      <w:r w:rsidRPr="00CE3AA7">
        <w:rPr>
          <w:rFonts w:ascii="Arial" w:hAnsi="Arial" w:cs="Arial"/>
          <w:sz w:val="23"/>
          <w:szCs w:val="23"/>
        </w:rPr>
        <w:t>Ref :</w:t>
      </w:r>
      <w:r w:rsidRPr="00CE3AA7">
        <w:rPr>
          <w:rFonts w:ascii="Arial" w:hAnsi="Arial" w:cs="Arial"/>
          <w:sz w:val="23"/>
          <w:szCs w:val="23"/>
          <w:lang w:val="en-US"/>
        </w:rPr>
        <w:t xml:space="preserve"> SPP/jet</w:t>
      </w:r>
    </w:p>
    <w:p w14:paraId="28526640" w14:textId="76D8DA25" w:rsidR="00D97837" w:rsidRPr="00CE3AA7" w:rsidRDefault="00D97837" w:rsidP="00D97837">
      <w:pPr>
        <w:rPr>
          <w:rFonts w:ascii="Arial" w:hAnsi="Arial" w:cs="Arial"/>
          <w:sz w:val="23"/>
          <w:szCs w:val="23"/>
        </w:rPr>
      </w:pPr>
    </w:p>
    <w:p w14:paraId="7835C296" w14:textId="77777777" w:rsidR="00D97837" w:rsidRPr="00CE3AA7" w:rsidRDefault="00D97837" w:rsidP="00D97837">
      <w:pPr>
        <w:rPr>
          <w:rFonts w:ascii="Arial" w:hAnsi="Arial" w:cs="Arial"/>
          <w:sz w:val="23"/>
          <w:szCs w:val="23"/>
          <w:lang w:val="en-US"/>
        </w:rPr>
      </w:pPr>
    </w:p>
    <w:p w14:paraId="7C296769" w14:textId="77777777" w:rsidR="00D97837" w:rsidRPr="00CE3AA7" w:rsidRDefault="00D97837" w:rsidP="00D97837">
      <w:pPr>
        <w:rPr>
          <w:rFonts w:ascii="Arial" w:hAnsi="Arial" w:cs="Arial"/>
          <w:sz w:val="23"/>
          <w:szCs w:val="23"/>
          <w:lang w:val="en-US"/>
        </w:rPr>
      </w:pPr>
      <w:r w:rsidRPr="00CE3AA7">
        <w:rPr>
          <w:rFonts w:ascii="Arial" w:hAnsi="Arial" w:cs="Arial"/>
          <w:sz w:val="23"/>
          <w:szCs w:val="23"/>
          <w:lang w:val="en-US"/>
        </w:rPr>
        <w:t>Dear Applicant</w:t>
      </w:r>
    </w:p>
    <w:p w14:paraId="5B710FE5" w14:textId="77777777" w:rsidR="00D97837" w:rsidRPr="00CE3AA7" w:rsidRDefault="00D97837" w:rsidP="00D97837">
      <w:pPr>
        <w:rPr>
          <w:rFonts w:ascii="Arial" w:hAnsi="Arial" w:cs="Arial"/>
          <w:sz w:val="23"/>
          <w:szCs w:val="23"/>
          <w:lang w:val="en-US"/>
        </w:rPr>
      </w:pPr>
    </w:p>
    <w:p w14:paraId="1B7B9BA3" w14:textId="77777777" w:rsidR="00D97837" w:rsidRPr="00CE3AA7" w:rsidRDefault="00D97837" w:rsidP="00D97837">
      <w:pPr>
        <w:jc w:val="both"/>
        <w:rPr>
          <w:rFonts w:ascii="Arial" w:hAnsi="Arial" w:cs="Arial"/>
          <w:sz w:val="23"/>
          <w:szCs w:val="23"/>
          <w:lang w:val="en-US"/>
        </w:rPr>
      </w:pPr>
      <w:r w:rsidRPr="00CE3AA7">
        <w:rPr>
          <w:rFonts w:ascii="Arial" w:hAnsi="Arial" w:cs="Arial"/>
          <w:sz w:val="23"/>
          <w:szCs w:val="23"/>
          <w:lang w:val="en-US"/>
        </w:rPr>
        <w:t>Thank you for considering this post at All Saints Catholic High School, part of the St Clare Catholic Multi Academy Trust (from 1 September 2022).  This is an important move for the school and will open up opportunities for all professionals.</w:t>
      </w:r>
    </w:p>
    <w:p w14:paraId="700E6EB7" w14:textId="77777777" w:rsidR="00D97837" w:rsidRPr="00CE3AA7" w:rsidRDefault="00D97837" w:rsidP="00D97837">
      <w:pPr>
        <w:jc w:val="both"/>
        <w:rPr>
          <w:rFonts w:ascii="Arial" w:hAnsi="Arial" w:cs="Arial"/>
          <w:sz w:val="23"/>
          <w:szCs w:val="23"/>
          <w:lang w:val="en-US"/>
        </w:rPr>
      </w:pPr>
    </w:p>
    <w:p w14:paraId="74BA4CA7" w14:textId="77777777" w:rsidR="00D97837" w:rsidRPr="00CE3AA7" w:rsidRDefault="00D97837" w:rsidP="00D97837">
      <w:pPr>
        <w:jc w:val="both"/>
        <w:rPr>
          <w:rFonts w:ascii="Arial" w:hAnsi="Arial" w:cs="Arial"/>
          <w:sz w:val="23"/>
          <w:szCs w:val="23"/>
        </w:rPr>
      </w:pPr>
      <w:r w:rsidRPr="00CE3AA7">
        <w:rPr>
          <w:rFonts w:ascii="Arial" w:hAnsi="Arial" w:cs="Arial"/>
          <w:sz w:val="23"/>
          <w:szCs w:val="23"/>
        </w:rPr>
        <w:t>All Saints Catholic High School is a mixed 11-18 Catholic Academy serving the City of Sheffield.  As a Catholic School, our values are fundamental to everything that we offer as a place of education.  These are captured by the acronym RUAH:</w:t>
      </w:r>
    </w:p>
    <w:p w14:paraId="2A1B8B58" w14:textId="77777777" w:rsidR="00D97837" w:rsidRPr="00CE3AA7" w:rsidRDefault="00D97837" w:rsidP="00D97837">
      <w:pPr>
        <w:jc w:val="both"/>
        <w:rPr>
          <w:rFonts w:ascii="Arial" w:hAnsi="Arial" w:cs="Arial"/>
          <w:sz w:val="23"/>
          <w:szCs w:val="23"/>
        </w:rPr>
      </w:pPr>
    </w:p>
    <w:p w14:paraId="7DBD7F5D" w14:textId="77777777" w:rsidR="00D97837" w:rsidRPr="00CE3AA7" w:rsidRDefault="00D97837" w:rsidP="00D97837">
      <w:pPr>
        <w:jc w:val="both"/>
        <w:rPr>
          <w:rFonts w:ascii="Arial" w:hAnsi="Arial" w:cs="Arial"/>
          <w:sz w:val="23"/>
          <w:szCs w:val="23"/>
        </w:rPr>
      </w:pPr>
      <w:r w:rsidRPr="00CE3AA7">
        <w:rPr>
          <w:rFonts w:ascii="Arial" w:hAnsi="Arial" w:cs="Arial"/>
          <w:sz w:val="23"/>
          <w:szCs w:val="23"/>
        </w:rPr>
        <w:t>All Saints is a welcoming faith community living by the values of :</w:t>
      </w:r>
    </w:p>
    <w:p w14:paraId="69CC0F2A" w14:textId="77777777" w:rsidR="00D97837" w:rsidRPr="00CE3AA7" w:rsidRDefault="00D97837" w:rsidP="00D97837">
      <w:pPr>
        <w:jc w:val="both"/>
        <w:rPr>
          <w:rFonts w:ascii="Arial" w:hAnsi="Arial" w:cs="Arial"/>
          <w:sz w:val="23"/>
          <w:szCs w:val="23"/>
        </w:rPr>
      </w:pPr>
    </w:p>
    <w:p w14:paraId="546EAC2D" w14:textId="77777777" w:rsidR="00D97837" w:rsidRPr="00CE3AA7" w:rsidRDefault="00D97837" w:rsidP="00D97837">
      <w:pPr>
        <w:numPr>
          <w:ilvl w:val="0"/>
          <w:numId w:val="6"/>
        </w:numPr>
        <w:tabs>
          <w:tab w:val="clear" w:pos="360"/>
          <w:tab w:val="num" w:pos="720"/>
        </w:tabs>
        <w:spacing w:line="259" w:lineRule="auto"/>
        <w:jc w:val="both"/>
        <w:rPr>
          <w:rFonts w:ascii="Arial" w:hAnsi="Arial" w:cs="Arial"/>
          <w:sz w:val="23"/>
          <w:szCs w:val="23"/>
        </w:rPr>
      </w:pPr>
      <w:r w:rsidRPr="00CE3AA7">
        <w:rPr>
          <w:rFonts w:ascii="Arial" w:hAnsi="Arial" w:cs="Arial"/>
          <w:b/>
          <w:bCs/>
          <w:sz w:val="23"/>
          <w:szCs w:val="23"/>
        </w:rPr>
        <w:t>R</w:t>
      </w:r>
      <w:r w:rsidRPr="00CE3AA7">
        <w:rPr>
          <w:rFonts w:ascii="Arial" w:hAnsi="Arial" w:cs="Arial"/>
          <w:sz w:val="23"/>
          <w:szCs w:val="23"/>
        </w:rPr>
        <w:t>espect for ourselves, others and our environment.</w:t>
      </w:r>
    </w:p>
    <w:p w14:paraId="34D02618" w14:textId="77777777" w:rsidR="00D97837" w:rsidRPr="00CE3AA7" w:rsidRDefault="00D97837" w:rsidP="00D97837">
      <w:pPr>
        <w:numPr>
          <w:ilvl w:val="0"/>
          <w:numId w:val="6"/>
        </w:numPr>
        <w:tabs>
          <w:tab w:val="clear" w:pos="360"/>
          <w:tab w:val="num" w:pos="720"/>
        </w:tabs>
        <w:spacing w:line="259" w:lineRule="auto"/>
        <w:jc w:val="both"/>
        <w:rPr>
          <w:rFonts w:ascii="Arial" w:hAnsi="Arial" w:cs="Arial"/>
          <w:sz w:val="23"/>
          <w:szCs w:val="23"/>
        </w:rPr>
      </w:pPr>
      <w:r w:rsidRPr="00CE3AA7">
        <w:rPr>
          <w:rFonts w:ascii="Arial" w:hAnsi="Arial" w:cs="Arial"/>
          <w:b/>
          <w:bCs/>
          <w:sz w:val="23"/>
          <w:szCs w:val="23"/>
        </w:rPr>
        <w:t>U</w:t>
      </w:r>
      <w:r w:rsidRPr="00CE3AA7">
        <w:rPr>
          <w:rFonts w:ascii="Arial" w:hAnsi="Arial" w:cs="Arial"/>
          <w:sz w:val="23"/>
          <w:szCs w:val="23"/>
        </w:rPr>
        <w:t>nderstanding, accepting and celebrating the uniqueness and diversity of our All Saints’ family.</w:t>
      </w:r>
    </w:p>
    <w:p w14:paraId="30524834" w14:textId="77777777" w:rsidR="00D97837" w:rsidRPr="00CE3AA7" w:rsidRDefault="00D97837" w:rsidP="00D97837">
      <w:pPr>
        <w:numPr>
          <w:ilvl w:val="0"/>
          <w:numId w:val="6"/>
        </w:numPr>
        <w:tabs>
          <w:tab w:val="clear" w:pos="360"/>
          <w:tab w:val="num" w:pos="720"/>
        </w:tabs>
        <w:spacing w:line="259" w:lineRule="auto"/>
        <w:jc w:val="both"/>
        <w:rPr>
          <w:rFonts w:ascii="Arial" w:hAnsi="Arial" w:cs="Arial"/>
          <w:sz w:val="23"/>
          <w:szCs w:val="23"/>
        </w:rPr>
      </w:pPr>
      <w:r w:rsidRPr="00CE3AA7">
        <w:rPr>
          <w:rFonts w:ascii="Arial" w:hAnsi="Arial" w:cs="Arial"/>
          <w:b/>
          <w:bCs/>
          <w:sz w:val="23"/>
          <w:szCs w:val="23"/>
        </w:rPr>
        <w:t>A</w:t>
      </w:r>
      <w:r w:rsidRPr="00CE3AA7">
        <w:rPr>
          <w:rFonts w:ascii="Arial" w:hAnsi="Arial" w:cs="Arial"/>
          <w:sz w:val="23"/>
          <w:szCs w:val="23"/>
        </w:rPr>
        <w:t>ffection for all members of our school and wider community in every situation.</w:t>
      </w:r>
    </w:p>
    <w:p w14:paraId="5FA8B26E" w14:textId="77777777" w:rsidR="00D97837" w:rsidRPr="00CE3AA7" w:rsidRDefault="00D97837" w:rsidP="00D97837">
      <w:pPr>
        <w:numPr>
          <w:ilvl w:val="0"/>
          <w:numId w:val="6"/>
        </w:numPr>
        <w:tabs>
          <w:tab w:val="clear" w:pos="360"/>
          <w:tab w:val="num" w:pos="720"/>
        </w:tabs>
        <w:spacing w:line="259" w:lineRule="auto"/>
        <w:jc w:val="both"/>
        <w:rPr>
          <w:rFonts w:ascii="Arial" w:hAnsi="Arial" w:cs="Arial"/>
          <w:sz w:val="23"/>
          <w:szCs w:val="23"/>
        </w:rPr>
      </w:pPr>
      <w:r w:rsidRPr="00CE3AA7">
        <w:rPr>
          <w:rFonts w:ascii="Arial" w:hAnsi="Arial" w:cs="Arial"/>
          <w:b/>
          <w:bCs/>
          <w:sz w:val="23"/>
          <w:szCs w:val="23"/>
        </w:rPr>
        <w:t>H</w:t>
      </w:r>
      <w:r w:rsidRPr="00CE3AA7">
        <w:rPr>
          <w:rFonts w:ascii="Arial" w:hAnsi="Arial" w:cs="Arial"/>
          <w:sz w:val="23"/>
          <w:szCs w:val="23"/>
        </w:rPr>
        <w:t xml:space="preserve">umour in our interactions with each other, showing loving kindness to all. </w:t>
      </w:r>
    </w:p>
    <w:p w14:paraId="65D200FF" w14:textId="77777777" w:rsidR="00D97837" w:rsidRPr="00CE3AA7" w:rsidRDefault="00D97837" w:rsidP="00D97837">
      <w:pPr>
        <w:jc w:val="both"/>
        <w:rPr>
          <w:rFonts w:ascii="Arial" w:hAnsi="Arial" w:cs="Arial"/>
          <w:sz w:val="23"/>
          <w:szCs w:val="23"/>
        </w:rPr>
      </w:pPr>
    </w:p>
    <w:p w14:paraId="447D2B13" w14:textId="77777777" w:rsidR="00D97837" w:rsidRPr="00CE3AA7" w:rsidRDefault="00D97837" w:rsidP="00D97837">
      <w:pPr>
        <w:jc w:val="both"/>
        <w:rPr>
          <w:rFonts w:ascii="Arial" w:hAnsi="Arial" w:cs="Arial"/>
          <w:sz w:val="23"/>
          <w:szCs w:val="23"/>
        </w:rPr>
      </w:pPr>
      <w:r w:rsidRPr="00CE3AA7">
        <w:rPr>
          <w:rFonts w:ascii="Arial" w:hAnsi="Arial" w:cs="Arial"/>
          <w:sz w:val="23"/>
          <w:szCs w:val="23"/>
        </w:rPr>
        <w:t>We are currently in year two of our three-year School Development Plan and our vision for the three year period is shown below:</w:t>
      </w:r>
    </w:p>
    <w:p w14:paraId="10EA5C16" w14:textId="77777777" w:rsidR="00D97837" w:rsidRPr="00CE3AA7" w:rsidRDefault="00D97837" w:rsidP="00D97837">
      <w:pPr>
        <w:jc w:val="both"/>
        <w:rPr>
          <w:rFonts w:ascii="Arial" w:hAnsi="Arial" w:cs="Arial"/>
          <w:sz w:val="23"/>
          <w:szCs w:val="23"/>
        </w:rPr>
      </w:pPr>
    </w:p>
    <w:p w14:paraId="09DB65DA" w14:textId="77777777" w:rsidR="00D97837" w:rsidRPr="00CE3AA7" w:rsidRDefault="00D97837" w:rsidP="00D97837">
      <w:pPr>
        <w:jc w:val="both"/>
        <w:rPr>
          <w:rFonts w:ascii="Arial" w:hAnsi="Arial" w:cs="Arial"/>
          <w:sz w:val="23"/>
          <w:szCs w:val="23"/>
        </w:rPr>
      </w:pPr>
      <w:r w:rsidRPr="00CE3AA7">
        <w:rPr>
          <w:rFonts w:ascii="Arial" w:hAnsi="Arial" w:cs="Arial"/>
          <w:sz w:val="23"/>
          <w:szCs w:val="23"/>
        </w:rPr>
        <w:t>By 2024 we will be a school community demonstrating excellence through :</w:t>
      </w:r>
    </w:p>
    <w:p w14:paraId="40DF15F7" w14:textId="77777777" w:rsidR="00D97837" w:rsidRPr="00CE3AA7" w:rsidRDefault="00D97837" w:rsidP="00D97837">
      <w:pPr>
        <w:jc w:val="both"/>
        <w:rPr>
          <w:rFonts w:ascii="Arial" w:hAnsi="Arial" w:cs="Arial"/>
          <w:sz w:val="23"/>
          <w:szCs w:val="23"/>
        </w:rPr>
      </w:pPr>
    </w:p>
    <w:p w14:paraId="495A804B" w14:textId="77777777" w:rsidR="00D97837" w:rsidRPr="00CE3AA7" w:rsidRDefault="00D97837" w:rsidP="00D97837">
      <w:pPr>
        <w:numPr>
          <w:ilvl w:val="0"/>
          <w:numId w:val="7"/>
        </w:numPr>
        <w:spacing w:line="259" w:lineRule="auto"/>
        <w:jc w:val="both"/>
        <w:rPr>
          <w:rFonts w:ascii="Arial" w:hAnsi="Arial" w:cs="Arial"/>
          <w:sz w:val="23"/>
          <w:szCs w:val="23"/>
        </w:rPr>
      </w:pPr>
      <w:r w:rsidRPr="00CE3AA7">
        <w:rPr>
          <w:rFonts w:ascii="Arial" w:hAnsi="Arial" w:cs="Arial"/>
          <w:sz w:val="23"/>
          <w:szCs w:val="23"/>
        </w:rPr>
        <w:t>Every member of the All Saints’ community feeling valued, respected, represented and loved.  Together we engage positively with each other and our wider community, including our hardest to reach.</w:t>
      </w:r>
    </w:p>
    <w:p w14:paraId="2FF895BD" w14:textId="77777777" w:rsidR="00D97837" w:rsidRPr="00CE3AA7" w:rsidRDefault="00D97837" w:rsidP="00D97837">
      <w:pPr>
        <w:numPr>
          <w:ilvl w:val="0"/>
          <w:numId w:val="7"/>
        </w:numPr>
        <w:spacing w:line="259" w:lineRule="auto"/>
        <w:jc w:val="both"/>
        <w:rPr>
          <w:rFonts w:ascii="Arial" w:hAnsi="Arial" w:cs="Arial"/>
          <w:sz w:val="23"/>
          <w:szCs w:val="23"/>
        </w:rPr>
      </w:pPr>
      <w:r w:rsidRPr="00CE3AA7">
        <w:rPr>
          <w:rFonts w:ascii="Arial" w:hAnsi="Arial" w:cs="Arial"/>
          <w:sz w:val="23"/>
          <w:szCs w:val="23"/>
        </w:rPr>
        <w:t>Recruiting, developing and retaining a quality, highly skilled workforce who value learning and create a safe and secure environment that stimulates creativity and discovery.</w:t>
      </w:r>
    </w:p>
    <w:p w14:paraId="6E953AFD" w14:textId="77777777" w:rsidR="00D97837" w:rsidRPr="00CE3AA7" w:rsidRDefault="00D97837" w:rsidP="00D97837">
      <w:pPr>
        <w:numPr>
          <w:ilvl w:val="0"/>
          <w:numId w:val="7"/>
        </w:numPr>
        <w:spacing w:line="259" w:lineRule="auto"/>
        <w:jc w:val="both"/>
        <w:rPr>
          <w:rFonts w:ascii="Arial" w:hAnsi="Arial" w:cs="Arial"/>
          <w:sz w:val="23"/>
          <w:szCs w:val="23"/>
        </w:rPr>
      </w:pPr>
      <w:r w:rsidRPr="00CE3AA7">
        <w:rPr>
          <w:rFonts w:ascii="Arial" w:hAnsi="Arial" w:cs="Arial"/>
          <w:sz w:val="23"/>
          <w:szCs w:val="23"/>
        </w:rPr>
        <w:t xml:space="preserve">A challenging, engaging and representative curriculum that fosters high aspirations.  Student achievement significantly exceeds national averages. </w:t>
      </w:r>
    </w:p>
    <w:p w14:paraId="6E04F91D" w14:textId="77777777" w:rsidR="00D97837" w:rsidRPr="00CE3AA7" w:rsidRDefault="00D97837" w:rsidP="00D97837">
      <w:pPr>
        <w:jc w:val="both"/>
        <w:rPr>
          <w:rFonts w:ascii="Arial" w:hAnsi="Arial" w:cs="Arial"/>
          <w:sz w:val="23"/>
          <w:szCs w:val="23"/>
        </w:rPr>
      </w:pPr>
    </w:p>
    <w:p w14:paraId="4FD5BB74" w14:textId="77777777" w:rsidR="00D97837" w:rsidRPr="00CE3AA7" w:rsidRDefault="00D97837" w:rsidP="00D97837">
      <w:pPr>
        <w:jc w:val="both"/>
        <w:rPr>
          <w:rFonts w:ascii="Arial" w:hAnsi="Arial" w:cs="Arial"/>
          <w:sz w:val="23"/>
          <w:szCs w:val="23"/>
        </w:rPr>
      </w:pPr>
      <w:r w:rsidRPr="00CE3AA7">
        <w:rPr>
          <w:rFonts w:ascii="Arial" w:hAnsi="Arial" w:cs="Arial"/>
          <w:sz w:val="23"/>
          <w:szCs w:val="23"/>
        </w:rPr>
        <w:t>This post offers an opportunity to join a committed and well qualified staff body who engage with a diverse student population, drawn from across the city.  The school is oversubscribed each year at Year 7 and is popular with students for post 16 Level 3 courses.  The school values professional development for all staff, both teaching and support.  In addition, we currently support teacher training and those in the Early Career Framework.  We expect our staff to have the highest expectations of both themselves and those whom they teach or support.  Our Year Teams deliver excellent care and challenge, working with the teams of form tutors. Together we all work to make a difference to the lives of our young people.</w:t>
      </w:r>
    </w:p>
    <w:p w14:paraId="55853CF6" w14:textId="77777777" w:rsidR="00D97837" w:rsidRPr="00CE3AA7" w:rsidRDefault="00D97837" w:rsidP="00D97837">
      <w:pPr>
        <w:jc w:val="both"/>
        <w:rPr>
          <w:rFonts w:ascii="Arial" w:hAnsi="Arial" w:cs="Arial"/>
          <w:sz w:val="23"/>
          <w:szCs w:val="23"/>
        </w:rPr>
      </w:pPr>
    </w:p>
    <w:p w14:paraId="738091D0" w14:textId="77777777" w:rsidR="00D97837" w:rsidRPr="00CE3AA7" w:rsidRDefault="00D97837" w:rsidP="00D97837">
      <w:pPr>
        <w:jc w:val="both"/>
        <w:rPr>
          <w:rFonts w:ascii="Arial" w:hAnsi="Arial" w:cs="Arial"/>
          <w:sz w:val="23"/>
          <w:szCs w:val="23"/>
        </w:rPr>
      </w:pPr>
      <w:r w:rsidRPr="00CE3AA7">
        <w:rPr>
          <w:rFonts w:ascii="Arial" w:hAnsi="Arial" w:cs="Arial"/>
          <w:sz w:val="23"/>
          <w:szCs w:val="23"/>
        </w:rPr>
        <w:t>I hope that you will consider that you have the skills and experience to make an application for a role in our school.</w:t>
      </w:r>
    </w:p>
    <w:p w14:paraId="2666E0B6" w14:textId="77777777" w:rsidR="00D97837" w:rsidRPr="00CE3AA7" w:rsidRDefault="00D97837" w:rsidP="00D97837">
      <w:pPr>
        <w:jc w:val="both"/>
        <w:rPr>
          <w:rFonts w:ascii="Arial" w:hAnsi="Arial" w:cs="Arial"/>
          <w:sz w:val="23"/>
          <w:szCs w:val="23"/>
        </w:rPr>
      </w:pPr>
    </w:p>
    <w:p w14:paraId="53C75B3E" w14:textId="77777777" w:rsidR="00D97837" w:rsidRPr="00CE3AA7" w:rsidRDefault="00D97837" w:rsidP="00D97837">
      <w:pPr>
        <w:rPr>
          <w:rFonts w:ascii="Arial" w:hAnsi="Arial" w:cs="Arial"/>
          <w:sz w:val="23"/>
          <w:szCs w:val="23"/>
        </w:rPr>
      </w:pPr>
      <w:r w:rsidRPr="00CE3AA7">
        <w:rPr>
          <w:rFonts w:ascii="Arial" w:hAnsi="Arial" w:cs="Arial"/>
          <w:noProof/>
          <w:sz w:val="23"/>
          <w:szCs w:val="23"/>
        </w:rPr>
        <w:drawing>
          <wp:anchor distT="0" distB="0" distL="114300" distR="114300" simplePos="0" relativeHeight="251666944" behindDoc="1" locked="0" layoutInCell="1" allowOverlap="1" wp14:anchorId="438FB513" wp14:editId="7B226CC5">
            <wp:simplePos x="0" y="0"/>
            <wp:positionH relativeFrom="column">
              <wp:posOffset>-99060</wp:posOffset>
            </wp:positionH>
            <wp:positionV relativeFrom="paragraph">
              <wp:posOffset>108585</wp:posOffset>
            </wp:positionV>
            <wp:extent cx="1400175" cy="489729"/>
            <wp:effectExtent l="0" t="0" r="0" b="5715"/>
            <wp:wrapNone/>
            <wp:docPr id="19" name="Picture 1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0175" cy="4897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3AA7">
        <w:rPr>
          <w:rFonts w:ascii="Arial" w:hAnsi="Arial" w:cs="Arial"/>
          <w:sz w:val="23"/>
          <w:szCs w:val="23"/>
        </w:rPr>
        <w:t>Yours sincerely</w:t>
      </w:r>
    </w:p>
    <w:p w14:paraId="22042B0C" w14:textId="77777777" w:rsidR="00D97837" w:rsidRPr="00CE3AA7" w:rsidRDefault="00D97837" w:rsidP="00D97837">
      <w:pPr>
        <w:rPr>
          <w:rFonts w:ascii="Arial" w:hAnsi="Arial" w:cs="Arial"/>
          <w:sz w:val="23"/>
          <w:szCs w:val="23"/>
        </w:rPr>
      </w:pPr>
    </w:p>
    <w:p w14:paraId="14F436D1" w14:textId="77777777" w:rsidR="00D97837" w:rsidRPr="00CE3AA7" w:rsidRDefault="00D97837" w:rsidP="00D97837">
      <w:pPr>
        <w:rPr>
          <w:rFonts w:ascii="Arial" w:hAnsi="Arial" w:cs="Arial"/>
          <w:sz w:val="23"/>
          <w:szCs w:val="23"/>
        </w:rPr>
      </w:pPr>
    </w:p>
    <w:p w14:paraId="77E7A007" w14:textId="77777777" w:rsidR="00D97837" w:rsidRPr="00CE3AA7" w:rsidRDefault="00D97837" w:rsidP="00D97837">
      <w:pPr>
        <w:rPr>
          <w:rFonts w:ascii="Arial" w:hAnsi="Arial" w:cs="Arial"/>
          <w:sz w:val="23"/>
          <w:szCs w:val="23"/>
        </w:rPr>
      </w:pPr>
    </w:p>
    <w:p w14:paraId="0BF31DEA" w14:textId="77777777" w:rsidR="00D97837" w:rsidRPr="00CE3AA7" w:rsidRDefault="00D97837" w:rsidP="00D97837">
      <w:pPr>
        <w:rPr>
          <w:rFonts w:ascii="Arial" w:hAnsi="Arial" w:cs="Arial"/>
          <w:sz w:val="23"/>
          <w:szCs w:val="23"/>
        </w:rPr>
      </w:pPr>
      <w:r w:rsidRPr="00CE3AA7">
        <w:rPr>
          <w:rFonts w:ascii="Arial" w:hAnsi="Arial" w:cs="Arial"/>
          <w:sz w:val="23"/>
          <w:szCs w:val="23"/>
        </w:rPr>
        <w:t>S P Pender</w:t>
      </w:r>
    </w:p>
    <w:p w14:paraId="08CF46BE" w14:textId="77777777" w:rsidR="00D97837" w:rsidRPr="00CE3AA7" w:rsidRDefault="00D97837" w:rsidP="00D97837">
      <w:pPr>
        <w:rPr>
          <w:rFonts w:ascii="Arial" w:hAnsi="Arial" w:cs="Arial"/>
          <w:sz w:val="23"/>
          <w:szCs w:val="23"/>
        </w:rPr>
      </w:pPr>
      <w:r w:rsidRPr="00CE3AA7">
        <w:rPr>
          <w:rFonts w:ascii="Arial" w:hAnsi="Arial" w:cs="Arial"/>
          <w:sz w:val="23"/>
          <w:szCs w:val="23"/>
        </w:rPr>
        <w:t xml:space="preserve">Headteacher </w:t>
      </w:r>
    </w:p>
    <w:p w14:paraId="120CDC4D" w14:textId="77777777" w:rsidR="006F2FCD" w:rsidRPr="00E214AB" w:rsidRDefault="006F2FCD" w:rsidP="00FE7046">
      <w:pPr>
        <w:pStyle w:val="Heading1"/>
        <w:tabs>
          <w:tab w:val="left" w:pos="8271"/>
        </w:tabs>
        <w:jc w:val="both"/>
        <w:rPr>
          <w:color w:val="auto"/>
          <w:sz w:val="24"/>
          <w:szCs w:val="24"/>
        </w:rPr>
      </w:pPr>
      <w:r w:rsidRPr="00E214AB">
        <w:rPr>
          <w:color w:val="auto"/>
          <w:sz w:val="24"/>
          <w:szCs w:val="24"/>
        </w:rPr>
        <w:lastRenderedPageBreak/>
        <w:t>All Saints Catholic High School</w:t>
      </w:r>
      <w:r w:rsidRPr="00E214AB">
        <w:rPr>
          <w:color w:val="auto"/>
          <w:sz w:val="24"/>
          <w:szCs w:val="24"/>
        </w:rPr>
        <w:tab/>
      </w:r>
    </w:p>
    <w:p w14:paraId="126C2AF3" w14:textId="77777777" w:rsidR="006F2FCD" w:rsidRPr="00912BA3" w:rsidRDefault="006F2FCD" w:rsidP="00FE7046">
      <w:pPr>
        <w:pStyle w:val="Heading2"/>
        <w:rPr>
          <w:rFonts w:ascii="Arial" w:hAnsi="Arial" w:cs="Arial"/>
          <w:color w:val="auto"/>
          <w:sz w:val="24"/>
          <w:szCs w:val="24"/>
        </w:rPr>
      </w:pPr>
      <w:r w:rsidRPr="00912BA3">
        <w:rPr>
          <w:rFonts w:ascii="Arial" w:hAnsi="Arial" w:cs="Arial"/>
          <w:color w:val="auto"/>
          <w:sz w:val="24"/>
          <w:szCs w:val="24"/>
        </w:rPr>
        <w:t>Granville Road</w:t>
      </w:r>
    </w:p>
    <w:p w14:paraId="5AB86FDD" w14:textId="77777777" w:rsidR="006F2FCD" w:rsidRPr="00912BA3" w:rsidRDefault="006F2FCD" w:rsidP="00FE7046">
      <w:pPr>
        <w:rPr>
          <w:rFonts w:ascii="Arial" w:hAnsi="Arial" w:cs="Arial"/>
        </w:rPr>
      </w:pPr>
      <w:r w:rsidRPr="00912BA3">
        <w:rPr>
          <w:rFonts w:ascii="Arial" w:hAnsi="Arial" w:cs="Arial"/>
        </w:rPr>
        <w:t>Sheffield</w:t>
      </w:r>
    </w:p>
    <w:p w14:paraId="70A844FA" w14:textId="77777777" w:rsidR="006F2FCD" w:rsidRPr="00912BA3" w:rsidRDefault="006F2FCD" w:rsidP="00FE7046">
      <w:pPr>
        <w:rPr>
          <w:rFonts w:ascii="Arial" w:hAnsi="Arial" w:cs="Arial"/>
        </w:rPr>
      </w:pPr>
      <w:r w:rsidRPr="00912BA3">
        <w:rPr>
          <w:rFonts w:ascii="Arial" w:hAnsi="Arial" w:cs="Arial"/>
        </w:rPr>
        <w:t>S2 2RJ</w:t>
      </w:r>
    </w:p>
    <w:p w14:paraId="026B26E8" w14:textId="77777777" w:rsidR="006F2FCD" w:rsidRPr="00912BA3" w:rsidRDefault="006F2FCD" w:rsidP="00FE7046">
      <w:pPr>
        <w:rPr>
          <w:rFonts w:ascii="Arial" w:hAnsi="Arial" w:cs="Arial"/>
          <w:sz w:val="14"/>
          <w:szCs w:val="14"/>
        </w:rPr>
      </w:pPr>
    </w:p>
    <w:p w14:paraId="63C03DF6" w14:textId="77777777" w:rsidR="006F2FCD" w:rsidRPr="00912BA3" w:rsidRDefault="006F2FCD" w:rsidP="007F7918">
      <w:pPr>
        <w:pStyle w:val="Heading4"/>
        <w:tabs>
          <w:tab w:val="left" w:pos="1260"/>
          <w:tab w:val="center" w:pos="4590"/>
        </w:tabs>
        <w:rPr>
          <w:rFonts w:ascii="Arial" w:hAnsi="Arial" w:cs="Arial"/>
          <w:i w:val="0"/>
          <w:iCs w:val="0"/>
          <w:color w:val="auto"/>
          <w:szCs w:val="24"/>
        </w:rPr>
      </w:pPr>
      <w:r w:rsidRPr="00912BA3">
        <w:rPr>
          <w:rFonts w:ascii="Arial" w:hAnsi="Arial" w:cs="Arial"/>
          <w:i w:val="0"/>
          <w:iCs w:val="0"/>
          <w:color w:val="auto"/>
          <w:szCs w:val="24"/>
        </w:rPr>
        <w:t xml:space="preserve">Tel : </w:t>
      </w:r>
      <w:r w:rsidRPr="00912BA3">
        <w:rPr>
          <w:rFonts w:ascii="Arial" w:hAnsi="Arial" w:cs="Arial"/>
          <w:i w:val="0"/>
          <w:iCs w:val="0"/>
          <w:color w:val="auto"/>
          <w:szCs w:val="24"/>
        </w:rPr>
        <w:tab/>
        <w:t>0114 2724851</w:t>
      </w:r>
    </w:p>
    <w:p w14:paraId="61160299" w14:textId="77777777" w:rsidR="006F2FCD" w:rsidRPr="00E214AB" w:rsidRDefault="006F2FCD" w:rsidP="007F7918">
      <w:pPr>
        <w:pStyle w:val="Heading4"/>
        <w:tabs>
          <w:tab w:val="left" w:pos="1170"/>
          <w:tab w:val="left" w:pos="1260"/>
          <w:tab w:val="left" w:pos="1440"/>
          <w:tab w:val="center" w:pos="4590"/>
        </w:tabs>
        <w:rPr>
          <w:rFonts w:ascii="Arial" w:hAnsi="Arial" w:cs="Arial"/>
          <w:i w:val="0"/>
          <w:iCs w:val="0"/>
          <w:color w:val="auto"/>
          <w:szCs w:val="24"/>
        </w:rPr>
      </w:pPr>
      <w:r w:rsidRPr="00912BA3">
        <w:rPr>
          <w:rFonts w:ascii="Arial" w:hAnsi="Arial" w:cs="Arial"/>
          <w:i w:val="0"/>
          <w:iCs w:val="0"/>
          <w:color w:val="auto"/>
          <w:szCs w:val="24"/>
        </w:rPr>
        <w:t xml:space="preserve">Email : </w:t>
      </w:r>
      <w:r w:rsidRPr="00912BA3">
        <w:rPr>
          <w:rFonts w:ascii="Arial" w:hAnsi="Arial" w:cs="Arial"/>
          <w:i w:val="0"/>
          <w:iCs w:val="0"/>
          <w:color w:val="auto"/>
          <w:szCs w:val="24"/>
        </w:rPr>
        <w:tab/>
      </w:r>
      <w:r w:rsidRPr="00912BA3">
        <w:rPr>
          <w:rFonts w:ascii="Arial" w:hAnsi="Arial" w:cs="Arial"/>
          <w:i w:val="0"/>
          <w:iCs w:val="0"/>
          <w:color w:val="auto"/>
          <w:szCs w:val="24"/>
        </w:rPr>
        <w:tab/>
        <w:t>enquiries@allsaints.</w:t>
      </w:r>
      <w:r w:rsidRPr="00E214AB">
        <w:rPr>
          <w:rFonts w:ascii="Arial" w:hAnsi="Arial" w:cs="Arial"/>
          <w:i w:val="0"/>
          <w:iCs w:val="0"/>
          <w:color w:val="auto"/>
          <w:szCs w:val="24"/>
        </w:rPr>
        <w:t>sheffield.sch.uk</w:t>
      </w:r>
    </w:p>
    <w:p w14:paraId="246E9E92" w14:textId="77777777" w:rsidR="006F2FCD" w:rsidRPr="00E214AB" w:rsidRDefault="006F2FCD" w:rsidP="007F7918">
      <w:pPr>
        <w:pStyle w:val="Heading4"/>
        <w:tabs>
          <w:tab w:val="left" w:pos="1260"/>
          <w:tab w:val="center" w:pos="4590"/>
        </w:tabs>
        <w:rPr>
          <w:rFonts w:ascii="Arial" w:hAnsi="Arial" w:cs="Arial"/>
          <w:i w:val="0"/>
          <w:iCs w:val="0"/>
          <w:color w:val="auto"/>
          <w:szCs w:val="24"/>
        </w:rPr>
      </w:pPr>
      <w:r w:rsidRPr="00E214AB">
        <w:rPr>
          <w:rFonts w:ascii="Arial" w:hAnsi="Arial" w:cs="Arial"/>
          <w:i w:val="0"/>
          <w:iCs w:val="0"/>
          <w:color w:val="auto"/>
          <w:szCs w:val="24"/>
        </w:rPr>
        <w:t>Website :</w:t>
      </w:r>
      <w:r>
        <w:rPr>
          <w:rFonts w:ascii="Arial" w:hAnsi="Arial" w:cs="Arial"/>
          <w:i w:val="0"/>
          <w:iCs w:val="0"/>
          <w:color w:val="auto"/>
          <w:szCs w:val="24"/>
        </w:rPr>
        <w:tab/>
      </w:r>
      <w:r w:rsidRPr="00E214AB">
        <w:rPr>
          <w:rFonts w:ascii="Arial" w:hAnsi="Arial" w:cs="Arial"/>
          <w:i w:val="0"/>
          <w:iCs w:val="0"/>
          <w:color w:val="auto"/>
          <w:szCs w:val="24"/>
        </w:rPr>
        <w:t>www.allsaints.sheffield.sch.uk</w:t>
      </w:r>
    </w:p>
    <w:p w14:paraId="42B7CE24" w14:textId="500B7549" w:rsidR="006F2FCD" w:rsidRPr="00F975AD" w:rsidRDefault="006F2FCD">
      <w:pPr>
        <w:spacing w:line="259" w:lineRule="auto"/>
        <w:rPr>
          <w:rFonts w:ascii="Arial" w:hAnsi="Arial" w:cs="Arial"/>
        </w:rPr>
      </w:pPr>
      <w:r w:rsidRPr="00E214AB">
        <w:t xml:space="preserve"> </w:t>
      </w:r>
    </w:p>
    <w:p w14:paraId="6B2039E1" w14:textId="77777777" w:rsidR="00F975AD" w:rsidRPr="00F975AD" w:rsidRDefault="00F975AD" w:rsidP="00F975AD">
      <w:pPr>
        <w:ind w:left="2880" w:hanging="2880"/>
        <w:jc w:val="center"/>
        <w:rPr>
          <w:rFonts w:ascii="Arial" w:hAnsi="Arial" w:cs="Arial"/>
          <w:b/>
          <w:bCs/>
        </w:rPr>
      </w:pPr>
      <w:r w:rsidRPr="00F975AD">
        <w:rPr>
          <w:rFonts w:ascii="Arial" w:hAnsi="Arial" w:cs="Arial"/>
          <w:b/>
          <w:bCs/>
        </w:rPr>
        <w:t>Year Leader (Support Staff Role)</w:t>
      </w:r>
    </w:p>
    <w:p w14:paraId="4E595B42" w14:textId="77777777" w:rsidR="00F975AD" w:rsidRPr="00F975AD" w:rsidRDefault="00F975AD" w:rsidP="00F975AD">
      <w:pPr>
        <w:ind w:left="2880" w:hanging="2880"/>
        <w:jc w:val="center"/>
        <w:rPr>
          <w:rFonts w:ascii="Arial" w:hAnsi="Arial" w:cs="Arial"/>
          <w:b/>
          <w:bCs/>
          <w:sz w:val="14"/>
          <w:szCs w:val="14"/>
          <w:highlight w:val="green"/>
        </w:rPr>
      </w:pPr>
    </w:p>
    <w:p w14:paraId="550EC9D1" w14:textId="77777777" w:rsidR="00F975AD" w:rsidRPr="00F975AD" w:rsidRDefault="00F975AD" w:rsidP="00F975AD">
      <w:pPr>
        <w:jc w:val="center"/>
        <w:rPr>
          <w:rFonts w:ascii="Arial" w:hAnsi="Arial" w:cs="Arial"/>
        </w:rPr>
      </w:pPr>
      <w:bookmarkStart w:id="0" w:name="_Hlk130217325"/>
      <w:r w:rsidRPr="00F975AD">
        <w:rPr>
          <w:rFonts w:ascii="Arial" w:hAnsi="Arial" w:cs="Arial"/>
          <w:bCs/>
        </w:rPr>
        <w:t xml:space="preserve">Required from 1 September 2023 </w:t>
      </w:r>
      <w:r w:rsidRPr="00F975AD">
        <w:rPr>
          <w:rFonts w:ascii="Arial" w:hAnsi="Arial" w:cs="Arial"/>
        </w:rPr>
        <w:t xml:space="preserve"> </w:t>
      </w:r>
    </w:p>
    <w:p w14:paraId="336144C6" w14:textId="77777777" w:rsidR="00F975AD" w:rsidRPr="00F975AD" w:rsidRDefault="00F975AD" w:rsidP="00F975AD">
      <w:pPr>
        <w:jc w:val="center"/>
        <w:rPr>
          <w:rFonts w:ascii="Arial" w:hAnsi="Arial" w:cs="Arial"/>
        </w:rPr>
      </w:pPr>
      <w:r w:rsidRPr="00F975AD">
        <w:rPr>
          <w:rFonts w:ascii="Arial" w:hAnsi="Arial" w:cs="Arial"/>
        </w:rPr>
        <w:t xml:space="preserve">39 hours per week for 41 weeks per year </w:t>
      </w:r>
    </w:p>
    <w:p w14:paraId="35981E59" w14:textId="77777777" w:rsidR="00F975AD" w:rsidRPr="00F975AD" w:rsidRDefault="00F975AD" w:rsidP="00F975AD">
      <w:pPr>
        <w:jc w:val="center"/>
        <w:rPr>
          <w:rFonts w:ascii="Arial" w:hAnsi="Arial" w:cs="Arial"/>
        </w:rPr>
      </w:pPr>
      <w:r w:rsidRPr="00F975AD">
        <w:rPr>
          <w:rFonts w:ascii="Arial" w:hAnsi="Arial" w:cs="Arial"/>
        </w:rPr>
        <w:t>Grade SO2 Scale Points 26 – 28 (£32,909 - £34,723) pro rata</w:t>
      </w:r>
    </w:p>
    <w:p w14:paraId="27D0FB93" w14:textId="77777777" w:rsidR="00F975AD" w:rsidRPr="00F975AD" w:rsidRDefault="00F975AD" w:rsidP="00F975AD">
      <w:pPr>
        <w:jc w:val="center"/>
        <w:rPr>
          <w:rFonts w:ascii="Arial" w:hAnsi="Arial" w:cs="Arial"/>
          <w:sz w:val="22"/>
        </w:rPr>
      </w:pPr>
      <w:r w:rsidRPr="00F975AD">
        <w:rPr>
          <w:rFonts w:ascii="Arial" w:hAnsi="Arial" w:cs="Arial"/>
        </w:rPr>
        <w:t>Actual Salary £31,227 - £32,948 less than 5 years service</w:t>
      </w:r>
    </w:p>
    <w:bookmarkEnd w:id="0"/>
    <w:p w14:paraId="174FF592" w14:textId="7D028CAC" w:rsidR="00F975AD" w:rsidRDefault="00F975AD" w:rsidP="00F975AD">
      <w:pPr>
        <w:rPr>
          <w:rFonts w:ascii="Arial" w:hAnsi="Arial" w:cs="Arial"/>
        </w:rPr>
      </w:pPr>
    </w:p>
    <w:p w14:paraId="65DB8C82" w14:textId="77777777" w:rsidR="00F975AD" w:rsidRPr="00F975AD" w:rsidRDefault="00F975AD" w:rsidP="00F975AD">
      <w:pPr>
        <w:rPr>
          <w:rFonts w:ascii="Arial" w:hAnsi="Arial" w:cs="Arial"/>
        </w:rPr>
      </w:pPr>
    </w:p>
    <w:p w14:paraId="718C9A3C" w14:textId="77777777" w:rsidR="00F975AD" w:rsidRPr="00F975AD" w:rsidRDefault="00F975AD" w:rsidP="00F975AD">
      <w:pPr>
        <w:jc w:val="both"/>
        <w:rPr>
          <w:rFonts w:ascii="Arial" w:hAnsi="Arial" w:cs="Arial"/>
          <w:sz w:val="22"/>
        </w:rPr>
      </w:pPr>
      <w:r w:rsidRPr="00F975AD">
        <w:rPr>
          <w:rFonts w:ascii="Arial" w:hAnsi="Arial" w:cs="Arial"/>
          <w:sz w:val="22"/>
        </w:rPr>
        <w:t xml:space="preserve">All Saints is a highly successful, oversubscribed, 11-18 Catholic Voluntary Academy within the St Clare CMAT. The last OFSTED inspection in April 2018 judged the school to be Good. As a wholly inclusive school community we share a clear and ambitious vision for high quality education for all. Staff at all career stages are supported to access innovative and research led CPD and there is a culture of continuous development. </w:t>
      </w:r>
    </w:p>
    <w:p w14:paraId="3A05D27A" w14:textId="77777777" w:rsidR="00F975AD" w:rsidRPr="00F975AD" w:rsidRDefault="00F975AD" w:rsidP="00F975AD">
      <w:pPr>
        <w:jc w:val="both"/>
        <w:rPr>
          <w:rFonts w:ascii="Arial" w:hAnsi="Arial" w:cs="Arial"/>
          <w:sz w:val="22"/>
        </w:rPr>
      </w:pPr>
    </w:p>
    <w:p w14:paraId="0C6874B4" w14:textId="77777777" w:rsidR="00F975AD" w:rsidRPr="00F975AD" w:rsidRDefault="00F975AD" w:rsidP="00F975AD">
      <w:pPr>
        <w:spacing w:line="259" w:lineRule="auto"/>
        <w:jc w:val="both"/>
        <w:rPr>
          <w:rFonts w:ascii="Arial" w:hAnsi="Arial" w:cs="Arial"/>
          <w:sz w:val="22"/>
        </w:rPr>
      </w:pPr>
      <w:r w:rsidRPr="00F975AD">
        <w:rPr>
          <w:rFonts w:ascii="Arial" w:hAnsi="Arial" w:cs="Arial"/>
          <w:sz w:val="22"/>
        </w:rPr>
        <w:t>We wish to appoint a highly motivated individual to join our pastoral leadership team as a Year Leader. This role is an exciting opportunity to make a difference to the lives of students in the year group by leading on developing their academic, pastoral and personal development through high quality support and intervention. We are seeking and individual who has a proven track record of supporting students, is able to build and sustain positive relationships with students, families and staff and can inspire and challenge young people. This is an important role within our pastoral leadership team which will require a high-profile status amongst our students and demand strong behaviour management skills.</w:t>
      </w:r>
    </w:p>
    <w:p w14:paraId="1E51E3D3" w14:textId="77777777" w:rsidR="00F975AD" w:rsidRPr="00F975AD" w:rsidRDefault="00F975AD" w:rsidP="00F975AD">
      <w:pPr>
        <w:spacing w:line="259" w:lineRule="auto"/>
        <w:jc w:val="both"/>
        <w:rPr>
          <w:rFonts w:ascii="Arial" w:hAnsi="Arial" w:cs="Arial"/>
          <w:sz w:val="22"/>
        </w:rPr>
      </w:pPr>
    </w:p>
    <w:p w14:paraId="469DE59A" w14:textId="77777777" w:rsidR="00F975AD" w:rsidRPr="00F975AD" w:rsidRDefault="00F975AD" w:rsidP="00F975AD">
      <w:pPr>
        <w:ind w:right="57"/>
        <w:jc w:val="both"/>
        <w:rPr>
          <w:rFonts w:ascii="Arial" w:hAnsi="Arial" w:cs="Arial"/>
          <w:sz w:val="22"/>
        </w:rPr>
      </w:pPr>
      <w:r w:rsidRPr="00F975AD">
        <w:rPr>
          <w:rFonts w:ascii="Arial" w:hAnsi="Arial" w:cs="Arial"/>
          <w:sz w:val="22"/>
        </w:rPr>
        <w:t xml:space="preserve">All Saints is committed to safeguarding and promoting the welfare of children and young people.  We expect all staff to share this commitment and to undergo appropriate checks, including enhanced DBS checks. </w:t>
      </w:r>
    </w:p>
    <w:p w14:paraId="327E1784" w14:textId="77777777" w:rsidR="00F975AD" w:rsidRPr="00F975AD" w:rsidRDefault="00F975AD" w:rsidP="00F975AD">
      <w:pPr>
        <w:jc w:val="both"/>
        <w:rPr>
          <w:rFonts w:ascii="Arial" w:hAnsi="Arial" w:cs="Arial"/>
          <w:sz w:val="22"/>
        </w:rPr>
      </w:pPr>
    </w:p>
    <w:p w14:paraId="2A59033D" w14:textId="77777777" w:rsidR="00F975AD" w:rsidRPr="00F975AD" w:rsidRDefault="00F975AD" w:rsidP="00F975AD">
      <w:pPr>
        <w:jc w:val="both"/>
        <w:rPr>
          <w:rFonts w:ascii="Arial" w:hAnsi="Arial" w:cs="Arial"/>
          <w:sz w:val="22"/>
        </w:rPr>
      </w:pPr>
      <w:r w:rsidRPr="00F975AD">
        <w:rPr>
          <w:rFonts w:ascii="Arial" w:hAnsi="Arial" w:cs="Arial"/>
          <w:sz w:val="22"/>
          <w:shd w:val="clear" w:color="auto" w:fill="FFFFFF"/>
        </w:rPr>
        <w:t>We are committed to fairness and social justice and welcome applications from everyone. We value and celebrate our diverse workforce. Under the Disability Confident Scheme, disabled applicants, who meet the essential criteria of this job, are guaranteed an interview.</w:t>
      </w:r>
    </w:p>
    <w:p w14:paraId="33DDFE4C" w14:textId="77777777" w:rsidR="00F975AD" w:rsidRPr="00F975AD" w:rsidRDefault="00F975AD" w:rsidP="00F975AD">
      <w:pPr>
        <w:spacing w:line="259" w:lineRule="auto"/>
        <w:jc w:val="both"/>
        <w:rPr>
          <w:rFonts w:ascii="Arial" w:hAnsi="Arial" w:cs="Arial"/>
          <w:sz w:val="22"/>
        </w:rPr>
      </w:pPr>
    </w:p>
    <w:p w14:paraId="667179DB" w14:textId="77777777" w:rsidR="00F975AD" w:rsidRPr="00F975AD" w:rsidRDefault="00F975AD" w:rsidP="00F975AD">
      <w:pPr>
        <w:jc w:val="both"/>
        <w:rPr>
          <w:rFonts w:ascii="Arial" w:hAnsi="Arial" w:cs="Arial"/>
          <w:sz w:val="22"/>
          <w:shd w:val="clear" w:color="auto" w:fill="FFFFFF"/>
        </w:rPr>
      </w:pPr>
      <w:r w:rsidRPr="00F975AD">
        <w:rPr>
          <w:rFonts w:ascii="Arial" w:hAnsi="Arial" w:cs="Arial"/>
          <w:sz w:val="22"/>
          <w:shd w:val="clear" w:color="auto" w:fill="FFFFFF"/>
        </w:rPr>
        <w:t xml:space="preserve">If you would like to express your interest in applying or would like to discuss the role further please contact Mrs J Breislin, Director of Student Achievement and Support by email to j.breislin@allsaints.sheffield.sch.uk or by calling the school on 0114 2724851. </w:t>
      </w:r>
    </w:p>
    <w:p w14:paraId="2A5CB501" w14:textId="77777777" w:rsidR="00F975AD" w:rsidRPr="00F975AD" w:rsidRDefault="00F975AD" w:rsidP="00F975AD">
      <w:pPr>
        <w:jc w:val="both"/>
        <w:rPr>
          <w:rFonts w:ascii="Arial" w:hAnsi="Arial" w:cs="Arial"/>
          <w:sz w:val="22"/>
          <w:shd w:val="clear" w:color="auto" w:fill="FFFFFF"/>
        </w:rPr>
      </w:pPr>
    </w:p>
    <w:p w14:paraId="4198B72A" w14:textId="77777777" w:rsidR="00F975AD" w:rsidRPr="00F975AD" w:rsidRDefault="00F975AD" w:rsidP="00F975AD">
      <w:pPr>
        <w:jc w:val="both"/>
        <w:rPr>
          <w:rFonts w:ascii="Arial" w:hAnsi="Arial" w:cs="Arial"/>
          <w:sz w:val="22"/>
          <w:shd w:val="clear" w:color="auto" w:fill="FFFFFF"/>
        </w:rPr>
      </w:pPr>
      <w:r w:rsidRPr="00F975AD">
        <w:rPr>
          <w:rFonts w:ascii="Arial" w:hAnsi="Arial" w:cs="Arial"/>
          <w:sz w:val="22"/>
          <w:shd w:val="clear" w:color="auto" w:fill="FFFFFF"/>
        </w:rPr>
        <w:t xml:space="preserve">A Catholic Education Service application form, supplementary forms and further details are available on the school website: www.allsaints.sheffield.sch.uk/vacancies.  Please return your application form, consent to obtain references form and recruitment monitoring form (optional) to Jo Thorpe, PA to the Headteacher, by email to j.thorpe@allsaints.sheffield.sch.uk or by post to the school address.  Applications on any other form and CVs will not be considered.  </w:t>
      </w:r>
    </w:p>
    <w:p w14:paraId="1AB78AE5" w14:textId="77777777" w:rsidR="00F975AD" w:rsidRPr="00F975AD" w:rsidRDefault="00F975AD" w:rsidP="00F975AD">
      <w:pPr>
        <w:rPr>
          <w:rFonts w:ascii="Arial" w:hAnsi="Arial" w:cs="Arial"/>
          <w:shd w:val="clear" w:color="auto" w:fill="FFFFFF"/>
        </w:rPr>
      </w:pPr>
    </w:p>
    <w:p w14:paraId="0E58355B" w14:textId="77777777" w:rsidR="00F975AD" w:rsidRPr="00F975AD" w:rsidRDefault="00F975AD" w:rsidP="00F975AD">
      <w:pPr>
        <w:rPr>
          <w:rFonts w:ascii="Arial" w:hAnsi="Arial" w:cs="Arial"/>
          <w:b/>
        </w:rPr>
      </w:pPr>
      <w:r w:rsidRPr="00F975AD">
        <w:rPr>
          <w:rFonts w:ascii="Arial" w:hAnsi="Arial" w:cs="Arial"/>
          <w:b/>
        </w:rPr>
        <w:t xml:space="preserve">Closing Date: Thursday 30 March 2023 at 12 noon </w:t>
      </w:r>
    </w:p>
    <w:p w14:paraId="1670BF32" w14:textId="77777777" w:rsidR="00912BA3" w:rsidRDefault="00912BA3">
      <w:pPr>
        <w:rPr>
          <w:rFonts w:ascii="Arial" w:hAnsi="Arial" w:cs="Arial"/>
          <w:b/>
          <w:bCs/>
          <w:sz w:val="23"/>
          <w:szCs w:val="23"/>
        </w:rPr>
      </w:pPr>
      <w:r>
        <w:rPr>
          <w:rFonts w:ascii="Arial" w:hAnsi="Arial" w:cs="Arial"/>
          <w:b/>
          <w:bCs/>
          <w:sz w:val="23"/>
          <w:szCs w:val="23"/>
        </w:rPr>
        <w:br w:type="page"/>
      </w:r>
    </w:p>
    <w:p w14:paraId="3B436D01" w14:textId="30EB1AF3" w:rsidR="003940FE" w:rsidRPr="003940FE" w:rsidRDefault="003940FE" w:rsidP="003940FE">
      <w:pPr>
        <w:pStyle w:val="Heading3"/>
        <w:jc w:val="center"/>
        <w:rPr>
          <w:rFonts w:ascii="Arial" w:hAnsi="Arial" w:cs="Arial"/>
          <w:sz w:val="23"/>
          <w:szCs w:val="23"/>
        </w:rPr>
      </w:pPr>
      <w:r w:rsidRPr="003940FE">
        <w:rPr>
          <w:rFonts w:ascii="Arial" w:hAnsi="Arial" w:cs="Arial"/>
          <w:sz w:val="23"/>
          <w:szCs w:val="23"/>
        </w:rPr>
        <w:lastRenderedPageBreak/>
        <w:t>Job  Description</w:t>
      </w:r>
    </w:p>
    <w:p w14:paraId="24B987AC" w14:textId="77777777" w:rsidR="003940FE" w:rsidRPr="003940FE" w:rsidRDefault="003940FE" w:rsidP="003940FE">
      <w:pPr>
        <w:pStyle w:val="DefaultText"/>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ind w:left="810" w:hanging="810"/>
        <w:jc w:val="both"/>
        <w:rPr>
          <w:rFonts w:ascii="Arial" w:hAnsi="Arial" w:cs="Arial"/>
          <w:b/>
          <w:bCs/>
          <w:sz w:val="23"/>
          <w:szCs w:val="23"/>
        </w:rPr>
      </w:pPr>
    </w:p>
    <w:p w14:paraId="7C968FD2" w14:textId="77777777" w:rsidR="003940FE" w:rsidRPr="003940FE" w:rsidRDefault="003940FE" w:rsidP="003940FE">
      <w:pPr>
        <w:pStyle w:val="DefaultText"/>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ind w:left="810" w:hanging="810"/>
        <w:jc w:val="both"/>
        <w:rPr>
          <w:rFonts w:ascii="Arial" w:hAnsi="Arial" w:cs="Arial"/>
          <w:b/>
          <w:bCs/>
          <w:sz w:val="23"/>
          <w:szCs w:val="23"/>
        </w:rPr>
      </w:pPr>
      <w:r w:rsidRPr="003940FE">
        <w:rPr>
          <w:rFonts w:ascii="Arial" w:hAnsi="Arial" w:cs="Arial"/>
          <w:b/>
          <w:bCs/>
          <w:sz w:val="23"/>
          <w:szCs w:val="23"/>
        </w:rPr>
        <w:t>Title of Post</w:t>
      </w:r>
      <w:r w:rsidRPr="003940FE">
        <w:rPr>
          <w:rFonts w:ascii="Arial" w:hAnsi="Arial" w:cs="Arial"/>
          <w:b/>
          <w:bCs/>
          <w:sz w:val="23"/>
          <w:szCs w:val="23"/>
        </w:rPr>
        <w:tab/>
      </w:r>
      <w:r w:rsidRPr="003940FE">
        <w:rPr>
          <w:rFonts w:ascii="Arial" w:hAnsi="Arial" w:cs="Arial"/>
          <w:b/>
          <w:bCs/>
          <w:sz w:val="23"/>
          <w:szCs w:val="23"/>
        </w:rPr>
        <w:tab/>
      </w:r>
      <w:r w:rsidRPr="003940FE">
        <w:rPr>
          <w:rFonts w:ascii="Arial" w:hAnsi="Arial" w:cs="Arial"/>
          <w:sz w:val="23"/>
          <w:szCs w:val="23"/>
        </w:rPr>
        <w:t>Year Leader</w:t>
      </w:r>
    </w:p>
    <w:p w14:paraId="3718704A" w14:textId="77777777" w:rsidR="003940FE" w:rsidRPr="003940FE" w:rsidRDefault="003940FE" w:rsidP="003940FE">
      <w:pPr>
        <w:pStyle w:val="DefaultText"/>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ind w:left="810" w:hanging="810"/>
        <w:jc w:val="both"/>
        <w:rPr>
          <w:rFonts w:ascii="Arial" w:hAnsi="Arial" w:cs="Arial"/>
          <w:b/>
          <w:bCs/>
          <w:sz w:val="23"/>
          <w:szCs w:val="23"/>
        </w:rPr>
      </w:pPr>
    </w:p>
    <w:p w14:paraId="3F988A3E" w14:textId="77777777" w:rsidR="003940FE" w:rsidRPr="003940FE" w:rsidRDefault="003940FE" w:rsidP="003940FE">
      <w:pPr>
        <w:rPr>
          <w:rFonts w:ascii="Arial" w:hAnsi="Arial" w:cs="Arial"/>
          <w:sz w:val="23"/>
          <w:szCs w:val="23"/>
        </w:rPr>
      </w:pPr>
      <w:r w:rsidRPr="003940FE">
        <w:rPr>
          <w:rFonts w:ascii="Arial" w:hAnsi="Arial" w:cs="Arial"/>
          <w:b/>
          <w:bCs/>
          <w:sz w:val="23"/>
          <w:szCs w:val="23"/>
        </w:rPr>
        <w:t>Grade</w:t>
      </w:r>
      <w:r w:rsidRPr="003940FE">
        <w:rPr>
          <w:rFonts w:ascii="Arial" w:hAnsi="Arial" w:cs="Arial"/>
          <w:b/>
          <w:bCs/>
          <w:sz w:val="23"/>
          <w:szCs w:val="23"/>
        </w:rPr>
        <w:tab/>
      </w:r>
      <w:r w:rsidRPr="003940FE">
        <w:rPr>
          <w:rFonts w:ascii="Arial" w:hAnsi="Arial" w:cs="Arial"/>
          <w:b/>
          <w:bCs/>
          <w:sz w:val="23"/>
          <w:szCs w:val="23"/>
        </w:rPr>
        <w:tab/>
      </w:r>
      <w:r w:rsidRPr="003940FE">
        <w:rPr>
          <w:rFonts w:ascii="Arial" w:hAnsi="Arial" w:cs="Arial"/>
          <w:b/>
          <w:bCs/>
          <w:sz w:val="23"/>
          <w:szCs w:val="23"/>
        </w:rPr>
        <w:tab/>
      </w:r>
      <w:r w:rsidRPr="003940FE">
        <w:rPr>
          <w:rFonts w:ascii="Arial" w:hAnsi="Arial" w:cs="Arial"/>
          <w:b/>
          <w:bCs/>
          <w:sz w:val="23"/>
          <w:szCs w:val="23"/>
        </w:rPr>
        <w:tab/>
      </w:r>
      <w:r w:rsidRPr="003940FE">
        <w:rPr>
          <w:rFonts w:ascii="Arial" w:hAnsi="Arial" w:cs="Arial"/>
          <w:sz w:val="23"/>
          <w:szCs w:val="23"/>
          <w:lang w:val="en-US"/>
        </w:rPr>
        <w:t>Grade SO2 Scale Points 26 – 28 pro rata</w:t>
      </w:r>
    </w:p>
    <w:p w14:paraId="59FC51AD" w14:textId="77777777" w:rsidR="003940FE" w:rsidRPr="003940FE" w:rsidRDefault="003940FE" w:rsidP="003940FE">
      <w:pPr>
        <w:pStyle w:val="DefaultText"/>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ind w:left="810" w:hanging="810"/>
        <w:jc w:val="both"/>
        <w:rPr>
          <w:rFonts w:ascii="Arial" w:hAnsi="Arial" w:cs="Arial"/>
          <w:b/>
          <w:bCs/>
          <w:sz w:val="23"/>
          <w:szCs w:val="23"/>
        </w:rPr>
      </w:pPr>
    </w:p>
    <w:p w14:paraId="3FD63BEE" w14:textId="77777777" w:rsidR="003940FE" w:rsidRPr="003940FE" w:rsidRDefault="003940FE" w:rsidP="003940FE">
      <w:pPr>
        <w:rPr>
          <w:rFonts w:ascii="Arial" w:hAnsi="Arial" w:cs="Arial"/>
          <w:sz w:val="23"/>
          <w:szCs w:val="23"/>
        </w:rPr>
      </w:pPr>
      <w:r w:rsidRPr="003940FE">
        <w:rPr>
          <w:rFonts w:ascii="Arial" w:hAnsi="Arial" w:cs="Arial"/>
          <w:b/>
          <w:bCs/>
          <w:sz w:val="23"/>
          <w:szCs w:val="23"/>
        </w:rPr>
        <w:t>Hours</w:t>
      </w:r>
      <w:r w:rsidRPr="003940FE">
        <w:rPr>
          <w:rFonts w:ascii="Arial" w:hAnsi="Arial" w:cs="Arial"/>
          <w:b/>
          <w:bCs/>
          <w:sz w:val="23"/>
          <w:szCs w:val="23"/>
        </w:rPr>
        <w:tab/>
      </w:r>
      <w:r w:rsidRPr="003940FE">
        <w:rPr>
          <w:rFonts w:ascii="Arial" w:hAnsi="Arial" w:cs="Arial"/>
          <w:b/>
          <w:bCs/>
          <w:sz w:val="23"/>
          <w:szCs w:val="23"/>
        </w:rPr>
        <w:tab/>
      </w:r>
      <w:r w:rsidRPr="003940FE">
        <w:rPr>
          <w:rFonts w:ascii="Arial" w:hAnsi="Arial" w:cs="Arial"/>
          <w:b/>
          <w:bCs/>
          <w:sz w:val="23"/>
          <w:szCs w:val="23"/>
        </w:rPr>
        <w:tab/>
      </w:r>
      <w:r w:rsidRPr="003940FE">
        <w:rPr>
          <w:rFonts w:ascii="Arial" w:hAnsi="Arial" w:cs="Arial"/>
          <w:b/>
          <w:bCs/>
          <w:sz w:val="23"/>
          <w:szCs w:val="23"/>
        </w:rPr>
        <w:tab/>
      </w:r>
      <w:r w:rsidRPr="003940FE">
        <w:rPr>
          <w:rFonts w:ascii="Arial" w:hAnsi="Arial" w:cs="Arial"/>
          <w:sz w:val="23"/>
          <w:szCs w:val="23"/>
          <w:lang w:val="en-US"/>
        </w:rPr>
        <w:t>39 hours per week for 41 weeks per year</w:t>
      </w:r>
      <w:r w:rsidRPr="003940FE">
        <w:rPr>
          <w:rFonts w:ascii="Arial" w:hAnsi="Arial" w:cs="Arial"/>
          <w:sz w:val="23"/>
          <w:szCs w:val="23"/>
        </w:rPr>
        <w:t xml:space="preserve"> </w:t>
      </w:r>
    </w:p>
    <w:p w14:paraId="18C5EA63" w14:textId="77777777" w:rsidR="003940FE" w:rsidRPr="003940FE" w:rsidRDefault="003940FE" w:rsidP="003940FE">
      <w:pPr>
        <w:pStyle w:val="DefaultText"/>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ind w:left="810" w:hanging="810"/>
        <w:jc w:val="both"/>
        <w:rPr>
          <w:rFonts w:ascii="Arial" w:hAnsi="Arial" w:cs="Arial"/>
          <w:b/>
          <w:bCs/>
          <w:sz w:val="23"/>
          <w:szCs w:val="23"/>
        </w:rPr>
      </w:pPr>
    </w:p>
    <w:p w14:paraId="7BBD9208" w14:textId="77777777" w:rsidR="003940FE" w:rsidRPr="003940FE" w:rsidRDefault="003940FE" w:rsidP="003940FE">
      <w:pPr>
        <w:pStyle w:val="DefaultText"/>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ind w:left="810" w:hanging="810"/>
        <w:jc w:val="both"/>
        <w:rPr>
          <w:rFonts w:ascii="Arial" w:hAnsi="Arial" w:cs="Arial"/>
          <w:sz w:val="23"/>
          <w:szCs w:val="23"/>
        </w:rPr>
      </w:pPr>
      <w:r w:rsidRPr="003940FE">
        <w:rPr>
          <w:rFonts w:ascii="Arial" w:hAnsi="Arial" w:cs="Arial"/>
          <w:b/>
          <w:bCs/>
          <w:sz w:val="23"/>
          <w:szCs w:val="23"/>
        </w:rPr>
        <w:t>Responsible To</w:t>
      </w:r>
      <w:r w:rsidRPr="003940FE">
        <w:rPr>
          <w:rFonts w:ascii="Arial" w:hAnsi="Arial" w:cs="Arial"/>
          <w:sz w:val="23"/>
          <w:szCs w:val="23"/>
        </w:rPr>
        <w:tab/>
      </w:r>
      <w:r w:rsidRPr="003940FE">
        <w:rPr>
          <w:rFonts w:ascii="Arial" w:hAnsi="Arial" w:cs="Arial"/>
          <w:sz w:val="23"/>
          <w:szCs w:val="23"/>
        </w:rPr>
        <w:tab/>
      </w:r>
      <w:r w:rsidRPr="003940FE">
        <w:rPr>
          <w:rFonts w:ascii="Arial" w:hAnsi="Arial" w:cs="Arial"/>
          <w:color w:val="000000"/>
          <w:sz w:val="23"/>
          <w:szCs w:val="23"/>
        </w:rPr>
        <w:t>Director of Student Achievement and Support</w:t>
      </w:r>
    </w:p>
    <w:p w14:paraId="32983458" w14:textId="77777777" w:rsidR="003940FE" w:rsidRPr="003940FE" w:rsidRDefault="003940FE" w:rsidP="003940FE">
      <w:pPr>
        <w:pStyle w:val="DefaultText"/>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ind w:left="810" w:hanging="810"/>
        <w:jc w:val="both"/>
        <w:rPr>
          <w:rFonts w:ascii="Arial" w:hAnsi="Arial" w:cs="Arial"/>
          <w:sz w:val="23"/>
          <w:szCs w:val="23"/>
        </w:rPr>
      </w:pPr>
    </w:p>
    <w:p w14:paraId="141CDC21" w14:textId="77777777" w:rsidR="003940FE" w:rsidRPr="003940FE" w:rsidRDefault="003940FE" w:rsidP="003940FE">
      <w:pPr>
        <w:pStyle w:val="DefaultText"/>
        <w:tabs>
          <w:tab w:val="left" w:pos="450"/>
          <w:tab w:val="left" w:pos="810"/>
          <w:tab w:val="left" w:pos="2160"/>
          <w:tab w:val="left" w:pos="2880"/>
          <w:tab w:val="left" w:pos="3600"/>
          <w:tab w:val="left" w:pos="4320"/>
          <w:tab w:val="left" w:pos="5040"/>
          <w:tab w:val="left" w:pos="5760"/>
          <w:tab w:val="left" w:pos="6480"/>
          <w:tab w:val="left" w:pos="7200"/>
          <w:tab w:val="left" w:pos="7920"/>
          <w:tab w:val="left" w:pos="8640"/>
        </w:tabs>
        <w:ind w:left="810" w:hanging="810"/>
        <w:jc w:val="both"/>
        <w:rPr>
          <w:rFonts w:ascii="Arial" w:hAnsi="Arial" w:cs="Arial"/>
          <w:sz w:val="23"/>
          <w:szCs w:val="23"/>
        </w:rPr>
      </w:pPr>
    </w:p>
    <w:p w14:paraId="32358E65" w14:textId="77777777" w:rsidR="003940FE" w:rsidRPr="003940FE" w:rsidRDefault="003940FE" w:rsidP="003940FE">
      <w:pPr>
        <w:outlineLvl w:val="0"/>
        <w:rPr>
          <w:rFonts w:ascii="Arial" w:hAnsi="Arial" w:cs="Arial"/>
          <w:b/>
          <w:bCs/>
          <w:sz w:val="23"/>
          <w:szCs w:val="23"/>
        </w:rPr>
      </w:pPr>
      <w:r w:rsidRPr="003940FE">
        <w:rPr>
          <w:rFonts w:ascii="Arial" w:hAnsi="Arial" w:cs="Arial"/>
          <w:b/>
          <w:bCs/>
          <w:sz w:val="23"/>
          <w:szCs w:val="23"/>
        </w:rPr>
        <w:t>Purpose of the post:</w:t>
      </w:r>
    </w:p>
    <w:p w14:paraId="4BA47934" w14:textId="77777777" w:rsidR="003940FE" w:rsidRPr="003940FE" w:rsidRDefault="003940FE" w:rsidP="003940FE">
      <w:pPr>
        <w:outlineLvl w:val="0"/>
        <w:rPr>
          <w:rFonts w:ascii="Arial" w:hAnsi="Arial" w:cs="Arial"/>
          <w:b/>
          <w:bCs/>
          <w:sz w:val="23"/>
          <w:szCs w:val="23"/>
        </w:rPr>
      </w:pPr>
    </w:p>
    <w:p w14:paraId="7FCAA8C9" w14:textId="77777777" w:rsidR="003940FE" w:rsidRPr="003940FE" w:rsidRDefault="003940FE" w:rsidP="003940FE">
      <w:pPr>
        <w:numPr>
          <w:ilvl w:val="0"/>
          <w:numId w:val="4"/>
        </w:numPr>
        <w:jc w:val="both"/>
        <w:rPr>
          <w:rFonts w:ascii="Arial" w:hAnsi="Arial" w:cs="Arial"/>
          <w:sz w:val="23"/>
          <w:szCs w:val="23"/>
        </w:rPr>
      </w:pPr>
      <w:r w:rsidRPr="003940FE">
        <w:rPr>
          <w:rFonts w:ascii="Arial" w:hAnsi="Arial" w:cs="Arial"/>
          <w:sz w:val="23"/>
          <w:szCs w:val="23"/>
        </w:rPr>
        <w:t>To promote and monitor the spiritual, moral, cultural, mental/psychological and personal development of every student within the year group.</w:t>
      </w:r>
    </w:p>
    <w:p w14:paraId="1CBA329D" w14:textId="77777777" w:rsidR="003940FE" w:rsidRPr="003940FE" w:rsidRDefault="003940FE" w:rsidP="003940FE">
      <w:pPr>
        <w:numPr>
          <w:ilvl w:val="0"/>
          <w:numId w:val="4"/>
        </w:numPr>
        <w:jc w:val="both"/>
        <w:rPr>
          <w:rFonts w:ascii="Arial" w:hAnsi="Arial" w:cs="Arial"/>
          <w:sz w:val="23"/>
          <w:szCs w:val="23"/>
        </w:rPr>
      </w:pPr>
      <w:r w:rsidRPr="003940FE">
        <w:rPr>
          <w:rFonts w:ascii="Arial" w:hAnsi="Arial" w:cs="Arial"/>
          <w:sz w:val="23"/>
          <w:szCs w:val="23"/>
        </w:rPr>
        <w:t>To monitor standards of student achievement and support student progress within the Year through high quality pastoral care and tutorial programme.</w:t>
      </w:r>
    </w:p>
    <w:p w14:paraId="2E3473CC" w14:textId="77777777" w:rsidR="003940FE" w:rsidRPr="003940FE" w:rsidRDefault="003940FE" w:rsidP="003940FE">
      <w:pPr>
        <w:numPr>
          <w:ilvl w:val="0"/>
          <w:numId w:val="4"/>
        </w:numPr>
        <w:jc w:val="both"/>
        <w:rPr>
          <w:rFonts w:ascii="Arial" w:hAnsi="Arial" w:cs="Arial"/>
          <w:sz w:val="23"/>
          <w:szCs w:val="23"/>
        </w:rPr>
      </w:pPr>
      <w:r w:rsidRPr="003940FE">
        <w:rPr>
          <w:rFonts w:ascii="Arial" w:hAnsi="Arial" w:cs="Arial"/>
          <w:sz w:val="23"/>
          <w:szCs w:val="23"/>
        </w:rPr>
        <w:t>To support and develop a high performing Tutor Team.</w:t>
      </w:r>
    </w:p>
    <w:p w14:paraId="2D4B2CE1" w14:textId="77777777" w:rsidR="003940FE" w:rsidRPr="003940FE" w:rsidRDefault="003940FE" w:rsidP="003940FE">
      <w:pPr>
        <w:numPr>
          <w:ilvl w:val="0"/>
          <w:numId w:val="4"/>
        </w:numPr>
        <w:jc w:val="both"/>
        <w:rPr>
          <w:rFonts w:ascii="Arial" w:hAnsi="Arial" w:cs="Arial"/>
          <w:sz w:val="23"/>
          <w:szCs w:val="23"/>
        </w:rPr>
      </w:pPr>
      <w:r w:rsidRPr="003940FE">
        <w:rPr>
          <w:rFonts w:ascii="Arial" w:hAnsi="Arial" w:cs="Arial"/>
          <w:sz w:val="23"/>
          <w:szCs w:val="23"/>
        </w:rPr>
        <w:t>To be accountable for the impact of intervention on engagement and achievement of individual students within the year group.</w:t>
      </w:r>
    </w:p>
    <w:p w14:paraId="3805906D" w14:textId="77777777" w:rsidR="003940FE" w:rsidRPr="003940FE" w:rsidRDefault="003940FE" w:rsidP="003940FE">
      <w:pPr>
        <w:numPr>
          <w:ilvl w:val="0"/>
          <w:numId w:val="4"/>
        </w:numPr>
        <w:jc w:val="both"/>
        <w:rPr>
          <w:rFonts w:ascii="Arial" w:hAnsi="Arial" w:cs="Arial"/>
          <w:sz w:val="23"/>
          <w:szCs w:val="23"/>
        </w:rPr>
      </w:pPr>
      <w:r w:rsidRPr="003940FE">
        <w:rPr>
          <w:rFonts w:ascii="Arial" w:hAnsi="Arial" w:cs="Arial"/>
          <w:sz w:val="23"/>
          <w:szCs w:val="23"/>
        </w:rPr>
        <w:t>To support safeguarding for all students in the year group.</w:t>
      </w:r>
    </w:p>
    <w:p w14:paraId="48827386" w14:textId="77777777" w:rsidR="003940FE" w:rsidRPr="003940FE" w:rsidRDefault="003940FE" w:rsidP="003940FE">
      <w:pPr>
        <w:numPr>
          <w:ilvl w:val="0"/>
          <w:numId w:val="4"/>
        </w:numPr>
        <w:jc w:val="both"/>
        <w:rPr>
          <w:rFonts w:ascii="Arial" w:hAnsi="Arial" w:cs="Arial"/>
          <w:sz w:val="23"/>
          <w:szCs w:val="23"/>
        </w:rPr>
      </w:pPr>
      <w:r w:rsidRPr="003940FE">
        <w:rPr>
          <w:rFonts w:ascii="Arial" w:hAnsi="Arial" w:cs="Arial"/>
          <w:sz w:val="23"/>
          <w:szCs w:val="23"/>
        </w:rPr>
        <w:t>To ensure Student Voice is heard and considered as an Evaluation Tool and lever for improvement</w:t>
      </w:r>
    </w:p>
    <w:p w14:paraId="4F96B1EC" w14:textId="77777777" w:rsidR="003940FE" w:rsidRPr="003940FE" w:rsidRDefault="003940FE" w:rsidP="003940FE">
      <w:pPr>
        <w:jc w:val="both"/>
        <w:rPr>
          <w:rFonts w:ascii="Arial" w:hAnsi="Arial" w:cs="Arial"/>
          <w:sz w:val="23"/>
          <w:szCs w:val="23"/>
        </w:rPr>
      </w:pPr>
    </w:p>
    <w:p w14:paraId="63348732" w14:textId="77777777" w:rsidR="003940FE" w:rsidRPr="003940FE" w:rsidRDefault="003940FE" w:rsidP="003940FE">
      <w:pPr>
        <w:jc w:val="both"/>
        <w:outlineLvl w:val="0"/>
        <w:rPr>
          <w:rFonts w:ascii="Arial" w:hAnsi="Arial" w:cs="Arial"/>
          <w:b/>
          <w:bCs/>
          <w:sz w:val="23"/>
          <w:szCs w:val="23"/>
        </w:rPr>
      </w:pPr>
      <w:r w:rsidRPr="003940FE">
        <w:rPr>
          <w:rFonts w:ascii="Arial" w:hAnsi="Arial" w:cs="Arial"/>
          <w:b/>
          <w:bCs/>
          <w:sz w:val="23"/>
          <w:szCs w:val="23"/>
        </w:rPr>
        <w:t>Key Tasks to Achieve Outcomes:</w:t>
      </w:r>
    </w:p>
    <w:p w14:paraId="7133688C" w14:textId="77777777" w:rsidR="003940FE" w:rsidRPr="003940FE" w:rsidRDefault="003940FE" w:rsidP="003940FE">
      <w:pPr>
        <w:jc w:val="both"/>
        <w:outlineLvl w:val="0"/>
        <w:rPr>
          <w:rFonts w:ascii="Arial" w:hAnsi="Arial" w:cs="Arial"/>
          <w:b/>
          <w:bCs/>
          <w:sz w:val="23"/>
          <w:szCs w:val="23"/>
        </w:rPr>
      </w:pPr>
    </w:p>
    <w:p w14:paraId="5C3EA577" w14:textId="77777777" w:rsidR="003940FE" w:rsidRPr="003940FE" w:rsidRDefault="003940FE" w:rsidP="003940FE">
      <w:pPr>
        <w:pStyle w:val="ListParagraph"/>
        <w:numPr>
          <w:ilvl w:val="0"/>
          <w:numId w:val="1"/>
        </w:numPr>
        <w:jc w:val="both"/>
        <w:rPr>
          <w:rFonts w:ascii="Arial" w:hAnsi="Arial" w:cs="Arial"/>
          <w:sz w:val="23"/>
          <w:szCs w:val="23"/>
        </w:rPr>
      </w:pPr>
      <w:r w:rsidRPr="003940FE">
        <w:rPr>
          <w:rFonts w:ascii="Arial" w:hAnsi="Arial" w:cs="Arial"/>
          <w:sz w:val="23"/>
          <w:szCs w:val="23"/>
        </w:rPr>
        <w:t>Contribute to and uphold the Catholic ethos and aims of the school.</w:t>
      </w:r>
    </w:p>
    <w:p w14:paraId="6A5EA191" w14:textId="77777777" w:rsidR="003940FE" w:rsidRPr="003940FE" w:rsidRDefault="003940FE" w:rsidP="003940FE">
      <w:pPr>
        <w:pStyle w:val="ListParagraph"/>
        <w:numPr>
          <w:ilvl w:val="0"/>
          <w:numId w:val="1"/>
        </w:numPr>
        <w:jc w:val="both"/>
        <w:rPr>
          <w:rFonts w:ascii="Arial" w:hAnsi="Arial" w:cs="Arial"/>
          <w:sz w:val="23"/>
          <w:szCs w:val="23"/>
        </w:rPr>
      </w:pPr>
      <w:r w:rsidRPr="003940FE">
        <w:rPr>
          <w:rFonts w:ascii="Arial" w:hAnsi="Arial" w:cs="Arial"/>
          <w:sz w:val="23"/>
          <w:szCs w:val="23"/>
        </w:rPr>
        <w:t>Lead and inspire a team of Form Tutors to implement the school’s shared values and vision through the year system.</w:t>
      </w:r>
    </w:p>
    <w:p w14:paraId="4B6921A0" w14:textId="77777777" w:rsidR="003940FE" w:rsidRPr="003940FE" w:rsidRDefault="003940FE" w:rsidP="003940FE">
      <w:pPr>
        <w:pStyle w:val="ListParagraph"/>
        <w:numPr>
          <w:ilvl w:val="0"/>
          <w:numId w:val="1"/>
        </w:numPr>
        <w:jc w:val="both"/>
        <w:rPr>
          <w:rFonts w:ascii="Arial" w:hAnsi="Arial" w:cs="Arial"/>
          <w:sz w:val="23"/>
          <w:szCs w:val="23"/>
        </w:rPr>
      </w:pPr>
      <w:r w:rsidRPr="003940FE">
        <w:rPr>
          <w:rFonts w:ascii="Arial" w:hAnsi="Arial" w:cs="Arial"/>
          <w:sz w:val="23"/>
          <w:szCs w:val="23"/>
        </w:rPr>
        <w:t>Develop, enhance, and monitor the tutorial work and student support offered by form tutors.</w:t>
      </w:r>
    </w:p>
    <w:p w14:paraId="1B3BCAD3" w14:textId="77777777" w:rsidR="003940FE" w:rsidRPr="003940FE" w:rsidRDefault="003940FE" w:rsidP="003940FE">
      <w:pPr>
        <w:pStyle w:val="ListParagraph"/>
        <w:numPr>
          <w:ilvl w:val="0"/>
          <w:numId w:val="1"/>
        </w:numPr>
        <w:jc w:val="both"/>
        <w:rPr>
          <w:rFonts w:ascii="Arial" w:hAnsi="Arial" w:cs="Arial"/>
          <w:sz w:val="23"/>
          <w:szCs w:val="23"/>
        </w:rPr>
      </w:pPr>
      <w:r w:rsidRPr="003940FE">
        <w:rPr>
          <w:rFonts w:ascii="Arial" w:hAnsi="Arial" w:cs="Arial"/>
          <w:sz w:val="23"/>
          <w:szCs w:val="23"/>
        </w:rPr>
        <w:t>Promote the achievement of students within the year group.</w:t>
      </w:r>
    </w:p>
    <w:p w14:paraId="5FE0B001" w14:textId="77777777" w:rsidR="003940FE" w:rsidRPr="003940FE" w:rsidRDefault="003940FE" w:rsidP="003940FE">
      <w:pPr>
        <w:pStyle w:val="ListParagraph"/>
        <w:numPr>
          <w:ilvl w:val="0"/>
          <w:numId w:val="1"/>
        </w:numPr>
        <w:jc w:val="both"/>
        <w:rPr>
          <w:rFonts w:ascii="Arial" w:hAnsi="Arial" w:cs="Arial"/>
          <w:sz w:val="23"/>
          <w:szCs w:val="23"/>
        </w:rPr>
      </w:pPr>
      <w:r w:rsidRPr="003940FE">
        <w:rPr>
          <w:rFonts w:ascii="Arial" w:hAnsi="Arial" w:cs="Arial"/>
          <w:sz w:val="23"/>
          <w:szCs w:val="23"/>
        </w:rPr>
        <w:t xml:space="preserve">Use student data to monitor and support student progress, ensuring intervention is taking place when students are not on track to meet their potential is effective. </w:t>
      </w:r>
    </w:p>
    <w:p w14:paraId="49CD0EC6" w14:textId="77777777" w:rsidR="003940FE" w:rsidRPr="003940FE" w:rsidRDefault="003940FE" w:rsidP="003940FE">
      <w:pPr>
        <w:pStyle w:val="ListParagraph"/>
        <w:numPr>
          <w:ilvl w:val="0"/>
          <w:numId w:val="1"/>
        </w:numPr>
        <w:jc w:val="both"/>
        <w:rPr>
          <w:rFonts w:ascii="Arial" w:hAnsi="Arial" w:cs="Arial"/>
          <w:sz w:val="23"/>
          <w:szCs w:val="23"/>
        </w:rPr>
      </w:pPr>
      <w:r w:rsidRPr="003940FE">
        <w:rPr>
          <w:rFonts w:ascii="Arial" w:hAnsi="Arial" w:cs="Arial"/>
          <w:sz w:val="23"/>
          <w:szCs w:val="23"/>
        </w:rPr>
        <w:t xml:space="preserve">Monitor the learning behaviour of students and take a lead role in the development of effective intervention and behaviour management strategies to improve learning behaviour in discussion with subject teachers, subject leaders, learning support leaders and the behaviour and intervention lead. </w:t>
      </w:r>
    </w:p>
    <w:p w14:paraId="5ABC97CC" w14:textId="77777777" w:rsidR="003940FE" w:rsidRPr="003940FE" w:rsidRDefault="003940FE" w:rsidP="003940FE">
      <w:pPr>
        <w:pStyle w:val="ListParagraph"/>
        <w:numPr>
          <w:ilvl w:val="0"/>
          <w:numId w:val="1"/>
        </w:numPr>
        <w:jc w:val="both"/>
        <w:rPr>
          <w:rFonts w:ascii="Arial" w:hAnsi="Arial" w:cs="Arial"/>
          <w:sz w:val="23"/>
          <w:szCs w:val="23"/>
        </w:rPr>
      </w:pPr>
      <w:r w:rsidRPr="003940FE">
        <w:rPr>
          <w:rFonts w:ascii="Arial" w:hAnsi="Arial" w:cs="Arial"/>
          <w:sz w:val="23"/>
          <w:szCs w:val="23"/>
        </w:rPr>
        <w:t>Ensure effective communication/consultation with the parents of students; contribute to parents’ evenings and information events specific to the year group.</w:t>
      </w:r>
    </w:p>
    <w:p w14:paraId="10184D19" w14:textId="77777777" w:rsidR="003940FE" w:rsidRPr="003940FE" w:rsidRDefault="003940FE" w:rsidP="003940FE">
      <w:pPr>
        <w:pStyle w:val="ListParagraph"/>
        <w:numPr>
          <w:ilvl w:val="0"/>
          <w:numId w:val="1"/>
        </w:numPr>
        <w:jc w:val="both"/>
        <w:rPr>
          <w:rFonts w:ascii="Arial" w:hAnsi="Arial" w:cs="Arial"/>
          <w:sz w:val="23"/>
          <w:szCs w:val="23"/>
        </w:rPr>
      </w:pPr>
      <w:r w:rsidRPr="003940FE">
        <w:rPr>
          <w:rFonts w:ascii="Arial" w:hAnsi="Arial" w:cs="Arial"/>
          <w:sz w:val="23"/>
          <w:szCs w:val="23"/>
        </w:rPr>
        <w:t>Monitor student attendance together with students' progress and performance in relation to targets set for each individual; ensuring that follow-up procedures are adhered to and that appropriate action is taken where necessary.</w:t>
      </w:r>
    </w:p>
    <w:p w14:paraId="0F525F59" w14:textId="77777777" w:rsidR="003940FE" w:rsidRPr="003940FE" w:rsidRDefault="003940FE" w:rsidP="003940FE">
      <w:pPr>
        <w:pStyle w:val="ListParagraph"/>
        <w:numPr>
          <w:ilvl w:val="0"/>
          <w:numId w:val="1"/>
        </w:numPr>
        <w:jc w:val="both"/>
        <w:rPr>
          <w:rFonts w:ascii="Arial" w:hAnsi="Arial" w:cs="Arial"/>
          <w:sz w:val="23"/>
          <w:szCs w:val="23"/>
        </w:rPr>
      </w:pPr>
      <w:r w:rsidRPr="003940FE">
        <w:rPr>
          <w:rFonts w:ascii="Arial" w:hAnsi="Arial" w:cs="Arial"/>
          <w:sz w:val="23"/>
          <w:szCs w:val="23"/>
        </w:rPr>
        <w:t>Identify students within the year who have educational needs and monitor the provision provided by subjects and significant others.</w:t>
      </w:r>
    </w:p>
    <w:p w14:paraId="662093B3" w14:textId="038A4045" w:rsidR="003940FE" w:rsidRDefault="003940FE" w:rsidP="003940FE">
      <w:pPr>
        <w:pStyle w:val="ListParagraph"/>
        <w:numPr>
          <w:ilvl w:val="0"/>
          <w:numId w:val="1"/>
        </w:numPr>
        <w:jc w:val="both"/>
        <w:rPr>
          <w:rFonts w:ascii="Arial" w:hAnsi="Arial" w:cs="Arial"/>
          <w:sz w:val="23"/>
          <w:szCs w:val="23"/>
        </w:rPr>
      </w:pPr>
      <w:r w:rsidRPr="003940FE">
        <w:rPr>
          <w:rFonts w:ascii="Arial" w:hAnsi="Arial" w:cs="Arial"/>
          <w:sz w:val="23"/>
          <w:szCs w:val="23"/>
        </w:rPr>
        <w:t>Promote, monitor and evaluate engagement of all students (particularly disadvantaged and SEND cohort) in extracurricular and other personal development activities.</w:t>
      </w:r>
    </w:p>
    <w:p w14:paraId="69D04B24" w14:textId="77777777" w:rsidR="003940FE" w:rsidRDefault="003940FE">
      <w:pPr>
        <w:rPr>
          <w:rFonts w:ascii="Arial" w:hAnsi="Arial" w:cs="Arial"/>
          <w:sz w:val="23"/>
          <w:szCs w:val="23"/>
        </w:rPr>
      </w:pPr>
      <w:r>
        <w:rPr>
          <w:rFonts w:ascii="Arial" w:hAnsi="Arial" w:cs="Arial"/>
          <w:sz w:val="23"/>
          <w:szCs w:val="23"/>
        </w:rPr>
        <w:br w:type="page"/>
      </w:r>
    </w:p>
    <w:p w14:paraId="4816FC58" w14:textId="1C67542E" w:rsidR="003940FE" w:rsidRPr="003940FE" w:rsidRDefault="003940FE" w:rsidP="003940FE">
      <w:pPr>
        <w:pStyle w:val="ListParagraph"/>
        <w:numPr>
          <w:ilvl w:val="0"/>
          <w:numId w:val="1"/>
        </w:numPr>
        <w:jc w:val="both"/>
        <w:rPr>
          <w:rFonts w:ascii="Arial" w:hAnsi="Arial" w:cs="Arial"/>
          <w:sz w:val="23"/>
          <w:szCs w:val="23"/>
        </w:rPr>
      </w:pPr>
      <w:r w:rsidRPr="003940FE">
        <w:rPr>
          <w:rFonts w:ascii="Arial" w:hAnsi="Arial" w:cs="Arial"/>
          <w:sz w:val="23"/>
          <w:szCs w:val="23"/>
        </w:rPr>
        <w:lastRenderedPageBreak/>
        <w:t>Ensure, through the involvement of form tutors and others that the factors which may inhibit a pupil’s progress, are addressed.</w:t>
      </w:r>
    </w:p>
    <w:p w14:paraId="34DB864C" w14:textId="77777777" w:rsidR="003940FE" w:rsidRPr="003940FE" w:rsidRDefault="003940FE" w:rsidP="003940FE">
      <w:pPr>
        <w:pStyle w:val="ListParagraph"/>
        <w:numPr>
          <w:ilvl w:val="0"/>
          <w:numId w:val="1"/>
        </w:numPr>
        <w:jc w:val="both"/>
        <w:rPr>
          <w:rFonts w:ascii="Arial" w:hAnsi="Arial" w:cs="Arial"/>
          <w:sz w:val="23"/>
          <w:szCs w:val="23"/>
        </w:rPr>
      </w:pPr>
      <w:r w:rsidRPr="003940FE">
        <w:rPr>
          <w:rFonts w:ascii="Arial" w:hAnsi="Arial" w:cs="Arial"/>
          <w:sz w:val="23"/>
          <w:szCs w:val="23"/>
        </w:rPr>
        <w:t>Ensure, through the involvement of form tutors and other colleagues that day-to-day problems are swiftly addressed.</w:t>
      </w:r>
    </w:p>
    <w:p w14:paraId="64BBF2A4" w14:textId="77777777" w:rsidR="003940FE" w:rsidRPr="003940FE" w:rsidRDefault="003940FE" w:rsidP="003940FE">
      <w:pPr>
        <w:pStyle w:val="ListParagraph"/>
        <w:numPr>
          <w:ilvl w:val="0"/>
          <w:numId w:val="1"/>
        </w:numPr>
        <w:jc w:val="both"/>
        <w:rPr>
          <w:rFonts w:ascii="Arial" w:hAnsi="Arial" w:cs="Arial"/>
          <w:sz w:val="23"/>
          <w:szCs w:val="23"/>
        </w:rPr>
      </w:pPr>
      <w:r w:rsidRPr="003940FE">
        <w:rPr>
          <w:rFonts w:ascii="Arial" w:hAnsi="Arial" w:cs="Arial"/>
          <w:sz w:val="23"/>
          <w:szCs w:val="23"/>
        </w:rPr>
        <w:t>Contribute information to student progress reviews to the Student Achievement and Support Team.</w:t>
      </w:r>
    </w:p>
    <w:p w14:paraId="19586009" w14:textId="77777777" w:rsidR="003940FE" w:rsidRPr="003940FE" w:rsidRDefault="003940FE" w:rsidP="003940FE">
      <w:pPr>
        <w:pStyle w:val="ListParagraph"/>
        <w:numPr>
          <w:ilvl w:val="0"/>
          <w:numId w:val="1"/>
        </w:numPr>
        <w:jc w:val="both"/>
        <w:rPr>
          <w:rFonts w:ascii="Arial" w:hAnsi="Arial" w:cs="Arial"/>
          <w:sz w:val="23"/>
          <w:szCs w:val="23"/>
        </w:rPr>
      </w:pPr>
      <w:r w:rsidRPr="003940FE">
        <w:rPr>
          <w:rFonts w:ascii="Arial" w:hAnsi="Arial" w:cs="Arial"/>
          <w:sz w:val="23"/>
          <w:szCs w:val="23"/>
        </w:rPr>
        <w:t>Contribute to the planning and delivery of school liaison activities.</w:t>
      </w:r>
    </w:p>
    <w:p w14:paraId="6E6906AB" w14:textId="77777777" w:rsidR="003940FE" w:rsidRPr="003940FE" w:rsidRDefault="003940FE" w:rsidP="003940FE">
      <w:pPr>
        <w:pStyle w:val="ListParagraph"/>
        <w:numPr>
          <w:ilvl w:val="0"/>
          <w:numId w:val="1"/>
        </w:numPr>
        <w:jc w:val="both"/>
        <w:rPr>
          <w:rFonts w:ascii="Arial" w:hAnsi="Arial" w:cs="Arial"/>
          <w:sz w:val="23"/>
          <w:szCs w:val="23"/>
        </w:rPr>
      </w:pPr>
      <w:r w:rsidRPr="003940FE">
        <w:rPr>
          <w:rFonts w:ascii="Arial" w:hAnsi="Arial" w:cs="Arial"/>
          <w:sz w:val="23"/>
          <w:szCs w:val="23"/>
        </w:rPr>
        <w:t>Contribute towards the effective delivery of the assembly-based tutorial programme including, on occasion, leading this delivery; monitor the quality of follow up support provided by form tutors.</w:t>
      </w:r>
    </w:p>
    <w:p w14:paraId="4E31C050" w14:textId="77777777" w:rsidR="003940FE" w:rsidRPr="003940FE" w:rsidRDefault="003940FE" w:rsidP="003940FE">
      <w:pPr>
        <w:pStyle w:val="ListParagraph"/>
        <w:numPr>
          <w:ilvl w:val="0"/>
          <w:numId w:val="1"/>
        </w:numPr>
        <w:jc w:val="both"/>
        <w:rPr>
          <w:rFonts w:ascii="Arial" w:hAnsi="Arial" w:cs="Arial"/>
          <w:sz w:val="23"/>
          <w:szCs w:val="23"/>
        </w:rPr>
      </w:pPr>
      <w:r w:rsidRPr="003940FE">
        <w:rPr>
          <w:rFonts w:ascii="Arial" w:hAnsi="Arial" w:cs="Arial"/>
          <w:sz w:val="23"/>
          <w:szCs w:val="23"/>
        </w:rPr>
        <w:t>To provide information about individual students’ circumstances to other staff as appropriate for them to meet their learning needs.</w:t>
      </w:r>
    </w:p>
    <w:p w14:paraId="65AB9002" w14:textId="77777777" w:rsidR="003940FE" w:rsidRPr="003940FE" w:rsidRDefault="003940FE" w:rsidP="003940FE">
      <w:pPr>
        <w:pStyle w:val="ListParagraph"/>
        <w:numPr>
          <w:ilvl w:val="0"/>
          <w:numId w:val="1"/>
        </w:numPr>
        <w:jc w:val="both"/>
        <w:rPr>
          <w:rFonts w:ascii="Arial" w:hAnsi="Arial" w:cs="Arial"/>
          <w:sz w:val="23"/>
          <w:szCs w:val="23"/>
        </w:rPr>
      </w:pPr>
      <w:r w:rsidRPr="003940FE">
        <w:rPr>
          <w:rFonts w:ascii="Arial" w:hAnsi="Arial" w:cs="Arial"/>
          <w:sz w:val="23"/>
          <w:szCs w:val="23"/>
        </w:rPr>
        <w:t xml:space="preserve">To create structures and strategies to capture student voice in order to impact positively on school development and effective learning. </w:t>
      </w:r>
    </w:p>
    <w:p w14:paraId="01C0797E" w14:textId="77777777" w:rsidR="003940FE" w:rsidRPr="003940FE" w:rsidRDefault="003940FE" w:rsidP="003940FE">
      <w:pPr>
        <w:pStyle w:val="ListParagraph"/>
        <w:numPr>
          <w:ilvl w:val="0"/>
          <w:numId w:val="1"/>
        </w:numPr>
        <w:jc w:val="both"/>
        <w:rPr>
          <w:rFonts w:ascii="Arial" w:hAnsi="Arial" w:cs="Arial"/>
          <w:sz w:val="23"/>
          <w:szCs w:val="23"/>
        </w:rPr>
      </w:pPr>
      <w:r w:rsidRPr="003940FE">
        <w:rPr>
          <w:rFonts w:ascii="Arial" w:hAnsi="Arial" w:cs="Arial"/>
          <w:sz w:val="23"/>
          <w:szCs w:val="23"/>
        </w:rPr>
        <w:t xml:space="preserve">Attend to students’ needs and provide advice to assist in their safe personal, social and health development in conjunction with other staff with child protection responsibilities. </w:t>
      </w:r>
    </w:p>
    <w:p w14:paraId="5001854E" w14:textId="77777777" w:rsidR="003940FE" w:rsidRPr="003940FE" w:rsidRDefault="003940FE" w:rsidP="003940FE">
      <w:pPr>
        <w:pStyle w:val="ListParagraph"/>
        <w:numPr>
          <w:ilvl w:val="0"/>
          <w:numId w:val="1"/>
        </w:numPr>
        <w:jc w:val="both"/>
        <w:rPr>
          <w:rFonts w:ascii="Arial" w:hAnsi="Arial" w:cs="Arial"/>
          <w:sz w:val="23"/>
          <w:szCs w:val="23"/>
        </w:rPr>
      </w:pPr>
      <w:r w:rsidRPr="003940FE">
        <w:rPr>
          <w:rFonts w:ascii="Arial" w:hAnsi="Arial" w:cs="Arial"/>
          <w:sz w:val="23"/>
          <w:szCs w:val="23"/>
        </w:rPr>
        <w:t xml:space="preserve">Take a lead role in supporting the effective transfer to students to and from other schools and partner agencies and in supporting the integration of those who have been long term absent. </w:t>
      </w:r>
    </w:p>
    <w:p w14:paraId="6563D375" w14:textId="77777777" w:rsidR="003940FE" w:rsidRPr="003940FE" w:rsidRDefault="003940FE" w:rsidP="003940FE">
      <w:pPr>
        <w:pStyle w:val="ListParagraph"/>
        <w:numPr>
          <w:ilvl w:val="0"/>
          <w:numId w:val="1"/>
        </w:numPr>
        <w:jc w:val="both"/>
        <w:rPr>
          <w:rFonts w:ascii="Arial" w:hAnsi="Arial" w:cs="Arial"/>
          <w:sz w:val="23"/>
          <w:szCs w:val="23"/>
        </w:rPr>
      </w:pPr>
      <w:r w:rsidRPr="003940FE">
        <w:rPr>
          <w:rFonts w:ascii="Arial" w:hAnsi="Arial" w:cs="Arial"/>
          <w:sz w:val="23"/>
          <w:szCs w:val="23"/>
        </w:rPr>
        <w:t xml:space="preserve">Actively develop the expertise and knowledge to support the effective and successful transition of students across key stages.  </w:t>
      </w:r>
    </w:p>
    <w:p w14:paraId="41B42358" w14:textId="77777777" w:rsidR="003940FE" w:rsidRPr="003940FE" w:rsidRDefault="003940FE" w:rsidP="003940FE">
      <w:pPr>
        <w:pStyle w:val="ListParagraph"/>
        <w:numPr>
          <w:ilvl w:val="0"/>
          <w:numId w:val="1"/>
        </w:numPr>
        <w:jc w:val="both"/>
        <w:rPr>
          <w:rFonts w:ascii="Arial" w:hAnsi="Arial" w:cs="Arial"/>
          <w:sz w:val="23"/>
          <w:szCs w:val="23"/>
        </w:rPr>
      </w:pPr>
      <w:r w:rsidRPr="003940FE">
        <w:rPr>
          <w:rFonts w:ascii="Arial" w:hAnsi="Arial" w:cs="Arial"/>
          <w:sz w:val="23"/>
          <w:szCs w:val="23"/>
        </w:rPr>
        <w:t>Manage in association with other student support staff the supervision of students excluded from, or otherwise not working to, a normal, full timetable.</w:t>
      </w:r>
    </w:p>
    <w:p w14:paraId="36BCB9C4" w14:textId="77777777" w:rsidR="003940FE" w:rsidRPr="003940FE" w:rsidRDefault="003940FE" w:rsidP="003940FE">
      <w:pPr>
        <w:pStyle w:val="ListParagraph"/>
        <w:numPr>
          <w:ilvl w:val="0"/>
          <w:numId w:val="1"/>
        </w:numPr>
        <w:jc w:val="both"/>
        <w:rPr>
          <w:rFonts w:ascii="Arial" w:hAnsi="Arial" w:cs="Arial"/>
          <w:sz w:val="23"/>
          <w:szCs w:val="23"/>
        </w:rPr>
      </w:pPr>
      <w:r w:rsidRPr="003940FE">
        <w:rPr>
          <w:rFonts w:ascii="Arial" w:hAnsi="Arial" w:cs="Arial"/>
          <w:sz w:val="23"/>
          <w:szCs w:val="23"/>
        </w:rPr>
        <w:t>Monitor and evaluate students’ responses and progress through observation and discussion with teaching staff and other support workers.</w:t>
      </w:r>
    </w:p>
    <w:p w14:paraId="012F6308" w14:textId="77777777" w:rsidR="003940FE" w:rsidRPr="003940FE" w:rsidRDefault="003940FE" w:rsidP="003940FE">
      <w:pPr>
        <w:pStyle w:val="ListParagraph"/>
        <w:numPr>
          <w:ilvl w:val="0"/>
          <w:numId w:val="1"/>
        </w:numPr>
        <w:jc w:val="both"/>
        <w:rPr>
          <w:rFonts w:ascii="Arial" w:hAnsi="Arial" w:cs="Arial"/>
          <w:sz w:val="23"/>
          <w:szCs w:val="23"/>
        </w:rPr>
      </w:pPr>
      <w:r w:rsidRPr="003940FE">
        <w:rPr>
          <w:rFonts w:ascii="Arial" w:hAnsi="Arial" w:cs="Arial"/>
          <w:sz w:val="23"/>
          <w:szCs w:val="23"/>
        </w:rPr>
        <w:t xml:space="preserve">Support safeguarding for all students in the year group through close liaison with the safeguarding lead.  </w:t>
      </w:r>
    </w:p>
    <w:p w14:paraId="11F6E0AF" w14:textId="77777777" w:rsidR="003940FE" w:rsidRPr="003940FE" w:rsidRDefault="003940FE" w:rsidP="003940FE">
      <w:pPr>
        <w:pStyle w:val="ListParagraph"/>
        <w:numPr>
          <w:ilvl w:val="0"/>
          <w:numId w:val="1"/>
        </w:numPr>
        <w:jc w:val="both"/>
        <w:rPr>
          <w:rFonts w:ascii="Arial" w:hAnsi="Arial" w:cs="Arial"/>
          <w:sz w:val="23"/>
          <w:szCs w:val="23"/>
        </w:rPr>
      </w:pPr>
      <w:r w:rsidRPr="003940FE">
        <w:rPr>
          <w:rFonts w:ascii="Arial" w:hAnsi="Arial" w:cs="Arial"/>
          <w:sz w:val="23"/>
          <w:szCs w:val="23"/>
        </w:rPr>
        <w:t xml:space="preserve">Be responsible for the co-ordination of work for students who are suspended. </w:t>
      </w:r>
    </w:p>
    <w:p w14:paraId="47164496" w14:textId="77777777" w:rsidR="003940FE" w:rsidRPr="003940FE" w:rsidRDefault="003940FE" w:rsidP="003940FE">
      <w:pPr>
        <w:jc w:val="both"/>
        <w:rPr>
          <w:rFonts w:ascii="Arial" w:hAnsi="Arial" w:cs="Arial"/>
          <w:sz w:val="23"/>
          <w:szCs w:val="23"/>
        </w:rPr>
      </w:pPr>
    </w:p>
    <w:p w14:paraId="3C51F783" w14:textId="77777777" w:rsidR="003940FE" w:rsidRPr="003940FE" w:rsidRDefault="003940FE" w:rsidP="003940FE">
      <w:pPr>
        <w:jc w:val="both"/>
        <w:outlineLvl w:val="0"/>
        <w:rPr>
          <w:rFonts w:ascii="Arial" w:hAnsi="Arial" w:cs="Arial"/>
          <w:b/>
          <w:bCs/>
          <w:sz w:val="23"/>
          <w:szCs w:val="23"/>
        </w:rPr>
      </w:pPr>
      <w:r w:rsidRPr="003940FE">
        <w:rPr>
          <w:rFonts w:ascii="Arial" w:hAnsi="Arial" w:cs="Arial"/>
          <w:b/>
          <w:bCs/>
          <w:sz w:val="23"/>
          <w:szCs w:val="23"/>
        </w:rPr>
        <w:t>Indicators of Performance:</w:t>
      </w:r>
    </w:p>
    <w:p w14:paraId="2F9123A0" w14:textId="77777777" w:rsidR="003940FE" w:rsidRPr="003940FE" w:rsidRDefault="003940FE" w:rsidP="003940FE">
      <w:pPr>
        <w:jc w:val="both"/>
        <w:outlineLvl w:val="0"/>
        <w:rPr>
          <w:rFonts w:ascii="Arial" w:hAnsi="Arial" w:cs="Arial"/>
          <w:b/>
          <w:bCs/>
          <w:sz w:val="23"/>
          <w:szCs w:val="23"/>
        </w:rPr>
      </w:pPr>
    </w:p>
    <w:p w14:paraId="6E106C17" w14:textId="77777777" w:rsidR="003940FE" w:rsidRPr="003940FE" w:rsidRDefault="003940FE" w:rsidP="003940FE">
      <w:pPr>
        <w:numPr>
          <w:ilvl w:val="0"/>
          <w:numId w:val="3"/>
        </w:numPr>
        <w:tabs>
          <w:tab w:val="clear" w:pos="720"/>
          <w:tab w:val="num" w:pos="360"/>
        </w:tabs>
        <w:ind w:left="360"/>
        <w:jc w:val="both"/>
        <w:rPr>
          <w:rFonts w:ascii="Arial" w:hAnsi="Arial" w:cs="Arial"/>
          <w:sz w:val="23"/>
          <w:szCs w:val="23"/>
        </w:rPr>
      </w:pPr>
      <w:r w:rsidRPr="003940FE">
        <w:rPr>
          <w:rFonts w:ascii="Arial" w:hAnsi="Arial" w:cs="Arial"/>
          <w:sz w:val="23"/>
          <w:szCs w:val="23"/>
        </w:rPr>
        <w:t>Students in the Year make academic progress that is in line with or better than their indicators of potential</w:t>
      </w:r>
    </w:p>
    <w:p w14:paraId="070FACB0" w14:textId="77777777" w:rsidR="003940FE" w:rsidRPr="003940FE" w:rsidRDefault="003940FE" w:rsidP="003940FE">
      <w:pPr>
        <w:numPr>
          <w:ilvl w:val="0"/>
          <w:numId w:val="3"/>
        </w:numPr>
        <w:tabs>
          <w:tab w:val="clear" w:pos="720"/>
          <w:tab w:val="num" w:pos="360"/>
        </w:tabs>
        <w:ind w:left="360"/>
        <w:jc w:val="both"/>
        <w:rPr>
          <w:rFonts w:ascii="Arial" w:hAnsi="Arial" w:cs="Arial"/>
          <w:sz w:val="23"/>
          <w:szCs w:val="23"/>
        </w:rPr>
      </w:pPr>
      <w:r w:rsidRPr="003940FE">
        <w:rPr>
          <w:rFonts w:ascii="Arial" w:hAnsi="Arial" w:cs="Arial"/>
          <w:sz w:val="23"/>
          <w:szCs w:val="23"/>
        </w:rPr>
        <w:t>The learning behaviour and attitude of students in the year group has a beneficial effect on standards of achievement</w:t>
      </w:r>
    </w:p>
    <w:p w14:paraId="7F609900" w14:textId="77777777" w:rsidR="003940FE" w:rsidRPr="003940FE" w:rsidRDefault="003940FE" w:rsidP="003940FE">
      <w:pPr>
        <w:numPr>
          <w:ilvl w:val="0"/>
          <w:numId w:val="3"/>
        </w:numPr>
        <w:tabs>
          <w:tab w:val="clear" w:pos="720"/>
          <w:tab w:val="num" w:pos="360"/>
        </w:tabs>
        <w:ind w:left="360"/>
        <w:jc w:val="both"/>
        <w:rPr>
          <w:rFonts w:ascii="Arial" w:hAnsi="Arial" w:cs="Arial"/>
          <w:sz w:val="23"/>
          <w:szCs w:val="23"/>
        </w:rPr>
      </w:pPr>
      <w:r w:rsidRPr="003940FE">
        <w:rPr>
          <w:rFonts w:ascii="Arial" w:hAnsi="Arial" w:cs="Arial"/>
          <w:sz w:val="23"/>
          <w:szCs w:val="23"/>
        </w:rPr>
        <w:t xml:space="preserve">The quality of student support in the year group is a contributory factor leading to whole school improvement </w:t>
      </w:r>
    </w:p>
    <w:p w14:paraId="37DA96A0" w14:textId="77777777" w:rsidR="003940FE" w:rsidRPr="003940FE" w:rsidRDefault="003940FE" w:rsidP="003940FE">
      <w:pPr>
        <w:jc w:val="both"/>
        <w:rPr>
          <w:rFonts w:ascii="Arial" w:hAnsi="Arial" w:cs="Arial"/>
          <w:sz w:val="23"/>
          <w:szCs w:val="23"/>
        </w:rPr>
      </w:pPr>
    </w:p>
    <w:p w14:paraId="57D15B41" w14:textId="77777777" w:rsidR="003940FE" w:rsidRPr="003940FE" w:rsidRDefault="003940FE" w:rsidP="003940FE">
      <w:pPr>
        <w:jc w:val="both"/>
        <w:rPr>
          <w:rFonts w:ascii="Arial" w:hAnsi="Arial" w:cs="Arial"/>
          <w:sz w:val="23"/>
          <w:szCs w:val="23"/>
        </w:rPr>
      </w:pPr>
      <w:r w:rsidRPr="003940FE">
        <w:rPr>
          <w:rFonts w:ascii="Arial" w:hAnsi="Arial" w:cs="Arial"/>
          <w:sz w:val="23"/>
          <w:szCs w:val="23"/>
        </w:rPr>
        <w:t xml:space="preserve">The </w:t>
      </w:r>
      <w:r w:rsidRPr="003940FE">
        <w:rPr>
          <w:rFonts w:ascii="Arial" w:hAnsi="Arial" w:cs="Arial"/>
          <w:color w:val="000000"/>
          <w:sz w:val="23"/>
          <w:szCs w:val="23"/>
        </w:rPr>
        <w:t>Director of Student Achievement and Support</w:t>
      </w:r>
      <w:r w:rsidRPr="003940FE">
        <w:rPr>
          <w:rFonts w:ascii="Arial" w:hAnsi="Arial" w:cs="Arial"/>
          <w:sz w:val="23"/>
          <w:szCs w:val="23"/>
        </w:rPr>
        <w:t xml:space="preserve"> will evaluate the totality of the performance of the Year Progress Leader by:</w:t>
      </w:r>
    </w:p>
    <w:p w14:paraId="15A6B25E" w14:textId="77777777" w:rsidR="003940FE" w:rsidRPr="003940FE" w:rsidRDefault="003940FE" w:rsidP="003940FE">
      <w:pPr>
        <w:jc w:val="both"/>
        <w:rPr>
          <w:rFonts w:ascii="Arial" w:hAnsi="Arial" w:cs="Arial"/>
          <w:sz w:val="23"/>
          <w:szCs w:val="23"/>
        </w:rPr>
      </w:pPr>
    </w:p>
    <w:p w14:paraId="37158D40" w14:textId="77777777" w:rsidR="003940FE" w:rsidRPr="003940FE" w:rsidRDefault="003940FE" w:rsidP="003940FE">
      <w:pPr>
        <w:numPr>
          <w:ilvl w:val="0"/>
          <w:numId w:val="2"/>
        </w:numPr>
        <w:jc w:val="both"/>
        <w:rPr>
          <w:rFonts w:ascii="Arial" w:hAnsi="Arial" w:cs="Arial"/>
          <w:sz w:val="23"/>
          <w:szCs w:val="23"/>
        </w:rPr>
      </w:pPr>
      <w:r w:rsidRPr="003940FE">
        <w:rPr>
          <w:rFonts w:ascii="Arial" w:hAnsi="Arial" w:cs="Arial"/>
          <w:sz w:val="23"/>
          <w:szCs w:val="23"/>
        </w:rPr>
        <w:t>Analysing, internally and externally produced academic performance data for students in the year group</w:t>
      </w:r>
    </w:p>
    <w:p w14:paraId="50D8A691" w14:textId="77777777" w:rsidR="003940FE" w:rsidRPr="003940FE" w:rsidRDefault="003940FE" w:rsidP="003940FE">
      <w:pPr>
        <w:numPr>
          <w:ilvl w:val="0"/>
          <w:numId w:val="2"/>
        </w:numPr>
        <w:jc w:val="both"/>
        <w:rPr>
          <w:rFonts w:ascii="Arial" w:hAnsi="Arial" w:cs="Arial"/>
          <w:sz w:val="23"/>
          <w:szCs w:val="23"/>
        </w:rPr>
      </w:pPr>
      <w:r w:rsidRPr="003940FE">
        <w:rPr>
          <w:rFonts w:ascii="Arial" w:hAnsi="Arial" w:cs="Arial"/>
          <w:sz w:val="23"/>
          <w:szCs w:val="23"/>
        </w:rPr>
        <w:t>Analysing learning behaviour data for students in the year group collected via normal school monitoring and recording processes</w:t>
      </w:r>
    </w:p>
    <w:p w14:paraId="227AEC1C" w14:textId="77777777" w:rsidR="003940FE" w:rsidRPr="003940FE" w:rsidRDefault="003940FE" w:rsidP="003940FE">
      <w:pPr>
        <w:numPr>
          <w:ilvl w:val="0"/>
          <w:numId w:val="2"/>
        </w:numPr>
        <w:jc w:val="both"/>
        <w:rPr>
          <w:rFonts w:ascii="Arial" w:hAnsi="Arial" w:cs="Arial"/>
          <w:sz w:val="23"/>
          <w:szCs w:val="23"/>
        </w:rPr>
      </w:pPr>
      <w:r w:rsidRPr="003940FE">
        <w:rPr>
          <w:rFonts w:ascii="Arial" w:hAnsi="Arial" w:cs="Arial"/>
          <w:sz w:val="23"/>
          <w:szCs w:val="23"/>
        </w:rPr>
        <w:t>Analysing the academic and learning behaviour data of students in the year group compared to whole school performance and by reviewing evidence from the subject.</w:t>
      </w:r>
    </w:p>
    <w:p w14:paraId="60C0A312" w14:textId="77777777" w:rsidR="003940FE" w:rsidRPr="003940FE" w:rsidRDefault="003940FE" w:rsidP="003940FE">
      <w:pPr>
        <w:jc w:val="both"/>
        <w:rPr>
          <w:rFonts w:ascii="Arial" w:hAnsi="Arial" w:cs="Arial"/>
          <w:sz w:val="23"/>
          <w:szCs w:val="23"/>
        </w:rPr>
      </w:pPr>
    </w:p>
    <w:p w14:paraId="593CCC85" w14:textId="77777777" w:rsidR="003940FE" w:rsidRPr="00E26D01" w:rsidRDefault="003940FE" w:rsidP="003940FE">
      <w:pPr>
        <w:rPr>
          <w:rFonts w:ascii="Arial" w:hAnsi="Arial" w:cs="Arial"/>
          <w:sz w:val="22"/>
          <w:szCs w:val="22"/>
        </w:rPr>
      </w:pPr>
    </w:p>
    <w:p w14:paraId="5FB77B4F" w14:textId="77777777" w:rsidR="008504E5" w:rsidRPr="00CE3AA7" w:rsidRDefault="008504E5" w:rsidP="008504E5">
      <w:pPr>
        <w:numPr>
          <w:ilvl w:val="0"/>
          <w:numId w:val="2"/>
        </w:numPr>
        <w:jc w:val="both"/>
        <w:rPr>
          <w:rFonts w:ascii="Arial" w:hAnsi="Arial" w:cs="Arial"/>
          <w:sz w:val="23"/>
          <w:szCs w:val="23"/>
        </w:rPr>
        <w:sectPr w:rsidR="008504E5" w:rsidRPr="00CE3AA7" w:rsidSect="006A1480">
          <w:headerReference w:type="even" r:id="rId13"/>
          <w:headerReference w:type="default" r:id="rId14"/>
          <w:footerReference w:type="even" r:id="rId15"/>
          <w:footerReference w:type="default" r:id="rId16"/>
          <w:headerReference w:type="first" r:id="rId17"/>
          <w:footerReference w:type="first" r:id="rId18"/>
          <w:pgSz w:w="11906" w:h="16838"/>
          <w:pgMar w:top="1138" w:right="1296" w:bottom="1440" w:left="1296" w:header="720" w:footer="720" w:gutter="0"/>
          <w:cols w:space="720"/>
          <w:docGrid w:linePitch="326"/>
        </w:sectPr>
      </w:pPr>
    </w:p>
    <w:tbl>
      <w:tblPr>
        <w:tblW w:w="147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5"/>
        <w:gridCol w:w="5760"/>
        <w:gridCol w:w="6380"/>
      </w:tblGrid>
      <w:tr w:rsidR="008504E5" w:rsidRPr="00CE3AA7" w14:paraId="4C917DF7" w14:textId="77777777" w:rsidTr="00D97837">
        <w:trPr>
          <w:trHeight w:val="620"/>
          <w:tblHeader/>
          <w:jc w:val="center"/>
        </w:trPr>
        <w:tc>
          <w:tcPr>
            <w:tcW w:w="2615" w:type="dxa"/>
            <w:shd w:val="clear" w:color="auto" w:fill="0070C0"/>
            <w:vAlign w:val="center"/>
          </w:tcPr>
          <w:p w14:paraId="0923FDB1" w14:textId="77777777" w:rsidR="008504E5" w:rsidRPr="00CE3AA7" w:rsidRDefault="008504E5" w:rsidP="00635A60">
            <w:pPr>
              <w:jc w:val="center"/>
              <w:rPr>
                <w:rFonts w:ascii="Arial" w:eastAsia="Poppins" w:hAnsi="Arial" w:cs="Arial"/>
                <w:b/>
                <w:bCs/>
                <w:color w:val="FFFFFF"/>
                <w:sz w:val="22"/>
                <w:szCs w:val="22"/>
              </w:rPr>
            </w:pPr>
            <w:r w:rsidRPr="00CE3AA7">
              <w:rPr>
                <w:rFonts w:ascii="Arial" w:hAnsi="Arial" w:cs="Arial"/>
                <w:b/>
                <w:sz w:val="22"/>
                <w:szCs w:val="22"/>
              </w:rPr>
              <w:lastRenderedPageBreak/>
              <w:t xml:space="preserve">  </w:t>
            </w:r>
            <w:r w:rsidRPr="00CE3AA7">
              <w:rPr>
                <w:rFonts w:ascii="Arial" w:eastAsia="Poppins" w:hAnsi="Arial" w:cs="Arial"/>
                <w:b/>
                <w:bCs/>
                <w:color w:val="FFFFFF"/>
                <w:sz w:val="22"/>
                <w:szCs w:val="22"/>
              </w:rPr>
              <w:t>Specification</w:t>
            </w:r>
          </w:p>
        </w:tc>
        <w:tc>
          <w:tcPr>
            <w:tcW w:w="5760" w:type="dxa"/>
            <w:shd w:val="clear" w:color="auto" w:fill="0070C0"/>
            <w:vAlign w:val="center"/>
          </w:tcPr>
          <w:p w14:paraId="44C825A0" w14:textId="77777777" w:rsidR="008504E5" w:rsidRPr="00CE3AA7" w:rsidRDefault="008504E5" w:rsidP="00635A60">
            <w:pPr>
              <w:jc w:val="center"/>
              <w:rPr>
                <w:rFonts w:ascii="Arial" w:eastAsia="Poppins" w:hAnsi="Arial" w:cs="Arial"/>
                <w:b/>
                <w:bCs/>
                <w:color w:val="FFFFFF"/>
                <w:sz w:val="22"/>
                <w:szCs w:val="22"/>
              </w:rPr>
            </w:pPr>
            <w:r w:rsidRPr="00CE3AA7">
              <w:rPr>
                <w:rFonts w:ascii="Arial" w:eastAsia="Poppins" w:hAnsi="Arial" w:cs="Arial"/>
                <w:b/>
                <w:bCs/>
                <w:color w:val="FFFFFF"/>
                <w:sz w:val="22"/>
                <w:szCs w:val="22"/>
              </w:rPr>
              <w:t>Essential</w:t>
            </w:r>
          </w:p>
        </w:tc>
        <w:tc>
          <w:tcPr>
            <w:tcW w:w="6380" w:type="dxa"/>
            <w:shd w:val="clear" w:color="auto" w:fill="0070C0"/>
            <w:vAlign w:val="center"/>
          </w:tcPr>
          <w:p w14:paraId="4D58390D" w14:textId="77777777" w:rsidR="008504E5" w:rsidRPr="00CE3AA7" w:rsidRDefault="008504E5" w:rsidP="00635A60">
            <w:pPr>
              <w:jc w:val="center"/>
              <w:rPr>
                <w:rFonts w:ascii="Arial" w:eastAsia="Poppins" w:hAnsi="Arial" w:cs="Arial"/>
                <w:b/>
                <w:bCs/>
                <w:color w:val="FFFFFF"/>
                <w:sz w:val="22"/>
                <w:szCs w:val="22"/>
              </w:rPr>
            </w:pPr>
            <w:r w:rsidRPr="00CE3AA7">
              <w:rPr>
                <w:rFonts w:ascii="Arial" w:eastAsia="Poppins" w:hAnsi="Arial" w:cs="Arial"/>
                <w:b/>
                <w:bCs/>
                <w:color w:val="FFFFFF"/>
                <w:sz w:val="22"/>
                <w:szCs w:val="22"/>
              </w:rPr>
              <w:t>Desirable</w:t>
            </w:r>
          </w:p>
        </w:tc>
      </w:tr>
      <w:tr w:rsidR="008504E5" w:rsidRPr="00CE3AA7" w14:paraId="3379477B" w14:textId="77777777" w:rsidTr="00D97837">
        <w:trPr>
          <w:jc w:val="center"/>
        </w:trPr>
        <w:tc>
          <w:tcPr>
            <w:tcW w:w="2615" w:type="dxa"/>
            <w:shd w:val="clear" w:color="auto" w:fill="auto"/>
          </w:tcPr>
          <w:p w14:paraId="049A4932" w14:textId="77777777" w:rsidR="008504E5" w:rsidRPr="00CE3AA7" w:rsidRDefault="008504E5" w:rsidP="00635A60">
            <w:pPr>
              <w:rPr>
                <w:rFonts w:ascii="Arial" w:eastAsia="Poppins" w:hAnsi="Arial" w:cs="Arial"/>
                <w:sz w:val="22"/>
                <w:szCs w:val="22"/>
              </w:rPr>
            </w:pPr>
          </w:p>
          <w:p w14:paraId="2DF6BC30" w14:textId="77777777" w:rsidR="008504E5" w:rsidRPr="00CE3AA7" w:rsidRDefault="008504E5" w:rsidP="00635A60">
            <w:pPr>
              <w:rPr>
                <w:rFonts w:ascii="Arial" w:eastAsia="Poppins" w:hAnsi="Arial" w:cs="Arial"/>
                <w:sz w:val="22"/>
                <w:szCs w:val="22"/>
              </w:rPr>
            </w:pPr>
            <w:r w:rsidRPr="00CE3AA7">
              <w:rPr>
                <w:rFonts w:ascii="Arial" w:eastAsia="Poppins" w:hAnsi="Arial" w:cs="Arial"/>
                <w:sz w:val="22"/>
                <w:szCs w:val="22"/>
              </w:rPr>
              <w:t>Qualifications/ Training</w:t>
            </w:r>
          </w:p>
          <w:p w14:paraId="6D9E39AD" w14:textId="77777777" w:rsidR="008504E5" w:rsidRPr="00CE3AA7" w:rsidRDefault="008504E5" w:rsidP="00635A60">
            <w:pPr>
              <w:rPr>
                <w:rFonts w:ascii="Arial" w:eastAsia="Poppins" w:hAnsi="Arial" w:cs="Arial"/>
                <w:sz w:val="22"/>
                <w:szCs w:val="22"/>
              </w:rPr>
            </w:pPr>
          </w:p>
        </w:tc>
        <w:tc>
          <w:tcPr>
            <w:tcW w:w="5760" w:type="dxa"/>
            <w:shd w:val="clear" w:color="auto" w:fill="auto"/>
          </w:tcPr>
          <w:p w14:paraId="6A17A38C" w14:textId="77777777" w:rsidR="008504E5" w:rsidRPr="00CE3AA7" w:rsidRDefault="008504E5" w:rsidP="00A06830">
            <w:pPr>
              <w:pStyle w:val="ListParagraph"/>
              <w:pBdr>
                <w:top w:val="nil"/>
                <w:left w:val="nil"/>
                <w:bottom w:val="nil"/>
                <w:right w:val="nil"/>
                <w:between w:val="nil"/>
              </w:pBdr>
              <w:ind w:left="360"/>
              <w:rPr>
                <w:rFonts w:ascii="Arial" w:eastAsia="Poppins" w:hAnsi="Arial" w:cs="Arial"/>
                <w:sz w:val="22"/>
                <w:szCs w:val="22"/>
              </w:rPr>
            </w:pPr>
          </w:p>
          <w:p w14:paraId="27EA1BE2" w14:textId="77777777" w:rsidR="008504E5" w:rsidRPr="00CE3AA7" w:rsidRDefault="008504E5" w:rsidP="008504E5">
            <w:pPr>
              <w:pStyle w:val="ListParagraph"/>
              <w:numPr>
                <w:ilvl w:val="0"/>
                <w:numId w:val="5"/>
              </w:numPr>
              <w:pBdr>
                <w:top w:val="nil"/>
                <w:left w:val="nil"/>
                <w:bottom w:val="nil"/>
                <w:right w:val="nil"/>
                <w:between w:val="nil"/>
              </w:pBdr>
              <w:rPr>
                <w:rFonts w:ascii="Arial" w:eastAsia="Poppins" w:hAnsi="Arial" w:cs="Arial"/>
                <w:sz w:val="22"/>
                <w:szCs w:val="22"/>
              </w:rPr>
            </w:pPr>
            <w:r w:rsidRPr="00CE3AA7">
              <w:rPr>
                <w:rFonts w:ascii="Arial" w:eastAsia="Poppins" w:hAnsi="Arial" w:cs="Arial"/>
                <w:sz w:val="22"/>
                <w:szCs w:val="22"/>
              </w:rPr>
              <w:t>Level 3 qualification</w:t>
            </w:r>
          </w:p>
          <w:p w14:paraId="5B3C87C3" w14:textId="77777777" w:rsidR="008504E5" w:rsidRPr="00CE3AA7" w:rsidRDefault="008504E5" w:rsidP="008504E5">
            <w:pPr>
              <w:pStyle w:val="ListParagraph"/>
              <w:numPr>
                <w:ilvl w:val="0"/>
                <w:numId w:val="5"/>
              </w:numPr>
              <w:pBdr>
                <w:top w:val="nil"/>
                <w:left w:val="nil"/>
                <w:bottom w:val="nil"/>
                <w:right w:val="nil"/>
                <w:between w:val="nil"/>
              </w:pBdr>
              <w:rPr>
                <w:rFonts w:ascii="Arial" w:eastAsia="Poppins" w:hAnsi="Arial" w:cs="Arial"/>
                <w:sz w:val="22"/>
                <w:szCs w:val="22"/>
              </w:rPr>
            </w:pPr>
            <w:r w:rsidRPr="00CE3AA7">
              <w:rPr>
                <w:rFonts w:ascii="Arial" w:eastAsia="Poppins" w:hAnsi="Arial" w:cs="Arial"/>
                <w:sz w:val="22"/>
                <w:szCs w:val="22"/>
              </w:rPr>
              <w:t>Excellent numeracy and Literacy skills</w:t>
            </w:r>
          </w:p>
          <w:p w14:paraId="3C313BCD" w14:textId="77777777" w:rsidR="008504E5" w:rsidRPr="00CE3AA7" w:rsidRDefault="008504E5" w:rsidP="008504E5">
            <w:pPr>
              <w:pStyle w:val="ListParagraph"/>
              <w:numPr>
                <w:ilvl w:val="0"/>
                <w:numId w:val="5"/>
              </w:numPr>
              <w:pBdr>
                <w:top w:val="nil"/>
                <w:left w:val="nil"/>
                <w:bottom w:val="nil"/>
                <w:right w:val="nil"/>
                <w:between w:val="nil"/>
              </w:pBdr>
              <w:rPr>
                <w:rFonts w:ascii="Arial" w:eastAsia="Poppins" w:hAnsi="Arial" w:cs="Arial"/>
                <w:sz w:val="22"/>
                <w:szCs w:val="22"/>
              </w:rPr>
            </w:pPr>
            <w:r w:rsidRPr="00CE3AA7">
              <w:rPr>
                <w:rFonts w:ascii="Arial" w:eastAsia="Poppins" w:hAnsi="Arial" w:cs="Arial"/>
                <w:sz w:val="22"/>
                <w:szCs w:val="22"/>
              </w:rPr>
              <w:t>Excellent organisational and ICT skills</w:t>
            </w:r>
          </w:p>
          <w:p w14:paraId="47CFF9E5" w14:textId="77777777" w:rsidR="008504E5" w:rsidRPr="00CE3AA7" w:rsidRDefault="008504E5" w:rsidP="00635A60">
            <w:pPr>
              <w:rPr>
                <w:rFonts w:ascii="Arial" w:eastAsia="Poppins" w:hAnsi="Arial" w:cs="Arial"/>
                <w:sz w:val="22"/>
                <w:szCs w:val="22"/>
              </w:rPr>
            </w:pPr>
          </w:p>
        </w:tc>
        <w:tc>
          <w:tcPr>
            <w:tcW w:w="6380" w:type="dxa"/>
            <w:shd w:val="clear" w:color="auto" w:fill="auto"/>
          </w:tcPr>
          <w:p w14:paraId="10B2988A" w14:textId="77777777" w:rsidR="008504E5" w:rsidRPr="00CE3AA7" w:rsidRDefault="008504E5" w:rsidP="00A06830">
            <w:pPr>
              <w:pStyle w:val="ListParagraph"/>
              <w:ind w:left="360"/>
              <w:rPr>
                <w:rFonts w:ascii="Arial" w:eastAsia="Poppins" w:hAnsi="Arial" w:cs="Arial"/>
                <w:sz w:val="22"/>
                <w:szCs w:val="22"/>
              </w:rPr>
            </w:pPr>
          </w:p>
          <w:p w14:paraId="2E92B183" w14:textId="77777777" w:rsidR="008504E5" w:rsidRPr="00CE3AA7" w:rsidRDefault="008504E5" w:rsidP="008504E5">
            <w:pPr>
              <w:pStyle w:val="ListParagraph"/>
              <w:numPr>
                <w:ilvl w:val="0"/>
                <w:numId w:val="5"/>
              </w:numPr>
              <w:rPr>
                <w:rFonts w:ascii="Arial" w:eastAsia="Poppins" w:hAnsi="Arial" w:cs="Arial"/>
                <w:sz w:val="22"/>
                <w:szCs w:val="22"/>
              </w:rPr>
            </w:pPr>
            <w:r w:rsidRPr="00CE3AA7">
              <w:rPr>
                <w:rFonts w:ascii="Arial" w:eastAsia="Poppins" w:hAnsi="Arial" w:cs="Arial"/>
                <w:sz w:val="22"/>
                <w:szCs w:val="22"/>
              </w:rPr>
              <w:t>Degree or equivalent level 4 qualification</w:t>
            </w:r>
          </w:p>
          <w:p w14:paraId="4CB0BE17" w14:textId="77777777" w:rsidR="008504E5" w:rsidRPr="00CE3AA7" w:rsidRDefault="008504E5" w:rsidP="008504E5">
            <w:pPr>
              <w:pStyle w:val="ListParagraph"/>
              <w:numPr>
                <w:ilvl w:val="0"/>
                <w:numId w:val="5"/>
              </w:numPr>
              <w:rPr>
                <w:rFonts w:ascii="Arial" w:eastAsia="Poppins" w:hAnsi="Arial" w:cs="Arial"/>
                <w:sz w:val="22"/>
                <w:szCs w:val="22"/>
              </w:rPr>
            </w:pPr>
            <w:r w:rsidRPr="00CE3AA7">
              <w:rPr>
                <w:rFonts w:ascii="Arial" w:eastAsia="Poppins" w:hAnsi="Arial" w:cs="Arial"/>
                <w:sz w:val="22"/>
                <w:szCs w:val="22"/>
              </w:rPr>
              <w:t>Experience of working with SIMS</w:t>
            </w:r>
          </w:p>
        </w:tc>
      </w:tr>
      <w:tr w:rsidR="008504E5" w:rsidRPr="00CE3AA7" w14:paraId="307FC181" w14:textId="77777777" w:rsidTr="00D97837">
        <w:trPr>
          <w:jc w:val="center"/>
        </w:trPr>
        <w:tc>
          <w:tcPr>
            <w:tcW w:w="2615" w:type="dxa"/>
            <w:shd w:val="clear" w:color="auto" w:fill="auto"/>
          </w:tcPr>
          <w:p w14:paraId="4EB80C54" w14:textId="77777777" w:rsidR="008504E5" w:rsidRPr="00CE3AA7" w:rsidRDefault="008504E5" w:rsidP="00635A60">
            <w:pPr>
              <w:rPr>
                <w:rFonts w:ascii="Arial" w:eastAsia="Poppins" w:hAnsi="Arial" w:cs="Arial"/>
                <w:sz w:val="22"/>
                <w:szCs w:val="22"/>
              </w:rPr>
            </w:pPr>
          </w:p>
          <w:p w14:paraId="05BDD9C5" w14:textId="77777777" w:rsidR="008504E5" w:rsidRPr="00CE3AA7" w:rsidRDefault="008504E5" w:rsidP="00635A60">
            <w:pPr>
              <w:rPr>
                <w:rFonts w:ascii="Arial" w:eastAsia="Poppins" w:hAnsi="Arial" w:cs="Arial"/>
                <w:sz w:val="22"/>
                <w:szCs w:val="22"/>
              </w:rPr>
            </w:pPr>
            <w:r w:rsidRPr="00CE3AA7">
              <w:rPr>
                <w:rFonts w:ascii="Arial" w:eastAsia="Poppins" w:hAnsi="Arial" w:cs="Arial"/>
                <w:sz w:val="22"/>
                <w:szCs w:val="22"/>
              </w:rPr>
              <w:t>Faith Commitment/ Understanding</w:t>
            </w:r>
          </w:p>
        </w:tc>
        <w:tc>
          <w:tcPr>
            <w:tcW w:w="5760" w:type="dxa"/>
            <w:shd w:val="clear" w:color="auto" w:fill="auto"/>
          </w:tcPr>
          <w:p w14:paraId="5F581994" w14:textId="77777777" w:rsidR="008504E5" w:rsidRPr="00CE3AA7" w:rsidRDefault="008504E5" w:rsidP="00A06830">
            <w:pPr>
              <w:pStyle w:val="ListParagraph"/>
              <w:pBdr>
                <w:top w:val="nil"/>
                <w:left w:val="nil"/>
                <w:bottom w:val="nil"/>
                <w:right w:val="nil"/>
                <w:between w:val="nil"/>
              </w:pBdr>
              <w:ind w:left="360"/>
              <w:rPr>
                <w:rFonts w:ascii="Arial" w:eastAsia="Poppins" w:hAnsi="Arial" w:cs="Arial"/>
                <w:sz w:val="22"/>
                <w:szCs w:val="22"/>
              </w:rPr>
            </w:pPr>
          </w:p>
          <w:p w14:paraId="51DA39C0" w14:textId="77777777" w:rsidR="008504E5" w:rsidRPr="00CE3AA7" w:rsidRDefault="008504E5" w:rsidP="008504E5">
            <w:pPr>
              <w:pStyle w:val="ListParagraph"/>
              <w:numPr>
                <w:ilvl w:val="0"/>
                <w:numId w:val="5"/>
              </w:numPr>
              <w:pBdr>
                <w:top w:val="nil"/>
                <w:left w:val="nil"/>
                <w:bottom w:val="nil"/>
                <w:right w:val="nil"/>
                <w:between w:val="nil"/>
              </w:pBdr>
              <w:rPr>
                <w:rFonts w:ascii="Arial" w:eastAsia="Poppins" w:hAnsi="Arial" w:cs="Arial"/>
                <w:sz w:val="22"/>
                <w:szCs w:val="22"/>
              </w:rPr>
            </w:pPr>
            <w:r w:rsidRPr="00CE3AA7">
              <w:rPr>
                <w:rFonts w:ascii="Arial" w:eastAsia="Poppins" w:hAnsi="Arial" w:cs="Arial"/>
                <w:sz w:val="22"/>
                <w:szCs w:val="22"/>
              </w:rPr>
              <w:t>Commitment to the ethos and development of the Catholic School</w:t>
            </w:r>
          </w:p>
          <w:p w14:paraId="3BE665AC" w14:textId="77777777" w:rsidR="008504E5" w:rsidRPr="00CE3AA7" w:rsidRDefault="008504E5" w:rsidP="000A3908">
            <w:pPr>
              <w:pStyle w:val="ListParagraph"/>
              <w:pBdr>
                <w:top w:val="nil"/>
                <w:left w:val="nil"/>
                <w:bottom w:val="nil"/>
                <w:right w:val="nil"/>
                <w:between w:val="nil"/>
              </w:pBdr>
              <w:ind w:left="360"/>
              <w:rPr>
                <w:rFonts w:ascii="Arial" w:eastAsia="Poppins" w:hAnsi="Arial" w:cs="Arial"/>
                <w:sz w:val="22"/>
                <w:szCs w:val="22"/>
              </w:rPr>
            </w:pPr>
          </w:p>
        </w:tc>
        <w:tc>
          <w:tcPr>
            <w:tcW w:w="6380" w:type="dxa"/>
            <w:shd w:val="clear" w:color="auto" w:fill="auto"/>
          </w:tcPr>
          <w:p w14:paraId="10D7590B" w14:textId="77777777" w:rsidR="008504E5" w:rsidRPr="00CE3AA7" w:rsidRDefault="008504E5" w:rsidP="00A06830">
            <w:pPr>
              <w:pStyle w:val="ListParagraph"/>
              <w:ind w:left="360"/>
              <w:rPr>
                <w:rFonts w:ascii="Arial" w:eastAsia="Poppins" w:hAnsi="Arial" w:cs="Arial"/>
                <w:sz w:val="22"/>
                <w:szCs w:val="22"/>
              </w:rPr>
            </w:pPr>
          </w:p>
        </w:tc>
      </w:tr>
      <w:tr w:rsidR="008504E5" w:rsidRPr="00CE3AA7" w14:paraId="71D7ACE9" w14:textId="77777777" w:rsidTr="00D97837">
        <w:trPr>
          <w:jc w:val="center"/>
        </w:trPr>
        <w:tc>
          <w:tcPr>
            <w:tcW w:w="2615" w:type="dxa"/>
            <w:shd w:val="clear" w:color="auto" w:fill="auto"/>
          </w:tcPr>
          <w:p w14:paraId="302F48C8" w14:textId="77777777" w:rsidR="008504E5" w:rsidRPr="00CE3AA7" w:rsidRDefault="008504E5" w:rsidP="00A06830">
            <w:pPr>
              <w:rPr>
                <w:rFonts w:ascii="Arial" w:eastAsia="Poppins" w:hAnsi="Arial" w:cs="Arial"/>
                <w:sz w:val="22"/>
                <w:szCs w:val="22"/>
              </w:rPr>
            </w:pPr>
          </w:p>
          <w:p w14:paraId="2107EF1C" w14:textId="77777777" w:rsidR="008504E5" w:rsidRPr="00CE3AA7" w:rsidRDefault="008504E5" w:rsidP="00A06830">
            <w:pPr>
              <w:rPr>
                <w:rFonts w:ascii="Arial" w:eastAsia="Poppins" w:hAnsi="Arial" w:cs="Arial"/>
                <w:sz w:val="22"/>
                <w:szCs w:val="22"/>
              </w:rPr>
            </w:pPr>
            <w:r w:rsidRPr="00CE3AA7">
              <w:rPr>
                <w:rFonts w:ascii="Arial" w:eastAsia="Poppins" w:hAnsi="Arial" w:cs="Arial"/>
                <w:sz w:val="22"/>
                <w:szCs w:val="22"/>
              </w:rPr>
              <w:t>Experience</w:t>
            </w:r>
          </w:p>
          <w:p w14:paraId="486CBF77" w14:textId="77777777" w:rsidR="008504E5" w:rsidRPr="00CE3AA7" w:rsidRDefault="008504E5" w:rsidP="00A06830">
            <w:pPr>
              <w:jc w:val="center"/>
              <w:rPr>
                <w:rFonts w:ascii="Arial" w:eastAsia="Poppins" w:hAnsi="Arial" w:cs="Arial"/>
                <w:sz w:val="22"/>
                <w:szCs w:val="22"/>
              </w:rPr>
            </w:pPr>
          </w:p>
        </w:tc>
        <w:tc>
          <w:tcPr>
            <w:tcW w:w="5760" w:type="dxa"/>
            <w:shd w:val="clear" w:color="auto" w:fill="auto"/>
          </w:tcPr>
          <w:p w14:paraId="0EFA1E36" w14:textId="77777777" w:rsidR="008504E5" w:rsidRPr="00CE3AA7" w:rsidRDefault="008504E5" w:rsidP="00A06830">
            <w:pPr>
              <w:pBdr>
                <w:top w:val="nil"/>
                <w:left w:val="nil"/>
                <w:bottom w:val="nil"/>
                <w:right w:val="nil"/>
                <w:between w:val="nil"/>
              </w:pBdr>
              <w:rPr>
                <w:rFonts w:ascii="Arial" w:eastAsia="Poppins" w:hAnsi="Arial" w:cs="Arial"/>
                <w:sz w:val="22"/>
                <w:szCs w:val="22"/>
              </w:rPr>
            </w:pPr>
          </w:p>
          <w:p w14:paraId="2C65B943" w14:textId="77777777" w:rsidR="008504E5" w:rsidRPr="00CE3AA7" w:rsidRDefault="008504E5" w:rsidP="008504E5">
            <w:pPr>
              <w:pStyle w:val="ListParagraph"/>
              <w:numPr>
                <w:ilvl w:val="0"/>
                <w:numId w:val="5"/>
              </w:numPr>
              <w:pBdr>
                <w:top w:val="nil"/>
                <w:left w:val="nil"/>
                <w:bottom w:val="nil"/>
                <w:right w:val="nil"/>
                <w:between w:val="nil"/>
              </w:pBdr>
              <w:rPr>
                <w:rFonts w:ascii="Arial" w:eastAsia="Poppins" w:hAnsi="Arial" w:cs="Arial"/>
                <w:sz w:val="22"/>
                <w:szCs w:val="22"/>
              </w:rPr>
            </w:pPr>
            <w:r w:rsidRPr="00CE3AA7">
              <w:rPr>
                <w:rFonts w:ascii="Arial" w:eastAsia="Poppins" w:hAnsi="Arial" w:cs="Arial"/>
                <w:sz w:val="22"/>
                <w:szCs w:val="22"/>
              </w:rPr>
              <w:t>Experience of working with young people in an educational setting and to have shown a strong interest and success in dealing with young people and their pastoral welfare</w:t>
            </w:r>
          </w:p>
          <w:p w14:paraId="5581094B" w14:textId="77777777" w:rsidR="008504E5" w:rsidRPr="00CE3AA7" w:rsidRDefault="008504E5" w:rsidP="008504E5">
            <w:pPr>
              <w:pStyle w:val="ListParagraph"/>
              <w:numPr>
                <w:ilvl w:val="0"/>
                <w:numId w:val="5"/>
              </w:numPr>
              <w:rPr>
                <w:rFonts w:ascii="Arial" w:eastAsia="Poppins" w:hAnsi="Arial" w:cs="Arial"/>
                <w:sz w:val="22"/>
                <w:szCs w:val="22"/>
              </w:rPr>
            </w:pPr>
            <w:r w:rsidRPr="00CE3AA7">
              <w:rPr>
                <w:rFonts w:ascii="Arial" w:eastAsia="Poppins" w:hAnsi="Arial" w:cs="Arial"/>
                <w:sz w:val="22"/>
                <w:szCs w:val="22"/>
              </w:rPr>
              <w:t>Experience of working as part of a team</w:t>
            </w:r>
          </w:p>
          <w:p w14:paraId="524E66CD" w14:textId="77777777" w:rsidR="008504E5" w:rsidRPr="00CE3AA7" w:rsidRDefault="008504E5" w:rsidP="00635A60">
            <w:pPr>
              <w:rPr>
                <w:rFonts w:ascii="Arial" w:eastAsia="Poppins" w:hAnsi="Arial" w:cs="Arial"/>
                <w:sz w:val="22"/>
                <w:szCs w:val="22"/>
              </w:rPr>
            </w:pPr>
          </w:p>
          <w:p w14:paraId="24CA972C" w14:textId="77777777" w:rsidR="008504E5" w:rsidRPr="00CE3AA7" w:rsidRDefault="008504E5" w:rsidP="00635A60">
            <w:pPr>
              <w:rPr>
                <w:rFonts w:ascii="Arial" w:eastAsia="Poppins" w:hAnsi="Arial" w:cs="Arial"/>
                <w:sz w:val="22"/>
                <w:szCs w:val="22"/>
              </w:rPr>
            </w:pPr>
          </w:p>
        </w:tc>
        <w:tc>
          <w:tcPr>
            <w:tcW w:w="6380" w:type="dxa"/>
            <w:shd w:val="clear" w:color="auto" w:fill="auto"/>
          </w:tcPr>
          <w:p w14:paraId="0B163E84" w14:textId="77777777" w:rsidR="008504E5" w:rsidRPr="00CE3AA7" w:rsidRDefault="008504E5" w:rsidP="00A06830">
            <w:pPr>
              <w:pStyle w:val="ListParagraph"/>
              <w:ind w:left="360"/>
              <w:rPr>
                <w:rFonts w:ascii="Arial" w:eastAsia="Poppins" w:hAnsi="Arial" w:cs="Arial"/>
                <w:sz w:val="22"/>
                <w:szCs w:val="22"/>
              </w:rPr>
            </w:pPr>
          </w:p>
          <w:p w14:paraId="6F690506" w14:textId="77777777" w:rsidR="008504E5" w:rsidRPr="00CE3AA7" w:rsidRDefault="008504E5" w:rsidP="008504E5">
            <w:pPr>
              <w:pStyle w:val="ListParagraph"/>
              <w:numPr>
                <w:ilvl w:val="0"/>
                <w:numId w:val="5"/>
              </w:numPr>
              <w:rPr>
                <w:rFonts w:ascii="Arial" w:eastAsia="Poppins" w:hAnsi="Arial" w:cs="Arial"/>
                <w:sz w:val="22"/>
                <w:szCs w:val="22"/>
              </w:rPr>
            </w:pPr>
            <w:r w:rsidRPr="00CE3AA7">
              <w:rPr>
                <w:rFonts w:ascii="Arial" w:eastAsia="Poppins" w:hAnsi="Arial" w:cs="Arial"/>
                <w:sz w:val="22"/>
                <w:szCs w:val="22"/>
              </w:rPr>
              <w:t>Experience of leading a year group at secondary level</w:t>
            </w:r>
          </w:p>
          <w:p w14:paraId="2AF2A46D" w14:textId="77777777" w:rsidR="008504E5" w:rsidRPr="00CE3AA7" w:rsidRDefault="008504E5" w:rsidP="008504E5">
            <w:pPr>
              <w:pStyle w:val="ListParagraph"/>
              <w:numPr>
                <w:ilvl w:val="0"/>
                <w:numId w:val="5"/>
              </w:numPr>
              <w:rPr>
                <w:rFonts w:ascii="Arial" w:eastAsia="Poppins" w:hAnsi="Arial" w:cs="Arial"/>
                <w:sz w:val="22"/>
                <w:szCs w:val="22"/>
              </w:rPr>
            </w:pPr>
            <w:r w:rsidRPr="00CE3AA7">
              <w:rPr>
                <w:rFonts w:ascii="Arial" w:eastAsia="Poppins" w:hAnsi="Arial" w:cs="Arial"/>
                <w:sz w:val="22"/>
                <w:szCs w:val="22"/>
              </w:rPr>
              <w:t>Experience of working with challenging young people</w:t>
            </w:r>
          </w:p>
          <w:p w14:paraId="399ABD25" w14:textId="77777777" w:rsidR="008504E5" w:rsidRPr="00CE3AA7" w:rsidRDefault="008504E5" w:rsidP="008504E5">
            <w:pPr>
              <w:pStyle w:val="ListParagraph"/>
              <w:numPr>
                <w:ilvl w:val="0"/>
                <w:numId w:val="5"/>
              </w:numPr>
              <w:rPr>
                <w:rFonts w:ascii="Arial" w:eastAsia="Poppins" w:hAnsi="Arial" w:cs="Arial"/>
                <w:sz w:val="22"/>
                <w:szCs w:val="22"/>
              </w:rPr>
            </w:pPr>
            <w:r w:rsidRPr="00CE3AA7">
              <w:rPr>
                <w:rFonts w:ascii="Arial" w:eastAsia="Poppins" w:hAnsi="Arial" w:cs="Arial"/>
                <w:sz w:val="22"/>
                <w:szCs w:val="22"/>
              </w:rPr>
              <w:t>Experience of liaising with a multidisciplinary team</w:t>
            </w:r>
          </w:p>
          <w:p w14:paraId="0056FC3A" w14:textId="77777777" w:rsidR="008504E5" w:rsidRPr="00CE3AA7" w:rsidRDefault="008504E5" w:rsidP="008504E5">
            <w:pPr>
              <w:pStyle w:val="ListParagraph"/>
              <w:numPr>
                <w:ilvl w:val="0"/>
                <w:numId w:val="5"/>
              </w:numPr>
              <w:rPr>
                <w:rFonts w:ascii="Arial" w:eastAsia="Poppins" w:hAnsi="Arial" w:cs="Arial"/>
                <w:sz w:val="22"/>
                <w:szCs w:val="22"/>
              </w:rPr>
            </w:pPr>
            <w:r w:rsidRPr="00CE3AA7">
              <w:rPr>
                <w:rFonts w:ascii="Arial" w:eastAsia="Poppins" w:hAnsi="Arial" w:cs="Arial"/>
                <w:sz w:val="22"/>
                <w:szCs w:val="22"/>
              </w:rPr>
              <w:t>Experience of a safeguarding role</w:t>
            </w:r>
          </w:p>
          <w:p w14:paraId="2416F0FF" w14:textId="77777777" w:rsidR="008504E5" w:rsidRPr="00CE3AA7" w:rsidRDefault="008504E5" w:rsidP="008504E5">
            <w:pPr>
              <w:pStyle w:val="ListParagraph"/>
              <w:numPr>
                <w:ilvl w:val="0"/>
                <w:numId w:val="5"/>
              </w:numPr>
              <w:rPr>
                <w:rFonts w:ascii="Arial" w:eastAsia="Poppins" w:hAnsi="Arial" w:cs="Arial"/>
                <w:sz w:val="22"/>
                <w:szCs w:val="22"/>
              </w:rPr>
            </w:pPr>
            <w:r w:rsidRPr="00CE3AA7">
              <w:rPr>
                <w:rFonts w:ascii="Arial" w:eastAsia="Poppins" w:hAnsi="Arial" w:cs="Arial"/>
                <w:sz w:val="22"/>
                <w:szCs w:val="22"/>
              </w:rPr>
              <w:t>Experience of working in a secondary school</w:t>
            </w:r>
          </w:p>
          <w:p w14:paraId="1F283BC2" w14:textId="77777777" w:rsidR="008504E5" w:rsidRPr="00CE3AA7" w:rsidRDefault="008504E5" w:rsidP="008504E5">
            <w:pPr>
              <w:pStyle w:val="ListParagraph"/>
              <w:numPr>
                <w:ilvl w:val="0"/>
                <w:numId w:val="5"/>
              </w:numPr>
              <w:rPr>
                <w:rFonts w:ascii="Arial" w:eastAsia="Poppins" w:hAnsi="Arial" w:cs="Arial"/>
                <w:sz w:val="22"/>
                <w:szCs w:val="22"/>
              </w:rPr>
            </w:pPr>
            <w:r w:rsidRPr="00CE3AA7">
              <w:rPr>
                <w:rFonts w:ascii="Arial" w:eastAsia="Poppins" w:hAnsi="Arial" w:cs="Arial"/>
                <w:sz w:val="22"/>
                <w:szCs w:val="22"/>
              </w:rPr>
              <w:t>Experience of monitoring students’ attendance, behaviour and academic performance</w:t>
            </w:r>
          </w:p>
          <w:p w14:paraId="65895086" w14:textId="77777777" w:rsidR="008504E5" w:rsidRPr="00CE3AA7" w:rsidRDefault="008504E5" w:rsidP="008504E5">
            <w:pPr>
              <w:pStyle w:val="ListParagraph"/>
              <w:numPr>
                <w:ilvl w:val="0"/>
                <w:numId w:val="5"/>
              </w:numPr>
              <w:rPr>
                <w:rFonts w:ascii="Arial" w:eastAsia="Poppins" w:hAnsi="Arial" w:cs="Arial"/>
                <w:sz w:val="22"/>
                <w:szCs w:val="22"/>
              </w:rPr>
            </w:pPr>
            <w:r w:rsidRPr="00CE3AA7">
              <w:rPr>
                <w:rFonts w:ascii="Arial" w:eastAsia="Poppins" w:hAnsi="Arial" w:cs="Arial"/>
                <w:sz w:val="22"/>
                <w:szCs w:val="22"/>
              </w:rPr>
              <w:t>Experience of mentoring young people</w:t>
            </w:r>
          </w:p>
          <w:p w14:paraId="5FE316B8" w14:textId="77777777" w:rsidR="008504E5" w:rsidRPr="00CE3AA7" w:rsidRDefault="008504E5" w:rsidP="008504E5">
            <w:pPr>
              <w:pStyle w:val="ListParagraph"/>
              <w:numPr>
                <w:ilvl w:val="0"/>
                <w:numId w:val="5"/>
              </w:numPr>
              <w:rPr>
                <w:rFonts w:ascii="Arial" w:eastAsia="Poppins" w:hAnsi="Arial" w:cs="Arial"/>
                <w:sz w:val="22"/>
                <w:szCs w:val="22"/>
              </w:rPr>
            </w:pPr>
            <w:r w:rsidRPr="00CE3AA7">
              <w:rPr>
                <w:rFonts w:ascii="Arial" w:eastAsia="Poppins" w:hAnsi="Arial" w:cs="Arial"/>
                <w:sz w:val="22"/>
                <w:szCs w:val="22"/>
              </w:rPr>
              <w:t>Experience of academic mentoring and developing intervention packages</w:t>
            </w:r>
          </w:p>
          <w:p w14:paraId="25EB7C38" w14:textId="77777777" w:rsidR="008504E5" w:rsidRPr="00CE3AA7" w:rsidRDefault="008504E5" w:rsidP="008504E5">
            <w:pPr>
              <w:pStyle w:val="ListParagraph"/>
              <w:numPr>
                <w:ilvl w:val="0"/>
                <w:numId w:val="5"/>
              </w:numPr>
              <w:rPr>
                <w:rFonts w:ascii="Arial" w:eastAsia="Poppins" w:hAnsi="Arial" w:cs="Arial"/>
                <w:sz w:val="22"/>
                <w:szCs w:val="22"/>
              </w:rPr>
            </w:pPr>
            <w:r w:rsidRPr="00CE3AA7">
              <w:rPr>
                <w:rFonts w:ascii="Arial" w:eastAsia="Poppins" w:hAnsi="Arial" w:cs="Arial"/>
                <w:sz w:val="22"/>
                <w:szCs w:val="22"/>
              </w:rPr>
              <w:t>Experience of using data to identify and track under-performing students</w:t>
            </w:r>
          </w:p>
          <w:p w14:paraId="56092EFC" w14:textId="77777777" w:rsidR="008504E5" w:rsidRPr="00CE3AA7" w:rsidRDefault="008504E5" w:rsidP="008504E5">
            <w:pPr>
              <w:pStyle w:val="ListParagraph"/>
              <w:numPr>
                <w:ilvl w:val="0"/>
                <w:numId w:val="5"/>
              </w:numPr>
              <w:rPr>
                <w:rFonts w:ascii="Arial" w:eastAsia="Poppins" w:hAnsi="Arial" w:cs="Arial"/>
                <w:sz w:val="22"/>
                <w:szCs w:val="22"/>
              </w:rPr>
            </w:pPr>
            <w:r w:rsidRPr="00CE3AA7">
              <w:rPr>
                <w:rFonts w:ascii="Arial" w:eastAsia="Poppins" w:hAnsi="Arial" w:cs="Arial"/>
                <w:sz w:val="22"/>
                <w:szCs w:val="22"/>
              </w:rPr>
              <w:t>Experience of formulating and implementing policy and procedures</w:t>
            </w:r>
          </w:p>
          <w:p w14:paraId="395C4DB1" w14:textId="77777777" w:rsidR="008504E5" w:rsidRPr="00CE3AA7" w:rsidRDefault="008504E5" w:rsidP="008504E5">
            <w:pPr>
              <w:pStyle w:val="ListParagraph"/>
              <w:numPr>
                <w:ilvl w:val="0"/>
                <w:numId w:val="5"/>
              </w:numPr>
              <w:rPr>
                <w:rFonts w:ascii="Arial" w:eastAsia="Poppins" w:hAnsi="Arial" w:cs="Arial"/>
                <w:sz w:val="22"/>
                <w:szCs w:val="22"/>
              </w:rPr>
            </w:pPr>
            <w:r w:rsidRPr="00CE3AA7">
              <w:rPr>
                <w:rFonts w:ascii="Arial" w:eastAsia="Poppins" w:hAnsi="Arial" w:cs="Arial"/>
                <w:sz w:val="22"/>
                <w:szCs w:val="22"/>
              </w:rPr>
              <w:t>Experience of working with a range of stakeholders</w:t>
            </w:r>
          </w:p>
          <w:p w14:paraId="454B09C2" w14:textId="77777777" w:rsidR="008504E5" w:rsidRPr="00CE3AA7" w:rsidRDefault="008504E5" w:rsidP="000A3908">
            <w:pPr>
              <w:pStyle w:val="ListParagraph"/>
              <w:ind w:left="360"/>
              <w:rPr>
                <w:rFonts w:ascii="Arial" w:eastAsia="Poppins" w:hAnsi="Arial" w:cs="Arial"/>
                <w:sz w:val="22"/>
                <w:szCs w:val="22"/>
              </w:rPr>
            </w:pPr>
          </w:p>
          <w:p w14:paraId="251D5878" w14:textId="4BBEED38" w:rsidR="00A079C2" w:rsidRPr="00CE3AA7" w:rsidRDefault="00A079C2" w:rsidP="000A3908">
            <w:pPr>
              <w:pStyle w:val="ListParagraph"/>
              <w:ind w:left="360"/>
              <w:rPr>
                <w:rFonts w:ascii="Arial" w:eastAsia="Poppins" w:hAnsi="Arial" w:cs="Arial"/>
                <w:sz w:val="22"/>
                <w:szCs w:val="22"/>
              </w:rPr>
            </w:pPr>
          </w:p>
        </w:tc>
      </w:tr>
    </w:tbl>
    <w:p w14:paraId="769F4AD1" w14:textId="59FB4B44" w:rsidR="00A079C2" w:rsidRPr="00CE3AA7" w:rsidRDefault="00A079C2">
      <w:pPr>
        <w:rPr>
          <w:rFonts w:ascii="Arial" w:hAnsi="Arial" w:cs="Arial"/>
        </w:rPr>
      </w:pPr>
    </w:p>
    <w:p w14:paraId="18835310" w14:textId="77777777" w:rsidR="00A079C2" w:rsidRPr="00CE3AA7" w:rsidRDefault="00A079C2">
      <w:pPr>
        <w:rPr>
          <w:rFonts w:ascii="Arial" w:hAnsi="Arial" w:cs="Arial"/>
        </w:rPr>
      </w:pPr>
      <w:r w:rsidRPr="00CE3AA7">
        <w:rPr>
          <w:rFonts w:ascii="Arial" w:hAnsi="Arial" w:cs="Arial"/>
        </w:rPr>
        <w:br w:type="page"/>
      </w:r>
    </w:p>
    <w:tbl>
      <w:tblPr>
        <w:tblW w:w="147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5"/>
        <w:gridCol w:w="5760"/>
        <w:gridCol w:w="6380"/>
      </w:tblGrid>
      <w:tr w:rsidR="00CE3AA7" w:rsidRPr="00CE3AA7" w14:paraId="3DC99C40" w14:textId="77777777" w:rsidTr="00A079C2">
        <w:trPr>
          <w:trHeight w:val="530"/>
          <w:jc w:val="center"/>
        </w:trPr>
        <w:tc>
          <w:tcPr>
            <w:tcW w:w="2615" w:type="dxa"/>
            <w:tcBorders>
              <w:top w:val="single" w:sz="4" w:space="0" w:color="000000"/>
              <w:left w:val="single" w:sz="4" w:space="0" w:color="000000"/>
              <w:bottom w:val="single" w:sz="4" w:space="0" w:color="000000"/>
              <w:right w:val="single" w:sz="4" w:space="0" w:color="000000"/>
            </w:tcBorders>
            <w:shd w:val="clear" w:color="auto" w:fill="0070C0"/>
            <w:vAlign w:val="center"/>
          </w:tcPr>
          <w:p w14:paraId="7D59B11A" w14:textId="1407B754" w:rsidR="00A079C2" w:rsidRPr="00CE3AA7" w:rsidRDefault="00A079C2" w:rsidP="00A079C2">
            <w:pPr>
              <w:jc w:val="center"/>
              <w:rPr>
                <w:rFonts w:ascii="Arial" w:eastAsia="Poppins" w:hAnsi="Arial" w:cs="Arial"/>
                <w:b/>
                <w:bCs/>
                <w:color w:val="FFFFFF"/>
                <w:sz w:val="22"/>
                <w:szCs w:val="22"/>
              </w:rPr>
            </w:pPr>
            <w:r w:rsidRPr="00CE3AA7">
              <w:rPr>
                <w:rFonts w:ascii="Arial" w:eastAsia="Poppins" w:hAnsi="Arial" w:cs="Arial"/>
                <w:b/>
                <w:bCs/>
                <w:color w:val="FFFFFF"/>
                <w:sz w:val="22"/>
                <w:szCs w:val="22"/>
              </w:rPr>
              <w:lastRenderedPageBreak/>
              <w:t>Specification</w:t>
            </w:r>
          </w:p>
        </w:tc>
        <w:tc>
          <w:tcPr>
            <w:tcW w:w="5760" w:type="dxa"/>
            <w:tcBorders>
              <w:top w:val="single" w:sz="4" w:space="0" w:color="000000"/>
              <w:left w:val="single" w:sz="4" w:space="0" w:color="000000"/>
              <w:bottom w:val="single" w:sz="4" w:space="0" w:color="000000"/>
              <w:right w:val="single" w:sz="4" w:space="0" w:color="000000"/>
            </w:tcBorders>
            <w:shd w:val="clear" w:color="auto" w:fill="0070C0"/>
            <w:vAlign w:val="center"/>
          </w:tcPr>
          <w:p w14:paraId="74EC31E5" w14:textId="77777777" w:rsidR="00A079C2" w:rsidRPr="00CE3AA7" w:rsidRDefault="00A079C2" w:rsidP="00A079C2">
            <w:pPr>
              <w:pStyle w:val="ListParagraph"/>
              <w:widowControl w:val="0"/>
              <w:ind w:left="360"/>
              <w:jc w:val="center"/>
              <w:rPr>
                <w:rFonts w:ascii="Arial" w:eastAsia="Poppins" w:hAnsi="Arial" w:cs="Arial"/>
                <w:b/>
                <w:bCs/>
                <w:color w:val="FFFFFF"/>
                <w:sz w:val="22"/>
                <w:szCs w:val="22"/>
                <w:lang w:val="en-US"/>
              </w:rPr>
            </w:pPr>
            <w:r w:rsidRPr="00CE3AA7">
              <w:rPr>
                <w:rFonts w:ascii="Arial" w:eastAsia="Poppins" w:hAnsi="Arial" w:cs="Arial"/>
                <w:b/>
                <w:bCs/>
                <w:color w:val="FFFFFF"/>
                <w:sz w:val="22"/>
                <w:szCs w:val="22"/>
                <w:lang w:val="en-US"/>
              </w:rPr>
              <w:t>Essential</w:t>
            </w:r>
          </w:p>
        </w:tc>
        <w:tc>
          <w:tcPr>
            <w:tcW w:w="6380" w:type="dxa"/>
            <w:tcBorders>
              <w:top w:val="single" w:sz="4" w:space="0" w:color="000000"/>
              <w:left w:val="single" w:sz="4" w:space="0" w:color="000000"/>
              <w:bottom w:val="single" w:sz="4" w:space="0" w:color="000000"/>
              <w:right w:val="single" w:sz="4" w:space="0" w:color="000000"/>
            </w:tcBorders>
            <w:shd w:val="clear" w:color="auto" w:fill="0070C0"/>
            <w:vAlign w:val="center"/>
          </w:tcPr>
          <w:p w14:paraId="24431D59" w14:textId="77777777" w:rsidR="00A079C2" w:rsidRPr="00CE3AA7" w:rsidRDefault="00A079C2" w:rsidP="00A079C2">
            <w:pPr>
              <w:pStyle w:val="ListParagraph"/>
              <w:ind w:left="360"/>
              <w:jc w:val="center"/>
              <w:rPr>
                <w:rFonts w:ascii="Arial" w:eastAsia="Poppins" w:hAnsi="Arial" w:cs="Arial"/>
                <w:b/>
                <w:bCs/>
                <w:color w:val="FFFFFF"/>
                <w:sz w:val="22"/>
                <w:szCs w:val="22"/>
                <w:lang w:val="en-US"/>
              </w:rPr>
            </w:pPr>
            <w:r w:rsidRPr="00CE3AA7">
              <w:rPr>
                <w:rFonts w:ascii="Arial" w:eastAsia="Poppins" w:hAnsi="Arial" w:cs="Arial"/>
                <w:b/>
                <w:bCs/>
                <w:color w:val="FFFFFF"/>
                <w:sz w:val="22"/>
                <w:szCs w:val="22"/>
                <w:lang w:val="en-US"/>
              </w:rPr>
              <w:t>Desirable</w:t>
            </w:r>
          </w:p>
        </w:tc>
      </w:tr>
      <w:tr w:rsidR="008504E5" w:rsidRPr="00CE3AA7" w14:paraId="4777361A" w14:textId="77777777" w:rsidTr="00D97837">
        <w:trPr>
          <w:jc w:val="center"/>
        </w:trPr>
        <w:tc>
          <w:tcPr>
            <w:tcW w:w="2615" w:type="dxa"/>
            <w:shd w:val="clear" w:color="auto" w:fill="auto"/>
          </w:tcPr>
          <w:p w14:paraId="7A11651F" w14:textId="77777777" w:rsidR="008504E5" w:rsidRPr="00CE3AA7" w:rsidRDefault="008504E5" w:rsidP="00635A60">
            <w:pPr>
              <w:rPr>
                <w:rFonts w:ascii="Arial" w:eastAsia="Poppins" w:hAnsi="Arial" w:cs="Arial"/>
                <w:sz w:val="22"/>
                <w:szCs w:val="22"/>
              </w:rPr>
            </w:pPr>
          </w:p>
          <w:p w14:paraId="0861477B" w14:textId="77777777" w:rsidR="008504E5" w:rsidRPr="00CE3AA7" w:rsidRDefault="008504E5" w:rsidP="00635A60">
            <w:pPr>
              <w:rPr>
                <w:rFonts w:ascii="Arial" w:eastAsia="Poppins" w:hAnsi="Arial" w:cs="Arial"/>
                <w:sz w:val="22"/>
                <w:szCs w:val="22"/>
              </w:rPr>
            </w:pPr>
            <w:r w:rsidRPr="00CE3AA7">
              <w:rPr>
                <w:rFonts w:ascii="Arial" w:eastAsia="Poppins" w:hAnsi="Arial" w:cs="Arial"/>
                <w:sz w:val="22"/>
                <w:szCs w:val="22"/>
              </w:rPr>
              <w:t>Knowledge/Skills</w:t>
            </w:r>
          </w:p>
          <w:p w14:paraId="16FFFED8" w14:textId="77777777" w:rsidR="008504E5" w:rsidRPr="00CE3AA7" w:rsidRDefault="008504E5" w:rsidP="00635A60">
            <w:pPr>
              <w:rPr>
                <w:rFonts w:ascii="Arial" w:eastAsia="Poppins" w:hAnsi="Arial" w:cs="Arial"/>
                <w:sz w:val="22"/>
                <w:szCs w:val="22"/>
              </w:rPr>
            </w:pPr>
            <w:r w:rsidRPr="00CE3AA7">
              <w:rPr>
                <w:rFonts w:ascii="Arial" w:eastAsia="Poppins" w:hAnsi="Arial" w:cs="Arial"/>
                <w:sz w:val="22"/>
                <w:szCs w:val="22"/>
              </w:rPr>
              <w:t>(Ability to)</w:t>
            </w:r>
          </w:p>
          <w:p w14:paraId="75E0710B" w14:textId="77777777" w:rsidR="008504E5" w:rsidRPr="00CE3AA7" w:rsidRDefault="008504E5" w:rsidP="00635A60">
            <w:pPr>
              <w:rPr>
                <w:rFonts w:ascii="Arial" w:eastAsia="Poppins" w:hAnsi="Arial" w:cs="Arial"/>
                <w:sz w:val="22"/>
                <w:szCs w:val="22"/>
              </w:rPr>
            </w:pPr>
          </w:p>
        </w:tc>
        <w:tc>
          <w:tcPr>
            <w:tcW w:w="5760" w:type="dxa"/>
            <w:shd w:val="clear" w:color="auto" w:fill="auto"/>
          </w:tcPr>
          <w:p w14:paraId="3E5DA543" w14:textId="77777777" w:rsidR="008504E5" w:rsidRPr="00CE3AA7" w:rsidRDefault="008504E5" w:rsidP="00A06830">
            <w:pPr>
              <w:pStyle w:val="ListParagraph"/>
              <w:widowControl w:val="0"/>
              <w:ind w:left="360"/>
              <w:rPr>
                <w:rFonts w:ascii="Arial" w:eastAsia="Poppins" w:hAnsi="Arial" w:cs="Arial"/>
                <w:sz w:val="22"/>
                <w:szCs w:val="22"/>
              </w:rPr>
            </w:pPr>
          </w:p>
          <w:p w14:paraId="2999D555" w14:textId="77777777" w:rsidR="008504E5" w:rsidRPr="00CE3AA7" w:rsidRDefault="008504E5" w:rsidP="008504E5">
            <w:pPr>
              <w:pStyle w:val="ListParagraph"/>
              <w:widowControl w:val="0"/>
              <w:numPr>
                <w:ilvl w:val="0"/>
                <w:numId w:val="5"/>
              </w:numPr>
              <w:rPr>
                <w:rFonts w:ascii="Arial" w:eastAsia="Poppins" w:hAnsi="Arial" w:cs="Arial"/>
                <w:sz w:val="22"/>
                <w:szCs w:val="22"/>
              </w:rPr>
            </w:pPr>
            <w:r w:rsidRPr="00CE3AA7">
              <w:rPr>
                <w:rFonts w:ascii="Arial" w:eastAsia="Poppins" w:hAnsi="Arial" w:cs="Arial"/>
                <w:sz w:val="22"/>
                <w:szCs w:val="22"/>
              </w:rPr>
              <w:t>*The ability to converse at ease with members of the public and students and provide advice in accurate spoken English is essential to this role</w:t>
            </w:r>
          </w:p>
          <w:p w14:paraId="0D99D721" w14:textId="77777777" w:rsidR="008504E5" w:rsidRPr="00CE3AA7" w:rsidRDefault="008504E5" w:rsidP="008504E5">
            <w:pPr>
              <w:pStyle w:val="ListParagraph"/>
              <w:widowControl w:val="0"/>
              <w:numPr>
                <w:ilvl w:val="0"/>
                <w:numId w:val="5"/>
              </w:numPr>
              <w:rPr>
                <w:rFonts w:ascii="Arial" w:eastAsia="Poppins" w:hAnsi="Arial" w:cs="Arial"/>
                <w:sz w:val="22"/>
                <w:szCs w:val="22"/>
              </w:rPr>
            </w:pPr>
            <w:r w:rsidRPr="00CE3AA7">
              <w:rPr>
                <w:rFonts w:ascii="Arial" w:eastAsia="Poppins" w:hAnsi="Arial" w:cs="Arial"/>
                <w:sz w:val="22"/>
                <w:szCs w:val="22"/>
              </w:rPr>
              <w:t>Understanding of and commitment to inclusive education</w:t>
            </w:r>
          </w:p>
          <w:p w14:paraId="61DEB7C5" w14:textId="77777777" w:rsidR="008504E5" w:rsidRPr="00CE3AA7" w:rsidRDefault="008504E5" w:rsidP="008504E5">
            <w:pPr>
              <w:pStyle w:val="ListParagraph"/>
              <w:numPr>
                <w:ilvl w:val="0"/>
                <w:numId w:val="5"/>
              </w:numPr>
              <w:pBdr>
                <w:top w:val="nil"/>
                <w:left w:val="nil"/>
                <w:bottom w:val="nil"/>
                <w:right w:val="nil"/>
                <w:between w:val="nil"/>
              </w:pBdr>
              <w:rPr>
                <w:rFonts w:ascii="Arial" w:eastAsia="Poppins" w:hAnsi="Arial" w:cs="Arial"/>
                <w:sz w:val="22"/>
                <w:szCs w:val="22"/>
              </w:rPr>
            </w:pPr>
            <w:r w:rsidRPr="00CE3AA7">
              <w:rPr>
                <w:rFonts w:ascii="Arial" w:eastAsia="Poppins" w:hAnsi="Arial" w:cs="Arial"/>
                <w:sz w:val="22"/>
                <w:szCs w:val="22"/>
              </w:rPr>
              <w:t>Understanding of the importance of monitoring attendance, behaviour and academic performance</w:t>
            </w:r>
          </w:p>
          <w:p w14:paraId="383CF5E8" w14:textId="77777777" w:rsidR="008504E5" w:rsidRPr="00CE3AA7" w:rsidRDefault="008504E5" w:rsidP="008504E5">
            <w:pPr>
              <w:pStyle w:val="ListParagraph"/>
              <w:numPr>
                <w:ilvl w:val="0"/>
                <w:numId w:val="5"/>
              </w:numPr>
              <w:rPr>
                <w:rFonts w:ascii="Arial" w:eastAsia="Poppins" w:hAnsi="Arial" w:cs="Arial"/>
                <w:sz w:val="22"/>
                <w:szCs w:val="22"/>
              </w:rPr>
            </w:pPr>
            <w:r w:rsidRPr="00CE3AA7">
              <w:rPr>
                <w:rFonts w:ascii="Arial" w:eastAsia="Poppins" w:hAnsi="Arial" w:cs="Arial"/>
                <w:sz w:val="22"/>
                <w:szCs w:val="22"/>
              </w:rPr>
              <w:t>Be able to promote high standards of behaviour and discipline with all students in the school and to have a strong public presence</w:t>
            </w:r>
          </w:p>
          <w:p w14:paraId="15B289FE" w14:textId="77777777" w:rsidR="008504E5" w:rsidRPr="00CE3AA7" w:rsidRDefault="008504E5" w:rsidP="00635A60">
            <w:pPr>
              <w:rPr>
                <w:rFonts w:ascii="Arial" w:eastAsia="Poppins" w:hAnsi="Arial" w:cs="Arial"/>
                <w:sz w:val="22"/>
                <w:szCs w:val="22"/>
              </w:rPr>
            </w:pPr>
          </w:p>
        </w:tc>
        <w:tc>
          <w:tcPr>
            <w:tcW w:w="6380" w:type="dxa"/>
            <w:shd w:val="clear" w:color="auto" w:fill="auto"/>
          </w:tcPr>
          <w:p w14:paraId="7D649E66" w14:textId="77777777" w:rsidR="008504E5" w:rsidRPr="00CE3AA7" w:rsidRDefault="008504E5" w:rsidP="00A06830">
            <w:pPr>
              <w:pStyle w:val="ListParagraph"/>
              <w:ind w:left="360"/>
              <w:rPr>
                <w:rFonts w:ascii="Arial" w:eastAsia="Poppins" w:hAnsi="Arial" w:cs="Arial"/>
                <w:sz w:val="22"/>
                <w:szCs w:val="22"/>
              </w:rPr>
            </w:pPr>
          </w:p>
          <w:p w14:paraId="181DBA0D" w14:textId="77777777" w:rsidR="008504E5" w:rsidRPr="00CE3AA7" w:rsidRDefault="008504E5" w:rsidP="008504E5">
            <w:pPr>
              <w:pStyle w:val="ListParagraph"/>
              <w:numPr>
                <w:ilvl w:val="0"/>
                <w:numId w:val="5"/>
              </w:numPr>
              <w:rPr>
                <w:rFonts w:ascii="Arial" w:eastAsia="Poppins" w:hAnsi="Arial" w:cs="Arial"/>
                <w:sz w:val="22"/>
                <w:szCs w:val="22"/>
              </w:rPr>
            </w:pPr>
            <w:r w:rsidRPr="00CE3AA7">
              <w:rPr>
                <w:rFonts w:ascii="Arial" w:eastAsia="Poppins" w:hAnsi="Arial" w:cs="Arial"/>
                <w:sz w:val="22"/>
                <w:szCs w:val="22"/>
              </w:rPr>
              <w:t>Be able to develop and deliver CPD for other staff.</w:t>
            </w:r>
          </w:p>
        </w:tc>
      </w:tr>
      <w:tr w:rsidR="008504E5" w:rsidRPr="00CE3AA7" w14:paraId="5C19B044" w14:textId="77777777" w:rsidTr="00D97837">
        <w:trPr>
          <w:jc w:val="center"/>
        </w:trPr>
        <w:tc>
          <w:tcPr>
            <w:tcW w:w="2615" w:type="dxa"/>
            <w:shd w:val="clear" w:color="auto" w:fill="auto"/>
          </w:tcPr>
          <w:p w14:paraId="436351D2" w14:textId="77777777" w:rsidR="008504E5" w:rsidRPr="00CE3AA7" w:rsidRDefault="008504E5" w:rsidP="00635A60">
            <w:pPr>
              <w:rPr>
                <w:rFonts w:ascii="Arial" w:eastAsia="Poppins" w:hAnsi="Arial" w:cs="Arial"/>
                <w:sz w:val="22"/>
                <w:szCs w:val="22"/>
              </w:rPr>
            </w:pPr>
          </w:p>
          <w:p w14:paraId="5446BEFA" w14:textId="77777777" w:rsidR="008504E5" w:rsidRPr="00CE3AA7" w:rsidRDefault="008504E5" w:rsidP="00635A60">
            <w:pPr>
              <w:rPr>
                <w:rFonts w:ascii="Arial" w:eastAsia="Poppins" w:hAnsi="Arial" w:cs="Arial"/>
                <w:sz w:val="22"/>
                <w:szCs w:val="22"/>
              </w:rPr>
            </w:pPr>
            <w:r w:rsidRPr="00CE3AA7">
              <w:rPr>
                <w:rFonts w:ascii="Arial" w:eastAsia="Poppins" w:hAnsi="Arial" w:cs="Arial"/>
                <w:sz w:val="22"/>
                <w:szCs w:val="22"/>
              </w:rPr>
              <w:t>Personal Qualities</w:t>
            </w:r>
          </w:p>
        </w:tc>
        <w:tc>
          <w:tcPr>
            <w:tcW w:w="5760" w:type="dxa"/>
            <w:shd w:val="clear" w:color="auto" w:fill="auto"/>
          </w:tcPr>
          <w:p w14:paraId="391966EB" w14:textId="77777777" w:rsidR="008504E5" w:rsidRPr="00CE3AA7" w:rsidRDefault="008504E5" w:rsidP="00A06830">
            <w:pPr>
              <w:pStyle w:val="ListParagraph"/>
              <w:pBdr>
                <w:top w:val="nil"/>
                <w:left w:val="nil"/>
                <w:bottom w:val="nil"/>
                <w:right w:val="nil"/>
                <w:between w:val="nil"/>
              </w:pBdr>
              <w:ind w:left="360"/>
              <w:rPr>
                <w:rFonts w:ascii="Arial" w:eastAsia="Poppins" w:hAnsi="Arial" w:cs="Arial"/>
                <w:sz w:val="22"/>
                <w:szCs w:val="22"/>
              </w:rPr>
            </w:pPr>
          </w:p>
          <w:p w14:paraId="1E8E2701" w14:textId="77777777" w:rsidR="008504E5" w:rsidRPr="00CE3AA7" w:rsidRDefault="008504E5" w:rsidP="008504E5">
            <w:pPr>
              <w:pStyle w:val="ListParagraph"/>
              <w:numPr>
                <w:ilvl w:val="0"/>
                <w:numId w:val="5"/>
              </w:numPr>
              <w:pBdr>
                <w:top w:val="nil"/>
                <w:left w:val="nil"/>
                <w:bottom w:val="nil"/>
                <w:right w:val="nil"/>
                <w:between w:val="nil"/>
              </w:pBdr>
              <w:rPr>
                <w:rFonts w:ascii="Arial" w:eastAsia="Poppins" w:hAnsi="Arial" w:cs="Arial"/>
                <w:sz w:val="22"/>
                <w:szCs w:val="22"/>
              </w:rPr>
            </w:pPr>
            <w:r w:rsidRPr="00CE3AA7">
              <w:rPr>
                <w:rFonts w:ascii="Arial" w:eastAsia="Poppins" w:hAnsi="Arial" w:cs="Arial"/>
                <w:sz w:val="22"/>
                <w:szCs w:val="22"/>
              </w:rPr>
              <w:t>Be able to manage a demanding workload, meet deadlines and give freely of your time</w:t>
            </w:r>
          </w:p>
          <w:p w14:paraId="4E7B1ED7" w14:textId="77777777" w:rsidR="008504E5" w:rsidRPr="00CE3AA7" w:rsidRDefault="008504E5" w:rsidP="008504E5">
            <w:pPr>
              <w:pStyle w:val="ListParagraph"/>
              <w:numPr>
                <w:ilvl w:val="0"/>
                <w:numId w:val="5"/>
              </w:numPr>
              <w:rPr>
                <w:rFonts w:ascii="Arial" w:eastAsia="Poppins" w:hAnsi="Arial" w:cs="Arial"/>
                <w:sz w:val="22"/>
                <w:szCs w:val="22"/>
              </w:rPr>
            </w:pPr>
            <w:r w:rsidRPr="00CE3AA7">
              <w:rPr>
                <w:rFonts w:ascii="Arial" w:eastAsia="Poppins" w:hAnsi="Arial" w:cs="Arial"/>
                <w:sz w:val="22"/>
                <w:szCs w:val="22"/>
              </w:rPr>
              <w:t>A good sense of humour</w:t>
            </w:r>
          </w:p>
          <w:p w14:paraId="645AF0E6" w14:textId="77777777" w:rsidR="008504E5" w:rsidRPr="00CE3AA7" w:rsidRDefault="008504E5" w:rsidP="008504E5">
            <w:pPr>
              <w:pStyle w:val="ListParagraph"/>
              <w:numPr>
                <w:ilvl w:val="0"/>
                <w:numId w:val="5"/>
              </w:numPr>
              <w:rPr>
                <w:rFonts w:ascii="Arial" w:eastAsia="Poppins" w:hAnsi="Arial" w:cs="Arial"/>
                <w:sz w:val="22"/>
                <w:szCs w:val="22"/>
              </w:rPr>
            </w:pPr>
            <w:r w:rsidRPr="00CE3AA7">
              <w:rPr>
                <w:rFonts w:ascii="Arial" w:eastAsia="Poppins" w:hAnsi="Arial" w:cs="Arial"/>
                <w:sz w:val="22"/>
                <w:szCs w:val="22"/>
              </w:rPr>
              <w:t>Attention to detail</w:t>
            </w:r>
          </w:p>
          <w:p w14:paraId="0FD89CBF" w14:textId="77777777" w:rsidR="008504E5" w:rsidRPr="00CE3AA7" w:rsidRDefault="008504E5" w:rsidP="00635A60">
            <w:pPr>
              <w:rPr>
                <w:rFonts w:ascii="Arial" w:eastAsia="Poppins" w:hAnsi="Arial" w:cs="Arial"/>
                <w:sz w:val="22"/>
                <w:szCs w:val="22"/>
              </w:rPr>
            </w:pPr>
          </w:p>
        </w:tc>
        <w:tc>
          <w:tcPr>
            <w:tcW w:w="6380" w:type="dxa"/>
            <w:shd w:val="clear" w:color="auto" w:fill="auto"/>
          </w:tcPr>
          <w:p w14:paraId="0402022A" w14:textId="77777777" w:rsidR="008504E5" w:rsidRPr="00CE3AA7" w:rsidRDefault="008504E5" w:rsidP="00A06830">
            <w:pPr>
              <w:rPr>
                <w:rFonts w:ascii="Arial" w:eastAsia="Poppins" w:hAnsi="Arial" w:cs="Arial"/>
                <w:sz w:val="22"/>
                <w:szCs w:val="22"/>
              </w:rPr>
            </w:pPr>
          </w:p>
        </w:tc>
      </w:tr>
    </w:tbl>
    <w:p w14:paraId="09143EAA" w14:textId="5EF513F8" w:rsidR="007521DE" w:rsidRPr="00CE3AA7" w:rsidRDefault="007521DE" w:rsidP="008504E5">
      <w:pPr>
        <w:pBdr>
          <w:top w:val="nil"/>
          <w:left w:val="nil"/>
          <w:bottom w:val="nil"/>
          <w:right w:val="nil"/>
          <w:between w:val="nil"/>
        </w:pBdr>
        <w:rPr>
          <w:rFonts w:ascii="Arial" w:hAnsi="Arial" w:cs="Arial"/>
          <w:sz w:val="22"/>
          <w:szCs w:val="22"/>
        </w:rPr>
      </w:pPr>
    </w:p>
    <w:p w14:paraId="15546C93" w14:textId="77777777" w:rsidR="008504E5" w:rsidRPr="00CE3AA7" w:rsidRDefault="008504E5" w:rsidP="008504E5">
      <w:pPr>
        <w:pBdr>
          <w:top w:val="nil"/>
          <w:left w:val="nil"/>
          <w:bottom w:val="nil"/>
          <w:right w:val="nil"/>
          <w:between w:val="nil"/>
        </w:pBdr>
        <w:rPr>
          <w:rFonts w:ascii="Arial" w:hAnsi="Arial" w:cs="Arial"/>
          <w:sz w:val="22"/>
          <w:szCs w:val="22"/>
        </w:rPr>
        <w:sectPr w:rsidR="008504E5" w:rsidRPr="00CE3AA7" w:rsidSect="008504E5">
          <w:footerReference w:type="default" r:id="rId19"/>
          <w:pgSz w:w="16838" w:h="11906" w:orient="landscape"/>
          <w:pgMar w:top="1296" w:right="1138" w:bottom="1296" w:left="1440" w:header="720" w:footer="720" w:gutter="0"/>
          <w:cols w:space="720"/>
          <w:docGrid w:linePitch="326"/>
        </w:sectPr>
      </w:pPr>
    </w:p>
    <w:p w14:paraId="716F78B5" w14:textId="77777777" w:rsidR="00E941F1" w:rsidRPr="00912BA3" w:rsidRDefault="00E941F1" w:rsidP="00D97837">
      <w:pPr>
        <w:spacing w:line="259" w:lineRule="auto"/>
        <w:jc w:val="center"/>
        <w:rPr>
          <w:rFonts w:ascii="Arial" w:hAnsi="Arial" w:cs="Arial"/>
          <w:b/>
          <w:sz w:val="22"/>
          <w:szCs w:val="22"/>
        </w:rPr>
      </w:pPr>
      <w:r w:rsidRPr="00912BA3">
        <w:rPr>
          <w:rFonts w:ascii="Arial" w:hAnsi="Arial" w:cs="Arial"/>
          <w:b/>
          <w:sz w:val="22"/>
          <w:szCs w:val="22"/>
        </w:rPr>
        <w:lastRenderedPageBreak/>
        <w:t>About All Saints Catholic High School</w:t>
      </w:r>
    </w:p>
    <w:p w14:paraId="4D00154F" w14:textId="173E6625" w:rsidR="00CE3AA7" w:rsidRPr="00912BA3" w:rsidRDefault="00E941F1" w:rsidP="00CE3AA7">
      <w:pPr>
        <w:spacing w:line="259" w:lineRule="auto"/>
        <w:rPr>
          <w:rFonts w:ascii="Arial" w:hAnsi="Arial" w:cs="Arial"/>
          <w:sz w:val="22"/>
          <w:szCs w:val="22"/>
        </w:rPr>
      </w:pPr>
      <w:r w:rsidRPr="00912BA3">
        <w:rPr>
          <w:rFonts w:ascii="Arial" w:hAnsi="Arial" w:cs="Arial"/>
          <w:sz w:val="22"/>
          <w:szCs w:val="22"/>
        </w:rPr>
        <w:t xml:space="preserve">  </w:t>
      </w:r>
    </w:p>
    <w:p w14:paraId="4FE1693D" w14:textId="77777777" w:rsidR="00CE3AA7" w:rsidRPr="00912BA3" w:rsidRDefault="00CE3AA7" w:rsidP="00CE3AA7">
      <w:pPr>
        <w:spacing w:line="259" w:lineRule="auto"/>
        <w:rPr>
          <w:rFonts w:ascii="Arial" w:hAnsi="Arial" w:cs="Arial"/>
          <w:sz w:val="22"/>
          <w:szCs w:val="22"/>
        </w:rPr>
      </w:pPr>
    </w:p>
    <w:p w14:paraId="4F42DD5B" w14:textId="337FE850" w:rsidR="00E941F1" w:rsidRPr="00912BA3" w:rsidRDefault="00E941F1" w:rsidP="00CE3AA7">
      <w:pPr>
        <w:spacing w:line="259" w:lineRule="auto"/>
        <w:rPr>
          <w:rFonts w:ascii="Arial" w:hAnsi="Arial" w:cs="Arial"/>
          <w:sz w:val="22"/>
          <w:szCs w:val="22"/>
        </w:rPr>
      </w:pPr>
      <w:r w:rsidRPr="00912BA3">
        <w:rPr>
          <w:rFonts w:ascii="Arial" w:hAnsi="Arial" w:cs="Arial"/>
          <w:sz w:val="22"/>
          <w:szCs w:val="22"/>
        </w:rPr>
        <w:t xml:space="preserve">Telephone </w:t>
      </w:r>
      <w:r w:rsidRPr="00912BA3">
        <w:rPr>
          <w:rFonts w:ascii="Arial" w:hAnsi="Arial" w:cs="Arial"/>
          <w:sz w:val="22"/>
          <w:szCs w:val="22"/>
        </w:rPr>
        <w:tab/>
        <w:t xml:space="preserve"> </w:t>
      </w:r>
      <w:r w:rsidRPr="00912BA3">
        <w:rPr>
          <w:rFonts w:ascii="Arial" w:hAnsi="Arial" w:cs="Arial"/>
          <w:sz w:val="22"/>
          <w:szCs w:val="22"/>
        </w:rPr>
        <w:tab/>
      </w:r>
      <w:r w:rsidRPr="00912BA3">
        <w:rPr>
          <w:rFonts w:ascii="Arial" w:hAnsi="Arial" w:cs="Arial"/>
          <w:sz w:val="22"/>
          <w:szCs w:val="22"/>
        </w:rPr>
        <w:tab/>
      </w:r>
      <w:r w:rsidRPr="00912BA3">
        <w:rPr>
          <w:rFonts w:ascii="Arial" w:hAnsi="Arial" w:cs="Arial"/>
          <w:sz w:val="22"/>
          <w:szCs w:val="22"/>
        </w:rPr>
        <w:tab/>
        <w:t xml:space="preserve">(0114) 2724851 </w:t>
      </w:r>
    </w:p>
    <w:p w14:paraId="5332D6C1" w14:textId="77777777" w:rsidR="00E941F1" w:rsidRPr="00912BA3" w:rsidRDefault="00E941F1" w:rsidP="00CE3AA7">
      <w:pPr>
        <w:rPr>
          <w:rFonts w:ascii="Arial" w:hAnsi="Arial" w:cs="Arial"/>
          <w:sz w:val="22"/>
          <w:szCs w:val="22"/>
        </w:rPr>
      </w:pPr>
      <w:r w:rsidRPr="00912BA3">
        <w:rPr>
          <w:rFonts w:ascii="Arial" w:hAnsi="Arial" w:cs="Arial"/>
          <w:sz w:val="22"/>
          <w:szCs w:val="22"/>
        </w:rPr>
        <w:t xml:space="preserve">Fax </w:t>
      </w:r>
      <w:r w:rsidRPr="00912BA3">
        <w:rPr>
          <w:rFonts w:ascii="Arial" w:hAnsi="Arial" w:cs="Arial"/>
          <w:sz w:val="22"/>
          <w:szCs w:val="22"/>
        </w:rPr>
        <w:tab/>
        <w:t xml:space="preserve"> </w:t>
      </w:r>
      <w:r w:rsidRPr="00912BA3">
        <w:rPr>
          <w:rFonts w:ascii="Arial" w:hAnsi="Arial" w:cs="Arial"/>
          <w:sz w:val="22"/>
          <w:szCs w:val="22"/>
        </w:rPr>
        <w:tab/>
      </w:r>
      <w:r w:rsidRPr="00912BA3">
        <w:rPr>
          <w:rFonts w:ascii="Arial" w:hAnsi="Arial" w:cs="Arial"/>
          <w:sz w:val="22"/>
          <w:szCs w:val="22"/>
        </w:rPr>
        <w:tab/>
      </w:r>
      <w:r w:rsidRPr="00912BA3">
        <w:rPr>
          <w:rFonts w:ascii="Arial" w:hAnsi="Arial" w:cs="Arial"/>
          <w:sz w:val="22"/>
          <w:szCs w:val="22"/>
        </w:rPr>
        <w:tab/>
      </w:r>
      <w:r w:rsidRPr="00912BA3">
        <w:rPr>
          <w:rFonts w:ascii="Arial" w:hAnsi="Arial" w:cs="Arial"/>
          <w:sz w:val="22"/>
          <w:szCs w:val="22"/>
        </w:rPr>
        <w:tab/>
        <w:t xml:space="preserve">(0114) 2765371 </w:t>
      </w:r>
    </w:p>
    <w:p w14:paraId="60659D20" w14:textId="77777777" w:rsidR="00E941F1" w:rsidRPr="00912BA3" w:rsidRDefault="00E941F1" w:rsidP="00CE3AA7">
      <w:pPr>
        <w:rPr>
          <w:rFonts w:ascii="Arial" w:hAnsi="Arial" w:cs="Arial"/>
          <w:sz w:val="22"/>
          <w:szCs w:val="22"/>
        </w:rPr>
      </w:pPr>
      <w:r w:rsidRPr="00912BA3">
        <w:rPr>
          <w:rFonts w:ascii="Arial" w:hAnsi="Arial" w:cs="Arial"/>
          <w:sz w:val="22"/>
          <w:szCs w:val="22"/>
        </w:rPr>
        <w:t xml:space="preserve">Email </w:t>
      </w:r>
      <w:r w:rsidRPr="00912BA3">
        <w:rPr>
          <w:rFonts w:ascii="Arial" w:hAnsi="Arial" w:cs="Arial"/>
          <w:sz w:val="22"/>
          <w:szCs w:val="22"/>
        </w:rPr>
        <w:tab/>
        <w:t xml:space="preserve"> </w:t>
      </w:r>
      <w:r w:rsidRPr="00912BA3">
        <w:rPr>
          <w:rFonts w:ascii="Arial" w:hAnsi="Arial" w:cs="Arial"/>
          <w:sz w:val="22"/>
          <w:szCs w:val="22"/>
        </w:rPr>
        <w:tab/>
      </w:r>
      <w:r w:rsidRPr="00912BA3">
        <w:rPr>
          <w:rFonts w:ascii="Arial" w:hAnsi="Arial" w:cs="Arial"/>
          <w:sz w:val="22"/>
          <w:szCs w:val="22"/>
        </w:rPr>
        <w:tab/>
      </w:r>
      <w:r w:rsidRPr="00912BA3">
        <w:rPr>
          <w:rFonts w:ascii="Arial" w:hAnsi="Arial" w:cs="Arial"/>
          <w:sz w:val="22"/>
          <w:szCs w:val="22"/>
        </w:rPr>
        <w:tab/>
      </w:r>
      <w:r w:rsidRPr="00912BA3">
        <w:rPr>
          <w:rFonts w:ascii="Arial" w:hAnsi="Arial" w:cs="Arial"/>
          <w:sz w:val="22"/>
          <w:szCs w:val="22"/>
        </w:rPr>
        <w:tab/>
        <w:t xml:space="preserve">enquiries@allsaints.sheffield.sch.uk  </w:t>
      </w:r>
    </w:p>
    <w:p w14:paraId="3549CDDC" w14:textId="77777777" w:rsidR="00E941F1" w:rsidRPr="00912BA3" w:rsidRDefault="00E941F1" w:rsidP="00CE3AA7">
      <w:pPr>
        <w:rPr>
          <w:rFonts w:ascii="Arial" w:hAnsi="Arial" w:cs="Arial"/>
          <w:sz w:val="22"/>
          <w:szCs w:val="22"/>
        </w:rPr>
      </w:pPr>
      <w:r w:rsidRPr="00912BA3">
        <w:rPr>
          <w:rFonts w:ascii="Arial" w:hAnsi="Arial" w:cs="Arial"/>
          <w:sz w:val="22"/>
          <w:szCs w:val="22"/>
        </w:rPr>
        <w:t xml:space="preserve">Website </w:t>
      </w:r>
      <w:r w:rsidRPr="00912BA3">
        <w:rPr>
          <w:rFonts w:ascii="Arial" w:hAnsi="Arial" w:cs="Arial"/>
          <w:sz w:val="22"/>
          <w:szCs w:val="22"/>
        </w:rPr>
        <w:tab/>
      </w:r>
      <w:r w:rsidRPr="00912BA3">
        <w:rPr>
          <w:rFonts w:ascii="Arial" w:hAnsi="Arial" w:cs="Arial"/>
          <w:sz w:val="22"/>
          <w:szCs w:val="22"/>
        </w:rPr>
        <w:tab/>
      </w:r>
      <w:r w:rsidRPr="00912BA3">
        <w:rPr>
          <w:rFonts w:ascii="Arial" w:hAnsi="Arial" w:cs="Arial"/>
          <w:sz w:val="22"/>
          <w:szCs w:val="22"/>
        </w:rPr>
        <w:tab/>
      </w:r>
      <w:r w:rsidRPr="00912BA3">
        <w:rPr>
          <w:rFonts w:ascii="Arial" w:hAnsi="Arial" w:cs="Arial"/>
          <w:sz w:val="22"/>
          <w:szCs w:val="22"/>
        </w:rPr>
        <w:tab/>
        <w:t xml:space="preserve">www.allsaints.sheffield.sch.uk </w:t>
      </w:r>
    </w:p>
    <w:p w14:paraId="6B6B46B6" w14:textId="77777777" w:rsidR="00E941F1" w:rsidRPr="00912BA3" w:rsidRDefault="00E941F1" w:rsidP="00E941F1">
      <w:pPr>
        <w:spacing w:line="259" w:lineRule="auto"/>
        <w:rPr>
          <w:rFonts w:ascii="Arial" w:hAnsi="Arial" w:cs="Arial"/>
          <w:sz w:val="22"/>
          <w:szCs w:val="22"/>
        </w:rPr>
      </w:pPr>
      <w:r w:rsidRPr="00912BA3">
        <w:rPr>
          <w:rFonts w:ascii="Arial" w:hAnsi="Arial" w:cs="Arial"/>
          <w:sz w:val="22"/>
          <w:szCs w:val="22"/>
        </w:rPr>
        <w:t xml:space="preserve"> </w:t>
      </w:r>
    </w:p>
    <w:p w14:paraId="0D84B380" w14:textId="77777777" w:rsidR="00E941F1" w:rsidRPr="00912BA3" w:rsidRDefault="00E941F1" w:rsidP="00E941F1">
      <w:pPr>
        <w:ind w:left="-15"/>
        <w:rPr>
          <w:rFonts w:ascii="Arial" w:hAnsi="Arial" w:cs="Arial"/>
          <w:sz w:val="22"/>
          <w:szCs w:val="22"/>
        </w:rPr>
      </w:pPr>
      <w:r w:rsidRPr="00912BA3">
        <w:rPr>
          <w:rFonts w:ascii="Arial" w:hAnsi="Arial" w:cs="Arial"/>
          <w:sz w:val="22"/>
          <w:szCs w:val="22"/>
        </w:rPr>
        <w:t>Chair of Governors (Designate)</w:t>
      </w:r>
      <w:r w:rsidRPr="00912BA3">
        <w:rPr>
          <w:rFonts w:ascii="Arial" w:hAnsi="Arial" w:cs="Arial"/>
          <w:sz w:val="22"/>
          <w:szCs w:val="22"/>
        </w:rPr>
        <w:tab/>
        <w:t xml:space="preserve">Mrs E Parkin </w:t>
      </w:r>
    </w:p>
    <w:p w14:paraId="36E6E0E2" w14:textId="77777777" w:rsidR="00E941F1" w:rsidRPr="00912BA3" w:rsidRDefault="00E941F1" w:rsidP="00E941F1">
      <w:pPr>
        <w:ind w:left="-15"/>
        <w:rPr>
          <w:rFonts w:ascii="Arial" w:hAnsi="Arial" w:cs="Arial"/>
          <w:sz w:val="22"/>
          <w:szCs w:val="22"/>
        </w:rPr>
      </w:pPr>
      <w:r w:rsidRPr="00912BA3">
        <w:rPr>
          <w:rFonts w:ascii="Arial" w:hAnsi="Arial" w:cs="Arial"/>
          <w:sz w:val="22"/>
          <w:szCs w:val="22"/>
        </w:rPr>
        <w:t xml:space="preserve">Headteacher </w:t>
      </w:r>
      <w:r w:rsidRPr="00912BA3">
        <w:rPr>
          <w:rFonts w:ascii="Arial" w:hAnsi="Arial" w:cs="Arial"/>
          <w:sz w:val="22"/>
          <w:szCs w:val="22"/>
        </w:rPr>
        <w:tab/>
        <w:t xml:space="preserve"> </w:t>
      </w:r>
      <w:r w:rsidRPr="00912BA3">
        <w:rPr>
          <w:rFonts w:ascii="Arial" w:hAnsi="Arial" w:cs="Arial"/>
          <w:sz w:val="22"/>
          <w:szCs w:val="22"/>
        </w:rPr>
        <w:tab/>
      </w:r>
      <w:r w:rsidRPr="00912BA3">
        <w:rPr>
          <w:rFonts w:ascii="Arial" w:hAnsi="Arial" w:cs="Arial"/>
          <w:sz w:val="22"/>
          <w:szCs w:val="22"/>
        </w:rPr>
        <w:tab/>
      </w:r>
      <w:r w:rsidRPr="00912BA3">
        <w:rPr>
          <w:rFonts w:ascii="Arial" w:hAnsi="Arial" w:cs="Arial"/>
          <w:sz w:val="22"/>
          <w:szCs w:val="22"/>
        </w:rPr>
        <w:tab/>
        <w:t xml:space="preserve">Mr S Pender  </w:t>
      </w:r>
    </w:p>
    <w:p w14:paraId="524E1E75" w14:textId="77777777" w:rsidR="00E941F1" w:rsidRPr="00912BA3" w:rsidRDefault="00E941F1" w:rsidP="00E941F1">
      <w:pPr>
        <w:spacing w:line="259" w:lineRule="auto"/>
        <w:rPr>
          <w:rFonts w:ascii="Arial" w:hAnsi="Arial" w:cs="Arial"/>
          <w:sz w:val="22"/>
          <w:szCs w:val="22"/>
        </w:rPr>
      </w:pPr>
      <w:r w:rsidRPr="00912BA3">
        <w:rPr>
          <w:rFonts w:ascii="Arial" w:hAnsi="Arial" w:cs="Arial"/>
          <w:sz w:val="22"/>
          <w:szCs w:val="22"/>
        </w:rPr>
        <w:t xml:space="preserve"> </w:t>
      </w:r>
    </w:p>
    <w:p w14:paraId="19F35EF9" w14:textId="77777777" w:rsidR="00E941F1" w:rsidRPr="00912BA3" w:rsidRDefault="00E941F1" w:rsidP="00E941F1">
      <w:pPr>
        <w:ind w:left="-15"/>
        <w:rPr>
          <w:rFonts w:ascii="Arial" w:hAnsi="Arial" w:cs="Arial"/>
          <w:sz w:val="22"/>
          <w:szCs w:val="22"/>
        </w:rPr>
      </w:pPr>
      <w:r w:rsidRPr="00912BA3">
        <w:rPr>
          <w:rFonts w:ascii="Arial" w:hAnsi="Arial" w:cs="Arial"/>
          <w:sz w:val="22"/>
          <w:szCs w:val="22"/>
        </w:rPr>
        <w:t xml:space="preserve">School Population </w:t>
      </w:r>
      <w:r w:rsidRPr="00912BA3">
        <w:rPr>
          <w:rFonts w:ascii="Arial" w:hAnsi="Arial" w:cs="Arial"/>
          <w:sz w:val="22"/>
          <w:szCs w:val="22"/>
        </w:rPr>
        <w:tab/>
      </w:r>
      <w:r w:rsidRPr="00912BA3">
        <w:rPr>
          <w:rFonts w:ascii="Arial" w:hAnsi="Arial" w:cs="Arial"/>
          <w:sz w:val="22"/>
          <w:szCs w:val="22"/>
        </w:rPr>
        <w:tab/>
      </w:r>
      <w:r w:rsidRPr="00912BA3">
        <w:rPr>
          <w:rFonts w:ascii="Arial" w:hAnsi="Arial" w:cs="Arial"/>
          <w:sz w:val="22"/>
          <w:szCs w:val="22"/>
        </w:rPr>
        <w:tab/>
        <w:t>Year 7 – Year 11 : 1037</w:t>
      </w:r>
      <w:r w:rsidRPr="00912BA3">
        <w:rPr>
          <w:rFonts w:ascii="Arial" w:hAnsi="Arial" w:cs="Arial"/>
          <w:sz w:val="22"/>
          <w:szCs w:val="22"/>
        </w:rPr>
        <w:tab/>
        <w:t xml:space="preserve"> </w:t>
      </w:r>
      <w:r w:rsidRPr="00912BA3">
        <w:rPr>
          <w:rFonts w:ascii="Arial" w:hAnsi="Arial" w:cs="Arial"/>
          <w:sz w:val="22"/>
          <w:szCs w:val="22"/>
        </w:rPr>
        <w:tab/>
        <w:t xml:space="preserve"> </w:t>
      </w:r>
    </w:p>
    <w:p w14:paraId="288F4296" w14:textId="77777777" w:rsidR="00E941F1" w:rsidRPr="00912BA3" w:rsidRDefault="00E941F1" w:rsidP="00E941F1">
      <w:pPr>
        <w:ind w:left="-15"/>
        <w:rPr>
          <w:rFonts w:ascii="Arial" w:hAnsi="Arial" w:cs="Arial"/>
          <w:sz w:val="22"/>
          <w:szCs w:val="22"/>
        </w:rPr>
      </w:pPr>
      <w:r w:rsidRPr="00912BA3">
        <w:rPr>
          <w:rFonts w:ascii="Arial" w:hAnsi="Arial" w:cs="Arial"/>
          <w:sz w:val="22"/>
          <w:szCs w:val="22"/>
        </w:rPr>
        <w:t xml:space="preserve"> </w:t>
      </w:r>
      <w:r w:rsidRPr="00912BA3">
        <w:rPr>
          <w:rFonts w:ascii="Arial" w:hAnsi="Arial" w:cs="Arial"/>
          <w:sz w:val="22"/>
          <w:szCs w:val="22"/>
        </w:rPr>
        <w:tab/>
      </w:r>
      <w:r w:rsidRPr="00912BA3">
        <w:rPr>
          <w:rFonts w:ascii="Arial" w:hAnsi="Arial" w:cs="Arial"/>
          <w:sz w:val="22"/>
          <w:szCs w:val="22"/>
        </w:rPr>
        <w:tab/>
      </w:r>
      <w:r w:rsidRPr="00912BA3">
        <w:rPr>
          <w:rFonts w:ascii="Arial" w:hAnsi="Arial" w:cs="Arial"/>
          <w:sz w:val="22"/>
          <w:szCs w:val="22"/>
        </w:rPr>
        <w:tab/>
      </w:r>
      <w:r w:rsidRPr="00912BA3">
        <w:rPr>
          <w:rFonts w:ascii="Arial" w:hAnsi="Arial" w:cs="Arial"/>
          <w:sz w:val="22"/>
          <w:szCs w:val="22"/>
        </w:rPr>
        <w:tab/>
      </w:r>
      <w:r w:rsidRPr="00912BA3">
        <w:rPr>
          <w:rFonts w:ascii="Arial" w:hAnsi="Arial" w:cs="Arial"/>
          <w:sz w:val="22"/>
          <w:szCs w:val="22"/>
        </w:rPr>
        <w:tab/>
        <w:t>Year 12 – Year 13 : 351</w:t>
      </w:r>
      <w:r w:rsidRPr="00912BA3">
        <w:rPr>
          <w:rFonts w:ascii="Arial" w:hAnsi="Arial" w:cs="Arial"/>
          <w:sz w:val="22"/>
          <w:szCs w:val="22"/>
        </w:rPr>
        <w:tab/>
        <w:t xml:space="preserve"> </w:t>
      </w:r>
      <w:r w:rsidRPr="00912BA3">
        <w:rPr>
          <w:rFonts w:ascii="Arial" w:hAnsi="Arial" w:cs="Arial"/>
          <w:sz w:val="22"/>
          <w:szCs w:val="22"/>
        </w:rPr>
        <w:tab/>
        <w:t xml:space="preserve">  </w:t>
      </w:r>
    </w:p>
    <w:p w14:paraId="1AFA3CF3" w14:textId="77777777" w:rsidR="00E941F1" w:rsidRPr="00912BA3" w:rsidRDefault="00E941F1" w:rsidP="00E941F1">
      <w:pPr>
        <w:spacing w:line="259" w:lineRule="auto"/>
        <w:rPr>
          <w:rFonts w:ascii="Arial" w:hAnsi="Arial" w:cs="Arial"/>
          <w:sz w:val="22"/>
          <w:szCs w:val="22"/>
        </w:rPr>
      </w:pPr>
      <w:r w:rsidRPr="00912BA3">
        <w:rPr>
          <w:rFonts w:ascii="Arial" w:hAnsi="Arial" w:cs="Arial"/>
          <w:sz w:val="22"/>
          <w:szCs w:val="22"/>
        </w:rPr>
        <w:t xml:space="preserve"> </w:t>
      </w:r>
    </w:p>
    <w:p w14:paraId="0D01028F" w14:textId="77777777" w:rsidR="00E941F1" w:rsidRPr="00912BA3" w:rsidRDefault="00E941F1" w:rsidP="00E941F1">
      <w:pPr>
        <w:ind w:left="-15"/>
        <w:rPr>
          <w:rFonts w:ascii="Arial" w:hAnsi="Arial" w:cs="Arial"/>
          <w:sz w:val="22"/>
          <w:szCs w:val="22"/>
        </w:rPr>
      </w:pPr>
      <w:r w:rsidRPr="00912BA3">
        <w:rPr>
          <w:rFonts w:ascii="Arial" w:hAnsi="Arial" w:cs="Arial"/>
          <w:sz w:val="22"/>
          <w:szCs w:val="22"/>
        </w:rPr>
        <w:t xml:space="preserve">Group Size </w:t>
      </w:r>
      <w:r w:rsidRPr="00912BA3">
        <w:rPr>
          <w:rFonts w:ascii="Arial" w:hAnsi="Arial" w:cs="Arial"/>
          <w:sz w:val="22"/>
          <w:szCs w:val="22"/>
        </w:rPr>
        <w:tab/>
        <w:t xml:space="preserve"> </w:t>
      </w:r>
      <w:r w:rsidRPr="00912BA3">
        <w:rPr>
          <w:rFonts w:ascii="Arial" w:hAnsi="Arial" w:cs="Arial"/>
          <w:sz w:val="22"/>
          <w:szCs w:val="22"/>
        </w:rPr>
        <w:tab/>
      </w:r>
      <w:r w:rsidRPr="00912BA3">
        <w:rPr>
          <w:rFonts w:ascii="Arial" w:hAnsi="Arial" w:cs="Arial"/>
          <w:sz w:val="22"/>
          <w:szCs w:val="22"/>
        </w:rPr>
        <w:tab/>
      </w:r>
      <w:r w:rsidRPr="00912BA3">
        <w:rPr>
          <w:rFonts w:ascii="Arial" w:hAnsi="Arial" w:cs="Arial"/>
          <w:sz w:val="22"/>
          <w:szCs w:val="22"/>
        </w:rPr>
        <w:tab/>
        <w:t xml:space="preserve">Group 7 </w:t>
      </w:r>
      <w:r w:rsidRPr="00912BA3">
        <w:rPr>
          <w:rFonts w:ascii="Arial" w:hAnsi="Arial" w:cs="Arial"/>
          <w:sz w:val="22"/>
          <w:szCs w:val="22"/>
        </w:rPr>
        <w:tab/>
        <w:t xml:space="preserve"> </w:t>
      </w:r>
    </w:p>
    <w:p w14:paraId="7ACBD7FA" w14:textId="77777777" w:rsidR="00E941F1" w:rsidRPr="00912BA3" w:rsidRDefault="00E941F1" w:rsidP="00E941F1">
      <w:pPr>
        <w:spacing w:line="259" w:lineRule="auto"/>
        <w:rPr>
          <w:rFonts w:ascii="Arial" w:hAnsi="Arial" w:cs="Arial"/>
          <w:sz w:val="22"/>
          <w:szCs w:val="22"/>
        </w:rPr>
      </w:pPr>
      <w:r w:rsidRPr="00912BA3">
        <w:rPr>
          <w:rFonts w:ascii="Arial" w:hAnsi="Arial" w:cs="Arial"/>
          <w:sz w:val="22"/>
          <w:szCs w:val="22"/>
        </w:rPr>
        <w:t xml:space="preserve"> </w:t>
      </w:r>
      <w:r w:rsidRPr="00912BA3">
        <w:rPr>
          <w:rFonts w:ascii="Arial" w:hAnsi="Arial" w:cs="Arial"/>
          <w:b/>
          <w:sz w:val="22"/>
          <w:szCs w:val="22"/>
        </w:rPr>
        <w:t xml:space="preserve"> </w:t>
      </w:r>
    </w:p>
    <w:p w14:paraId="79297C37" w14:textId="77777777" w:rsidR="00E941F1" w:rsidRPr="00912BA3" w:rsidRDefault="00E941F1" w:rsidP="00E941F1">
      <w:pPr>
        <w:ind w:left="-5"/>
        <w:rPr>
          <w:rFonts w:ascii="Arial" w:hAnsi="Arial" w:cs="Arial"/>
          <w:sz w:val="22"/>
          <w:szCs w:val="22"/>
        </w:rPr>
      </w:pPr>
      <w:r w:rsidRPr="00912BA3">
        <w:rPr>
          <w:rFonts w:ascii="Arial" w:hAnsi="Arial" w:cs="Arial"/>
          <w:b/>
          <w:sz w:val="22"/>
          <w:szCs w:val="22"/>
        </w:rPr>
        <w:t>Academic Organisation</w:t>
      </w:r>
      <w:r w:rsidRPr="00912BA3">
        <w:rPr>
          <w:rFonts w:ascii="Arial" w:hAnsi="Arial" w:cs="Arial"/>
          <w:sz w:val="22"/>
          <w:szCs w:val="22"/>
        </w:rPr>
        <w:t xml:space="preserve"> </w:t>
      </w:r>
    </w:p>
    <w:p w14:paraId="478F477C" w14:textId="77777777" w:rsidR="00E941F1" w:rsidRPr="00912BA3" w:rsidRDefault="00E941F1" w:rsidP="00D97837">
      <w:pPr>
        <w:spacing w:line="259" w:lineRule="auto"/>
        <w:jc w:val="both"/>
        <w:rPr>
          <w:rFonts w:ascii="Arial" w:hAnsi="Arial" w:cs="Arial"/>
          <w:sz w:val="22"/>
          <w:szCs w:val="22"/>
        </w:rPr>
      </w:pPr>
      <w:r w:rsidRPr="00912BA3">
        <w:rPr>
          <w:rFonts w:ascii="Arial" w:hAnsi="Arial" w:cs="Arial"/>
          <w:sz w:val="22"/>
          <w:szCs w:val="22"/>
        </w:rPr>
        <w:t xml:space="preserve">Administered through a departmental structure, the curriculum is designed to offer a balanced range of courses to all of our pupils, irrespective of the level at which they may start.  In the lower school particular emphasis is placed on the teaching of the basic skills and on helping our pupils towards a deeper understanding of the principal areas of human experience. </w:t>
      </w:r>
    </w:p>
    <w:p w14:paraId="5EB6437A" w14:textId="77777777" w:rsidR="00E941F1" w:rsidRPr="00912BA3" w:rsidRDefault="00E941F1" w:rsidP="00D97837">
      <w:pPr>
        <w:spacing w:line="259" w:lineRule="auto"/>
        <w:jc w:val="both"/>
        <w:rPr>
          <w:rFonts w:ascii="Arial" w:hAnsi="Arial" w:cs="Arial"/>
          <w:sz w:val="22"/>
          <w:szCs w:val="22"/>
        </w:rPr>
      </w:pPr>
      <w:r w:rsidRPr="00912BA3">
        <w:rPr>
          <w:rFonts w:ascii="Arial" w:hAnsi="Arial" w:cs="Arial"/>
          <w:sz w:val="22"/>
          <w:szCs w:val="22"/>
        </w:rPr>
        <w:t xml:space="preserve"> </w:t>
      </w:r>
    </w:p>
    <w:p w14:paraId="11477A96" w14:textId="77777777" w:rsidR="00E941F1" w:rsidRPr="00912BA3" w:rsidRDefault="00E941F1" w:rsidP="00D97837">
      <w:pPr>
        <w:ind w:left="-5"/>
        <w:jc w:val="both"/>
        <w:rPr>
          <w:rFonts w:ascii="Arial" w:hAnsi="Arial" w:cs="Arial"/>
          <w:sz w:val="22"/>
          <w:szCs w:val="22"/>
        </w:rPr>
      </w:pPr>
      <w:r w:rsidRPr="00912BA3">
        <w:rPr>
          <w:rFonts w:ascii="Arial" w:hAnsi="Arial" w:cs="Arial"/>
          <w:sz w:val="22"/>
          <w:szCs w:val="22"/>
        </w:rPr>
        <w:t xml:space="preserve">At present in Year 7 and Year 8 the year is split into two bands for English, Religious Education, Physical Education, Design &amp; Technology and Mathematics.  French or Spanish are taken by all students in Y7 and Y8. Science is set by ability across the whole year group after Year 7.  Other subjects in this Key Stage are taught as class groups.  From Year 9 students make choices of subjects to study outside the core offer. </w:t>
      </w:r>
    </w:p>
    <w:p w14:paraId="7E36891B" w14:textId="77777777" w:rsidR="00E941F1" w:rsidRPr="00912BA3" w:rsidRDefault="00E941F1" w:rsidP="00D97837">
      <w:pPr>
        <w:spacing w:line="259" w:lineRule="auto"/>
        <w:jc w:val="both"/>
        <w:rPr>
          <w:rFonts w:ascii="Arial" w:hAnsi="Arial" w:cs="Arial"/>
          <w:sz w:val="22"/>
          <w:szCs w:val="22"/>
        </w:rPr>
      </w:pPr>
      <w:r w:rsidRPr="00912BA3">
        <w:rPr>
          <w:rFonts w:ascii="Arial" w:hAnsi="Arial" w:cs="Arial"/>
          <w:sz w:val="22"/>
          <w:szCs w:val="22"/>
        </w:rPr>
        <w:t xml:space="preserve"> </w:t>
      </w:r>
    </w:p>
    <w:p w14:paraId="0D36CEFE" w14:textId="77777777" w:rsidR="00E941F1" w:rsidRPr="00912BA3" w:rsidRDefault="00E941F1" w:rsidP="00D97837">
      <w:pPr>
        <w:ind w:left="-5"/>
        <w:jc w:val="both"/>
        <w:rPr>
          <w:rFonts w:ascii="Arial" w:hAnsi="Arial" w:cs="Arial"/>
          <w:sz w:val="22"/>
          <w:szCs w:val="22"/>
        </w:rPr>
      </w:pPr>
      <w:r w:rsidRPr="00912BA3">
        <w:rPr>
          <w:rFonts w:ascii="Arial" w:hAnsi="Arial" w:cs="Arial"/>
          <w:sz w:val="22"/>
          <w:szCs w:val="22"/>
        </w:rPr>
        <w:t xml:space="preserve">The Integrated Resource and physical modifications to the building allow pupils with a range of special educational needs to be admitted to the school.  Specialist staff work in collaboration with subject teachers to support these pupils in both mainstream lessons and withdrawal groups. </w:t>
      </w:r>
    </w:p>
    <w:p w14:paraId="0AAF9542" w14:textId="77777777" w:rsidR="00E941F1" w:rsidRPr="00912BA3" w:rsidRDefault="00E941F1" w:rsidP="00D97837">
      <w:pPr>
        <w:spacing w:line="259" w:lineRule="auto"/>
        <w:jc w:val="both"/>
        <w:rPr>
          <w:rFonts w:ascii="Arial" w:hAnsi="Arial" w:cs="Arial"/>
          <w:sz w:val="22"/>
          <w:szCs w:val="22"/>
        </w:rPr>
      </w:pPr>
      <w:r w:rsidRPr="00912BA3">
        <w:rPr>
          <w:rFonts w:ascii="Arial" w:hAnsi="Arial" w:cs="Arial"/>
          <w:sz w:val="22"/>
          <w:szCs w:val="22"/>
        </w:rPr>
        <w:t xml:space="preserve"> </w:t>
      </w:r>
    </w:p>
    <w:p w14:paraId="0CFDB42F" w14:textId="77777777" w:rsidR="00E941F1" w:rsidRPr="00912BA3" w:rsidRDefault="00E941F1" w:rsidP="00D97837">
      <w:pPr>
        <w:spacing w:line="259" w:lineRule="auto"/>
        <w:jc w:val="both"/>
        <w:rPr>
          <w:rFonts w:ascii="Arial" w:hAnsi="Arial" w:cs="Arial"/>
          <w:b/>
          <w:bCs/>
          <w:sz w:val="22"/>
          <w:szCs w:val="22"/>
        </w:rPr>
      </w:pPr>
      <w:r w:rsidRPr="00912BA3">
        <w:rPr>
          <w:rFonts w:ascii="Arial" w:hAnsi="Arial" w:cs="Arial"/>
          <w:b/>
          <w:bCs/>
          <w:sz w:val="22"/>
          <w:szCs w:val="22"/>
        </w:rPr>
        <w:t>Support for Students</w:t>
      </w:r>
    </w:p>
    <w:p w14:paraId="7BF6332E" w14:textId="77777777" w:rsidR="00E941F1" w:rsidRPr="00912BA3" w:rsidRDefault="00E941F1" w:rsidP="00D97837">
      <w:pPr>
        <w:ind w:left="-5"/>
        <w:jc w:val="both"/>
        <w:rPr>
          <w:rFonts w:ascii="Arial" w:hAnsi="Arial" w:cs="Arial"/>
          <w:sz w:val="22"/>
          <w:szCs w:val="22"/>
        </w:rPr>
      </w:pPr>
      <w:r w:rsidRPr="00912BA3">
        <w:rPr>
          <w:rFonts w:ascii="Arial" w:hAnsi="Arial" w:cs="Arial"/>
          <w:sz w:val="22"/>
          <w:szCs w:val="22"/>
        </w:rPr>
        <w:t>As one would expect in a Catholic school, the organisation of the school is tailored to ensure quality care is given to each and every pupil throughout our school.  Students are organised in Year Tutor Groups. Form Tutors play an essential role in the care structure and additional input is given by a range of support services.  Five Year Progress Leaders each look after 7 forms.  The school management system allows tutors to gain a comprehensive view of performance of pupils in their care.  Post 16, there are 16 forms, working to a Director of Post 16 and two Assistant Heads of Post 16.</w:t>
      </w:r>
    </w:p>
    <w:p w14:paraId="2F16702F" w14:textId="77777777" w:rsidR="00E941F1" w:rsidRPr="00912BA3" w:rsidRDefault="00E941F1" w:rsidP="00D97837">
      <w:pPr>
        <w:ind w:left="-5"/>
        <w:jc w:val="both"/>
        <w:rPr>
          <w:rFonts w:ascii="Arial" w:hAnsi="Arial" w:cs="Arial"/>
          <w:sz w:val="22"/>
          <w:szCs w:val="22"/>
        </w:rPr>
      </w:pPr>
    </w:p>
    <w:p w14:paraId="0ADA9A50" w14:textId="158F3429" w:rsidR="00E941F1" w:rsidRPr="00912BA3" w:rsidRDefault="00E941F1" w:rsidP="00D97837">
      <w:pPr>
        <w:spacing w:line="259" w:lineRule="auto"/>
        <w:jc w:val="both"/>
        <w:rPr>
          <w:rFonts w:ascii="Arial" w:hAnsi="Arial" w:cs="Arial"/>
          <w:sz w:val="22"/>
          <w:szCs w:val="22"/>
        </w:rPr>
      </w:pPr>
      <w:r w:rsidRPr="00912BA3">
        <w:rPr>
          <w:rFonts w:ascii="Arial" w:eastAsia="Calibri" w:hAnsi="Arial" w:cs="Arial"/>
          <w:noProof/>
          <w:sz w:val="22"/>
          <w:szCs w:val="22"/>
        </w:rPr>
        <mc:AlternateContent>
          <mc:Choice Requires="wpg">
            <w:drawing>
              <wp:anchor distT="0" distB="0" distL="114300" distR="114300" simplePos="0" relativeHeight="251660800" behindDoc="1" locked="0" layoutInCell="1" allowOverlap="1" wp14:anchorId="4374E6EA" wp14:editId="76CB78D8">
                <wp:simplePos x="0" y="0"/>
                <wp:positionH relativeFrom="page">
                  <wp:posOffset>917575</wp:posOffset>
                </wp:positionH>
                <wp:positionV relativeFrom="page">
                  <wp:posOffset>8192135</wp:posOffset>
                </wp:positionV>
                <wp:extent cx="6303645" cy="2233930"/>
                <wp:effectExtent l="0" t="0" r="0" b="0"/>
                <wp:wrapNone/>
                <wp:docPr id="10" name="Group 10"/>
                <wp:cNvGraphicFramePr/>
                <a:graphic xmlns:a="http://schemas.openxmlformats.org/drawingml/2006/main">
                  <a:graphicData uri="http://schemas.microsoft.com/office/word/2010/wordprocessingGroup">
                    <wpg:wgp>
                      <wpg:cNvGrpSpPr/>
                      <wpg:grpSpPr>
                        <a:xfrm>
                          <a:off x="0" y="0"/>
                          <a:ext cx="6303645" cy="2233930"/>
                          <a:chOff x="906463" y="46672"/>
                          <a:chExt cx="6304283" cy="2234100"/>
                        </a:xfrm>
                      </wpg:grpSpPr>
                      <wps:wsp>
                        <wps:cNvPr id="11" name="Rectangle 11"/>
                        <wps:cNvSpPr/>
                        <wps:spPr>
                          <a:xfrm>
                            <a:off x="906463" y="1752473"/>
                            <a:ext cx="56314" cy="226002"/>
                          </a:xfrm>
                          <a:prstGeom prst="rect">
                            <a:avLst/>
                          </a:prstGeom>
                          <a:ln>
                            <a:noFill/>
                          </a:ln>
                        </wps:spPr>
                        <wps:txbx>
                          <w:txbxContent>
                            <w:p w14:paraId="7A0B866C" w14:textId="77777777" w:rsidR="00E941F1" w:rsidRDefault="00E941F1" w:rsidP="00E941F1">
                              <w:pPr>
                                <w:spacing w:after="160" w:line="259" w:lineRule="auto"/>
                              </w:pPr>
                              <w:r>
                                <w:t xml:space="preserve"> </w:t>
                              </w:r>
                            </w:p>
                          </w:txbxContent>
                        </wps:txbx>
                        <wps:bodyPr horzOverflow="overflow" vert="horz" lIns="0" tIns="0" rIns="0" bIns="0" rtlCol="0">
                          <a:noAutofit/>
                        </wps:bodyPr>
                      </wps:wsp>
                      <wps:wsp>
                        <wps:cNvPr id="12" name="Rectangle 12"/>
                        <wps:cNvSpPr/>
                        <wps:spPr>
                          <a:xfrm>
                            <a:off x="906463" y="1927733"/>
                            <a:ext cx="56314" cy="226002"/>
                          </a:xfrm>
                          <a:prstGeom prst="rect">
                            <a:avLst/>
                          </a:prstGeom>
                          <a:ln>
                            <a:noFill/>
                          </a:ln>
                        </wps:spPr>
                        <wps:txbx>
                          <w:txbxContent>
                            <w:p w14:paraId="19DF75AD" w14:textId="77777777" w:rsidR="00E941F1" w:rsidRDefault="00E941F1" w:rsidP="00E941F1">
                              <w:pPr>
                                <w:spacing w:after="160" w:line="259" w:lineRule="auto"/>
                              </w:pPr>
                              <w:r>
                                <w:t xml:space="preserve"> </w:t>
                              </w:r>
                            </w:p>
                          </w:txbxContent>
                        </wps:txbx>
                        <wps:bodyPr horzOverflow="overflow" vert="horz" lIns="0" tIns="0" rIns="0" bIns="0" rtlCol="0">
                          <a:noAutofit/>
                        </wps:bodyPr>
                      </wps:wsp>
                      <wps:wsp>
                        <wps:cNvPr id="13" name="Rectangle 13"/>
                        <wps:cNvSpPr/>
                        <wps:spPr>
                          <a:xfrm>
                            <a:off x="5732146" y="1607255"/>
                            <a:ext cx="37986" cy="166719"/>
                          </a:xfrm>
                          <a:prstGeom prst="rect">
                            <a:avLst/>
                          </a:prstGeom>
                          <a:ln>
                            <a:noFill/>
                          </a:ln>
                        </wps:spPr>
                        <wps:txbx>
                          <w:txbxContent>
                            <w:p w14:paraId="47E36844" w14:textId="77777777" w:rsidR="00E941F1" w:rsidRDefault="00E941F1" w:rsidP="00E941F1">
                              <w:pPr>
                                <w:spacing w:after="160" w:line="259" w:lineRule="auto"/>
                              </w:pPr>
                              <w:r>
                                <w:rPr>
                                  <w:sz w:val="18"/>
                                </w:rPr>
                                <w:t xml:space="preserve"> </w:t>
                              </w:r>
                            </w:p>
                          </w:txbxContent>
                        </wps:txbx>
                        <wps:bodyPr horzOverflow="overflow" vert="horz" lIns="0" tIns="0" rIns="0" bIns="0" rtlCol="0">
                          <a:noAutofit/>
                        </wps:bodyPr>
                      </wps:wsp>
                      <wps:wsp>
                        <wps:cNvPr id="14" name="Rectangle 14"/>
                        <wps:cNvSpPr/>
                        <wps:spPr>
                          <a:xfrm>
                            <a:off x="7172761" y="2114053"/>
                            <a:ext cx="37985" cy="166719"/>
                          </a:xfrm>
                          <a:prstGeom prst="rect">
                            <a:avLst/>
                          </a:prstGeom>
                          <a:ln>
                            <a:noFill/>
                          </a:ln>
                        </wps:spPr>
                        <wps:txbx>
                          <w:txbxContent>
                            <w:p w14:paraId="4A56DB6B" w14:textId="77777777" w:rsidR="00E941F1" w:rsidRDefault="00E941F1" w:rsidP="00E941F1">
                              <w:pPr>
                                <w:spacing w:after="160" w:line="259" w:lineRule="auto"/>
                              </w:pPr>
                              <w:r>
                                <w:rPr>
                                  <w:sz w:val="18"/>
                                </w:rPr>
                                <w:t xml:space="preserve"> </w:t>
                              </w:r>
                            </w:p>
                          </w:txbxContent>
                        </wps:txbx>
                        <wps:bodyPr horzOverflow="overflow" vert="horz" lIns="0" tIns="0" rIns="0" bIns="0" rtlCol="0">
                          <a:noAutofit/>
                        </wps:bodyPr>
                      </wps:wsp>
                      <wps:wsp>
                        <wps:cNvPr id="15" name="Rectangle 15"/>
                        <wps:cNvSpPr/>
                        <wps:spPr>
                          <a:xfrm>
                            <a:off x="1620521" y="46672"/>
                            <a:ext cx="51621" cy="207168"/>
                          </a:xfrm>
                          <a:prstGeom prst="rect">
                            <a:avLst/>
                          </a:prstGeom>
                          <a:ln>
                            <a:noFill/>
                          </a:ln>
                        </wps:spPr>
                        <wps:txbx>
                          <w:txbxContent>
                            <w:p w14:paraId="23018E8C" w14:textId="77777777" w:rsidR="00E941F1" w:rsidRDefault="00E941F1" w:rsidP="00E941F1">
                              <w:pPr>
                                <w:spacing w:after="160" w:line="259" w:lineRule="auto"/>
                              </w:pPr>
                              <w:r>
                                <w:t xml:space="preserve"> </w:t>
                              </w:r>
                            </w:p>
                          </w:txbxContent>
                        </wps:txbx>
                        <wps:bodyPr horzOverflow="overflow" vert="horz" lIns="0" tIns="0" rIns="0" bIns="0" rtlCol="0">
                          <a:noAutofit/>
                        </wps:bodyPr>
                      </wps:wsp>
                      <wps:wsp>
                        <wps:cNvPr id="16" name="Rectangle 16"/>
                        <wps:cNvSpPr/>
                        <wps:spPr>
                          <a:xfrm>
                            <a:off x="906463" y="209105"/>
                            <a:ext cx="51621" cy="207168"/>
                          </a:xfrm>
                          <a:prstGeom prst="rect">
                            <a:avLst/>
                          </a:prstGeom>
                          <a:ln>
                            <a:noFill/>
                          </a:ln>
                        </wps:spPr>
                        <wps:txbx>
                          <w:txbxContent>
                            <w:p w14:paraId="0D299289" w14:textId="77777777" w:rsidR="00E941F1" w:rsidRDefault="00E941F1" w:rsidP="00E941F1">
                              <w:pPr>
                                <w:spacing w:after="160" w:line="259" w:lineRule="auto"/>
                              </w:pPr>
                              <w:r>
                                <w:t xml:space="preserve"> </w:t>
                              </w:r>
                            </w:p>
                          </w:txbxContent>
                        </wps:txbx>
                        <wps:bodyPr horzOverflow="overflow" vert="horz" lIns="0" tIns="0" rIns="0" bIns="0" rtlCol="0">
                          <a:noAutofit/>
                        </wps:bodyPr>
                      </wps:wsp>
                      <wps:wsp>
                        <wps:cNvPr id="17" name="Rectangle 17"/>
                        <wps:cNvSpPr/>
                        <wps:spPr>
                          <a:xfrm>
                            <a:off x="906463" y="369253"/>
                            <a:ext cx="51621" cy="207167"/>
                          </a:xfrm>
                          <a:prstGeom prst="rect">
                            <a:avLst/>
                          </a:prstGeom>
                          <a:ln>
                            <a:noFill/>
                          </a:ln>
                        </wps:spPr>
                        <wps:txbx>
                          <w:txbxContent>
                            <w:p w14:paraId="5AA4549F" w14:textId="77777777" w:rsidR="00E941F1" w:rsidRDefault="00E941F1" w:rsidP="00E941F1">
                              <w:pPr>
                                <w:spacing w:after="160" w:line="259" w:lineRule="auto"/>
                              </w:pPr>
                              <w:r>
                                <w:rPr>
                                  <w:b/>
                                </w:rPr>
                                <w:t xml:space="preserve"> </w:t>
                              </w:r>
                            </w:p>
                          </w:txbxContent>
                        </wps:txbx>
                        <wps:bodyPr horzOverflow="overflow" vert="horz" lIns="0" tIns="0" rIns="0" bIns="0" rtlCol="0">
                          <a:noAutofit/>
                        </wps:bodyPr>
                      </wps:wsp>
                      <wps:wsp>
                        <wps:cNvPr id="18" name="Rectangle 18"/>
                        <wps:cNvSpPr/>
                        <wps:spPr>
                          <a:xfrm>
                            <a:off x="2735962" y="369253"/>
                            <a:ext cx="51621" cy="207167"/>
                          </a:xfrm>
                          <a:prstGeom prst="rect">
                            <a:avLst/>
                          </a:prstGeom>
                          <a:ln>
                            <a:noFill/>
                          </a:ln>
                        </wps:spPr>
                        <wps:txbx>
                          <w:txbxContent>
                            <w:p w14:paraId="12A5FD4A" w14:textId="77777777" w:rsidR="00E941F1" w:rsidRDefault="00E941F1" w:rsidP="00E941F1">
                              <w:pPr>
                                <w:spacing w:after="160" w:line="259" w:lineRule="auto"/>
                              </w:pPr>
                              <w:r>
                                <w:rPr>
                                  <w:b/>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374E6EA" id="Group 10" o:spid="_x0000_s1028" style="position:absolute;left:0;text-align:left;margin-left:72.25pt;margin-top:645.05pt;width:496.35pt;height:175.9pt;z-index:-251655680;mso-position-horizontal-relative:page;mso-position-vertical-relative:page;mso-width-relative:margin;mso-height-relative:margin" coordorigin="9064,466" coordsize="63042,2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A1CwMAABYRAAAOAAAAZHJzL2Uyb0RvYy54bWzkWFFv2yAQfp+0/4B4Xw3YxrHVpJrWrZo0&#10;rdW6/QDq4NiSbSygdbpfv4PETpr0Ie2krFpeCHDkuPu+uwN8frFsavQgtalUO8X0jGAk21zNq3Yx&#10;xb9+fvkwwchY0c5FrVo5xY/S4IvZ+3fnfZdJpkpVz6VGoKQ1Wd9NcWltlwWByUvZCHOmOtmCsFC6&#10;ERaGehHMtehBe1MHjBAe9ErPO61yaQzMXq6EeOb1F4XM7XVRGGlRPcVgm/Wt9u2da4PZucgWWnRl&#10;la/NEK+wohFVC5uOqi6FFeheV3uqmirXyqjCnuWqCVRRVLn0PoA3lOx4c6XVfed9WWT9ohthAmh3&#10;cHq12vz7w5XubrsbDUj03QKw8CPny7LQjfsFK9HSQ/Y4QiaXFuUwyUMS8ijGKAcZY2GYhmtQ8xKQ&#10;d/9LCY94iBEsiDhP2ArzvPy8URGxCSxYq4go8SqCwYLgiV19B5FiNmCYvwPjthSd9BibDMC40aia&#10;QyBTjFrRQMD+gBAS7aKWCOY8Rn7diJjJDID3DFxbbtMkZlESrhwfkIt5SKPBaU6Ix2X0WWSdNvZK&#10;qga5zhRrsMNHmHj4ZiwYAkuHJW73unVtq75Udb2SuhmAbjDQ9ezybun985u5mTs1fwSfS6V/X0Ma&#10;F7Xqp1ite9hlNuztpBjVX1vA2iXR0NFD527oaFt/Uj7VVtZ8vLeqqLy5m93WZgGJLuSOwSZ7hs0R&#10;AmD9ZWymLEnCt8Smt2WD7//OJpSKvdwcITiIzTgJGY24r0mUk4TF8dPkDJN0AmJXkSjULJo68bGS&#10;MxrqzGkkJxTBPTpHCA6iM6EJSziUbHcGURqReCc7HZ3rM+r4dPrQOp3sBJz36BwhOIhOyhmJ2YrO&#10;rRvDeHCCHIT+tkASyifHzE1+WrkJNXCPzBGCg8jcugYxklKyU2jjf0lmclpkJs+QOULwUjJDnrLd&#10;MrtLpld+rFPTl4HTKbPwrt7LzBGCg8hkSRinHK7GcGq+OTb9hestsOkfn/D49te/9YcC97rfHvsH&#10;zeZzxuwPAAAA//8DAFBLAwQUAAYACAAAACEAyuVsPuMAAAAOAQAADwAAAGRycy9kb3ducmV2Lnht&#10;bEyPwW7CMBBE75X6D9ZW6q04DoFCGgch1PaEkAqVUG8mXpKI2I5ik4S/73JqbzPap9mZbDWahvXY&#10;+dpZCWISAUNbOF3bUsL34eNlAcwHZbVqnEUJN/Swyh8fMpVqN9gv7PehZBRifaokVCG0Kee+qNAo&#10;P3EtWrqdXWdUINuVXHdqoHDT8DiK5tyo2tKHSrW4qbC47K9GwueghvVUvPfby3lz+znMdsetQCmf&#10;n8b1G7CAY/iD4V6fqkNOnU7uarVnDfkkmRFKIl5GAtgdEdPXGNiJ1DwRS+B5xv/PyH8BAAD//wMA&#10;UEsBAi0AFAAGAAgAAAAhALaDOJL+AAAA4QEAABMAAAAAAAAAAAAAAAAAAAAAAFtDb250ZW50X1R5&#10;cGVzXS54bWxQSwECLQAUAAYACAAAACEAOP0h/9YAAACUAQAACwAAAAAAAAAAAAAAAAAvAQAAX3Jl&#10;bHMvLnJlbHNQSwECLQAUAAYACAAAACEAT5/gNQsDAAAWEQAADgAAAAAAAAAAAAAAAAAuAgAAZHJz&#10;L2Uyb0RvYy54bWxQSwECLQAUAAYACAAAACEAyuVsPuMAAAAOAQAADwAAAAAAAAAAAAAAAABlBQAA&#10;ZHJzL2Rvd25yZXYueG1sUEsFBgAAAAAEAAQA8wAAAHUGAAAAAA==&#10;">
                <v:rect id="Rectangle 11" o:spid="_x0000_s1029" style="position:absolute;left:9064;top:1752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7A0B866C" w14:textId="77777777" w:rsidR="00E941F1" w:rsidRDefault="00E941F1" w:rsidP="00E941F1">
                        <w:pPr>
                          <w:spacing w:after="160" w:line="259" w:lineRule="auto"/>
                        </w:pPr>
                        <w:r>
                          <w:t xml:space="preserve"> </w:t>
                        </w:r>
                      </w:p>
                    </w:txbxContent>
                  </v:textbox>
                </v:rect>
                <v:rect id="Rectangle 12" o:spid="_x0000_s1030" style="position:absolute;left:9064;top:1927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19DF75AD" w14:textId="77777777" w:rsidR="00E941F1" w:rsidRDefault="00E941F1" w:rsidP="00E941F1">
                        <w:pPr>
                          <w:spacing w:after="160" w:line="259" w:lineRule="auto"/>
                        </w:pPr>
                        <w:r>
                          <w:t xml:space="preserve"> </w:t>
                        </w:r>
                      </w:p>
                    </w:txbxContent>
                  </v:textbox>
                </v:rect>
                <v:rect id="Rectangle 13" o:spid="_x0000_s1031" style="position:absolute;left:57321;top:16072;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47E36844" w14:textId="77777777" w:rsidR="00E941F1" w:rsidRDefault="00E941F1" w:rsidP="00E941F1">
                        <w:pPr>
                          <w:spacing w:after="160" w:line="259" w:lineRule="auto"/>
                        </w:pPr>
                        <w:r>
                          <w:rPr>
                            <w:sz w:val="18"/>
                          </w:rPr>
                          <w:t xml:space="preserve"> </w:t>
                        </w:r>
                      </w:p>
                    </w:txbxContent>
                  </v:textbox>
                </v:rect>
                <v:rect id="Rectangle 14" o:spid="_x0000_s1032" style="position:absolute;left:71727;top:21140;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4A56DB6B" w14:textId="77777777" w:rsidR="00E941F1" w:rsidRDefault="00E941F1" w:rsidP="00E941F1">
                        <w:pPr>
                          <w:spacing w:after="160" w:line="259" w:lineRule="auto"/>
                        </w:pPr>
                        <w:r>
                          <w:rPr>
                            <w:sz w:val="18"/>
                          </w:rPr>
                          <w:t xml:space="preserve"> </w:t>
                        </w:r>
                      </w:p>
                    </w:txbxContent>
                  </v:textbox>
                </v:rect>
                <v:rect id="Rectangle 15" o:spid="_x0000_s1033" style="position:absolute;left:16205;top:466;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23018E8C" w14:textId="77777777" w:rsidR="00E941F1" w:rsidRDefault="00E941F1" w:rsidP="00E941F1">
                        <w:pPr>
                          <w:spacing w:after="160" w:line="259" w:lineRule="auto"/>
                        </w:pPr>
                        <w:r>
                          <w:t xml:space="preserve"> </w:t>
                        </w:r>
                      </w:p>
                    </w:txbxContent>
                  </v:textbox>
                </v:rect>
                <v:rect id="Rectangle 16" o:spid="_x0000_s1034" style="position:absolute;left:9064;top:2091;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0D299289" w14:textId="77777777" w:rsidR="00E941F1" w:rsidRDefault="00E941F1" w:rsidP="00E941F1">
                        <w:pPr>
                          <w:spacing w:after="160" w:line="259" w:lineRule="auto"/>
                        </w:pPr>
                        <w:r>
                          <w:t xml:space="preserve"> </w:t>
                        </w:r>
                      </w:p>
                    </w:txbxContent>
                  </v:textbox>
                </v:rect>
                <v:rect id="Rectangle 17" o:spid="_x0000_s1035" style="position:absolute;left:9064;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5AA4549F" w14:textId="77777777" w:rsidR="00E941F1" w:rsidRDefault="00E941F1" w:rsidP="00E941F1">
                        <w:pPr>
                          <w:spacing w:after="160" w:line="259" w:lineRule="auto"/>
                        </w:pPr>
                        <w:r>
                          <w:rPr>
                            <w:b/>
                          </w:rPr>
                          <w:t xml:space="preserve"> </w:t>
                        </w:r>
                      </w:p>
                    </w:txbxContent>
                  </v:textbox>
                </v:rect>
                <v:rect id="Rectangle 18" o:spid="_x0000_s1036" style="position:absolute;left:27359;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12A5FD4A" w14:textId="77777777" w:rsidR="00E941F1" w:rsidRDefault="00E941F1" w:rsidP="00E941F1">
                        <w:pPr>
                          <w:spacing w:after="160" w:line="259" w:lineRule="auto"/>
                        </w:pPr>
                        <w:r>
                          <w:rPr>
                            <w:b/>
                          </w:rPr>
                          <w:t xml:space="preserve"> </w:t>
                        </w:r>
                      </w:p>
                    </w:txbxContent>
                  </v:textbox>
                </v:rect>
                <w10:wrap anchorx="page" anchory="page"/>
              </v:group>
            </w:pict>
          </mc:Fallback>
        </mc:AlternateContent>
      </w:r>
      <w:r w:rsidRPr="00912BA3">
        <w:rPr>
          <w:rFonts w:ascii="Arial" w:hAnsi="Arial" w:cs="Arial"/>
          <w:b/>
          <w:bCs/>
          <w:sz w:val="22"/>
          <w:szCs w:val="22"/>
        </w:rPr>
        <w:t>Staffing</w:t>
      </w:r>
      <w:r w:rsidRPr="00912BA3">
        <w:rPr>
          <w:rFonts w:ascii="Arial" w:hAnsi="Arial" w:cs="Arial"/>
          <w:sz w:val="22"/>
          <w:szCs w:val="22"/>
        </w:rPr>
        <w:t xml:space="preserve"> </w:t>
      </w:r>
    </w:p>
    <w:p w14:paraId="7F5E9D5D" w14:textId="5C47A63F" w:rsidR="00E941F1" w:rsidRPr="00912BA3" w:rsidRDefault="00E941F1" w:rsidP="00D97837">
      <w:pPr>
        <w:spacing w:line="259" w:lineRule="auto"/>
        <w:jc w:val="both"/>
        <w:rPr>
          <w:rFonts w:ascii="Arial" w:hAnsi="Arial" w:cs="Arial"/>
          <w:sz w:val="22"/>
          <w:szCs w:val="22"/>
        </w:rPr>
      </w:pPr>
      <w:r w:rsidRPr="00912BA3">
        <w:rPr>
          <w:rFonts w:ascii="Arial" w:hAnsi="Arial" w:cs="Arial"/>
          <w:sz w:val="22"/>
          <w:szCs w:val="22"/>
        </w:rPr>
        <w:t xml:space="preserve">The school seeks to employ the best teachers as a matter of policy, whilst preserving the Catholic ethos of the school.  The Governors restrict some teaching posts to Catholics; most Religious Education staff are Catholic, but other jobs have no such restriction.  A significant proportion of staff are non-Catholics.   Currently there are 105 teaching </w:t>
      </w:r>
      <w:r w:rsidR="00A079C2" w:rsidRPr="00912BA3">
        <w:rPr>
          <w:rFonts w:ascii="Arial" w:hAnsi="Arial" w:cs="Arial"/>
          <w:sz w:val="22"/>
          <w:szCs w:val="22"/>
        </w:rPr>
        <w:t>staff and</w:t>
      </w:r>
      <w:r w:rsidRPr="00912BA3">
        <w:rPr>
          <w:rFonts w:ascii="Arial" w:hAnsi="Arial" w:cs="Arial"/>
          <w:sz w:val="22"/>
          <w:szCs w:val="22"/>
        </w:rPr>
        <w:t xml:space="preserve"> 83 Support staff.</w:t>
      </w:r>
    </w:p>
    <w:p w14:paraId="6BC802BA" w14:textId="77777777" w:rsidR="00E941F1" w:rsidRPr="00912BA3" w:rsidRDefault="00E941F1" w:rsidP="00D97837">
      <w:pPr>
        <w:pStyle w:val="Heading1"/>
        <w:ind w:left="-5"/>
        <w:jc w:val="both"/>
        <w:rPr>
          <w:sz w:val="22"/>
        </w:rPr>
      </w:pPr>
    </w:p>
    <w:p w14:paraId="56829DE6" w14:textId="77777777" w:rsidR="00912BA3" w:rsidRDefault="00912BA3">
      <w:pPr>
        <w:rPr>
          <w:rFonts w:ascii="Arial" w:eastAsia="Arial" w:hAnsi="Arial" w:cs="Arial"/>
          <w:b/>
          <w:color w:val="000000"/>
          <w:sz w:val="22"/>
          <w:szCs w:val="22"/>
          <w:lang w:eastAsia="en-GB"/>
        </w:rPr>
      </w:pPr>
      <w:r>
        <w:rPr>
          <w:sz w:val="22"/>
        </w:rPr>
        <w:br w:type="page"/>
      </w:r>
    </w:p>
    <w:p w14:paraId="4E317A40" w14:textId="6E553942" w:rsidR="00E941F1" w:rsidRPr="00912BA3" w:rsidRDefault="00E941F1" w:rsidP="00D97837">
      <w:pPr>
        <w:pStyle w:val="Heading1"/>
        <w:ind w:left="-5"/>
        <w:jc w:val="both"/>
        <w:rPr>
          <w:sz w:val="22"/>
        </w:rPr>
      </w:pPr>
      <w:r w:rsidRPr="00912BA3">
        <w:rPr>
          <w:sz w:val="22"/>
        </w:rPr>
        <w:lastRenderedPageBreak/>
        <w:t>Management Structure</w:t>
      </w:r>
      <w:r w:rsidRPr="00912BA3">
        <w:rPr>
          <w:b w:val="0"/>
          <w:sz w:val="22"/>
        </w:rPr>
        <w:t xml:space="preserve"> </w:t>
      </w:r>
    </w:p>
    <w:p w14:paraId="5B2BC4BC" w14:textId="77777777" w:rsidR="00E941F1" w:rsidRPr="00912BA3" w:rsidRDefault="00E941F1" w:rsidP="00D97837">
      <w:pPr>
        <w:spacing w:line="259" w:lineRule="auto"/>
        <w:jc w:val="both"/>
        <w:rPr>
          <w:rFonts w:ascii="Arial" w:hAnsi="Arial" w:cs="Arial"/>
          <w:sz w:val="22"/>
          <w:szCs w:val="22"/>
        </w:rPr>
      </w:pPr>
      <w:r w:rsidRPr="00912BA3">
        <w:rPr>
          <w:rFonts w:ascii="Arial" w:hAnsi="Arial" w:cs="Arial"/>
          <w:sz w:val="22"/>
          <w:szCs w:val="22"/>
        </w:rPr>
        <w:t xml:space="preserve">The Leadership Group currently consists of the Headteacher, a Deputy Headteacher, four Assistant Headteachers, two Associate Assistant Headteachers and a Strategic Leader..  The school has Directors in post who have strategic responsibilities for curriculum areas, working with Subject and Curriculum Leaders. </w:t>
      </w:r>
    </w:p>
    <w:p w14:paraId="3927582F" w14:textId="77777777" w:rsidR="00E941F1" w:rsidRPr="00912BA3" w:rsidRDefault="00E941F1" w:rsidP="00D97837">
      <w:pPr>
        <w:spacing w:line="259" w:lineRule="auto"/>
        <w:jc w:val="both"/>
        <w:rPr>
          <w:rFonts w:ascii="Arial" w:hAnsi="Arial" w:cs="Arial"/>
          <w:sz w:val="22"/>
          <w:szCs w:val="22"/>
        </w:rPr>
      </w:pPr>
      <w:r w:rsidRPr="00912BA3">
        <w:rPr>
          <w:rFonts w:ascii="Arial" w:hAnsi="Arial" w:cs="Arial"/>
          <w:b/>
          <w:sz w:val="22"/>
          <w:szCs w:val="22"/>
        </w:rPr>
        <w:t xml:space="preserve"> </w:t>
      </w:r>
    </w:p>
    <w:p w14:paraId="356ECE87" w14:textId="77777777" w:rsidR="00E941F1" w:rsidRPr="00912BA3" w:rsidRDefault="00E941F1" w:rsidP="00D97837">
      <w:pPr>
        <w:pStyle w:val="Heading1"/>
        <w:ind w:left="-5"/>
        <w:jc w:val="both"/>
        <w:rPr>
          <w:sz w:val="22"/>
        </w:rPr>
      </w:pPr>
      <w:r w:rsidRPr="00912BA3">
        <w:rPr>
          <w:sz w:val="22"/>
        </w:rPr>
        <w:t xml:space="preserve">Building and Facilities </w:t>
      </w:r>
    </w:p>
    <w:p w14:paraId="76F5E782" w14:textId="77777777" w:rsidR="00E941F1" w:rsidRPr="00912BA3" w:rsidRDefault="00E941F1" w:rsidP="00D97837">
      <w:pPr>
        <w:ind w:left="-5"/>
        <w:jc w:val="both"/>
        <w:rPr>
          <w:rFonts w:ascii="Arial" w:hAnsi="Arial" w:cs="Arial"/>
          <w:sz w:val="22"/>
          <w:szCs w:val="22"/>
        </w:rPr>
      </w:pPr>
      <w:r w:rsidRPr="00912BA3">
        <w:rPr>
          <w:rFonts w:ascii="Arial" w:hAnsi="Arial" w:cs="Arial"/>
          <w:sz w:val="22"/>
          <w:szCs w:val="22"/>
        </w:rPr>
        <w:t>The school completed a £16 million Building Schools for the Future programme in 2011, which has given it high quality teaching spaces.</w:t>
      </w:r>
    </w:p>
    <w:p w14:paraId="52BF5798" w14:textId="77777777" w:rsidR="00E941F1" w:rsidRPr="00912BA3" w:rsidRDefault="00E941F1" w:rsidP="00D97837">
      <w:pPr>
        <w:spacing w:line="259" w:lineRule="auto"/>
        <w:jc w:val="both"/>
        <w:rPr>
          <w:rFonts w:ascii="Arial" w:hAnsi="Arial" w:cs="Arial"/>
          <w:sz w:val="22"/>
          <w:szCs w:val="22"/>
        </w:rPr>
      </w:pPr>
      <w:r w:rsidRPr="00912BA3">
        <w:rPr>
          <w:rFonts w:ascii="Arial" w:hAnsi="Arial" w:cs="Arial"/>
          <w:sz w:val="22"/>
          <w:szCs w:val="22"/>
        </w:rPr>
        <w:t xml:space="preserve"> </w:t>
      </w:r>
    </w:p>
    <w:p w14:paraId="11903551" w14:textId="77777777" w:rsidR="00E941F1" w:rsidRPr="00912BA3" w:rsidRDefault="00E941F1" w:rsidP="00D97837">
      <w:pPr>
        <w:ind w:left="-5"/>
        <w:jc w:val="both"/>
        <w:rPr>
          <w:rFonts w:ascii="Arial" w:hAnsi="Arial" w:cs="Arial"/>
          <w:sz w:val="22"/>
          <w:szCs w:val="22"/>
        </w:rPr>
      </w:pPr>
      <w:r w:rsidRPr="00912BA3">
        <w:rPr>
          <w:rFonts w:ascii="Arial" w:hAnsi="Arial" w:cs="Arial"/>
          <w:sz w:val="22"/>
          <w:szCs w:val="22"/>
        </w:rPr>
        <w:t xml:space="preserve">There are outstanding sports facilities which include a double basketball court hall, a single basketball court hall, a Sports Science classroom, a general classroom for Physical Education teaching, a sensory room and four changing areas.  Outside there are 10 multi-use synthetic pitches.  The centre is used by the community and a commercial company in the evenings and at weekends. </w:t>
      </w:r>
    </w:p>
    <w:p w14:paraId="645A28C2" w14:textId="77777777" w:rsidR="00E941F1" w:rsidRPr="00912BA3" w:rsidRDefault="00E941F1" w:rsidP="00D97837">
      <w:pPr>
        <w:spacing w:line="259" w:lineRule="auto"/>
        <w:jc w:val="both"/>
        <w:rPr>
          <w:rFonts w:ascii="Arial" w:hAnsi="Arial" w:cs="Arial"/>
          <w:b/>
          <w:sz w:val="22"/>
          <w:szCs w:val="22"/>
        </w:rPr>
      </w:pPr>
    </w:p>
    <w:p w14:paraId="71DA8D7D" w14:textId="77777777" w:rsidR="00E941F1" w:rsidRPr="00912BA3" w:rsidRDefault="00E941F1" w:rsidP="00D97837">
      <w:pPr>
        <w:spacing w:line="259" w:lineRule="auto"/>
        <w:jc w:val="both"/>
        <w:rPr>
          <w:rFonts w:ascii="Arial" w:hAnsi="Arial" w:cs="Arial"/>
          <w:sz w:val="22"/>
          <w:szCs w:val="22"/>
        </w:rPr>
      </w:pPr>
      <w:r w:rsidRPr="00912BA3">
        <w:rPr>
          <w:rFonts w:ascii="Arial" w:hAnsi="Arial" w:cs="Arial"/>
          <w:b/>
          <w:sz w:val="22"/>
          <w:szCs w:val="22"/>
        </w:rPr>
        <w:t>OFSTED</w:t>
      </w:r>
      <w:r w:rsidRPr="00912BA3">
        <w:rPr>
          <w:rFonts w:ascii="Arial" w:hAnsi="Arial" w:cs="Arial"/>
          <w:sz w:val="22"/>
          <w:szCs w:val="22"/>
        </w:rPr>
        <w:t xml:space="preserve">  </w:t>
      </w:r>
    </w:p>
    <w:p w14:paraId="6872EDA4" w14:textId="77777777" w:rsidR="00E941F1" w:rsidRPr="00912BA3" w:rsidRDefault="00E941F1" w:rsidP="00D97837">
      <w:pPr>
        <w:spacing w:line="259" w:lineRule="auto"/>
        <w:jc w:val="both"/>
        <w:rPr>
          <w:rFonts w:ascii="Arial" w:hAnsi="Arial" w:cs="Arial"/>
          <w:sz w:val="22"/>
          <w:szCs w:val="22"/>
        </w:rPr>
      </w:pPr>
      <w:r w:rsidRPr="00912BA3">
        <w:rPr>
          <w:rFonts w:ascii="Arial" w:hAnsi="Arial" w:cs="Arial"/>
          <w:sz w:val="22"/>
          <w:szCs w:val="22"/>
        </w:rPr>
        <w:t xml:space="preserve">The school was last inspected by OFSTED in April 2018 and was judged to continue to be a Good school, with Outstanding safety and spiritual and moral provision.  A Section 48 Inspection in 2016 judged the school’s provision to be Outstanding. </w:t>
      </w:r>
    </w:p>
    <w:p w14:paraId="1C13A8E3" w14:textId="77777777" w:rsidR="00E941F1" w:rsidRPr="00912BA3" w:rsidRDefault="00E941F1" w:rsidP="00D97837">
      <w:pPr>
        <w:spacing w:line="259" w:lineRule="auto"/>
        <w:jc w:val="both"/>
        <w:rPr>
          <w:rFonts w:ascii="Arial" w:hAnsi="Arial" w:cs="Arial"/>
          <w:sz w:val="22"/>
          <w:szCs w:val="22"/>
        </w:rPr>
      </w:pPr>
      <w:r w:rsidRPr="00912BA3">
        <w:rPr>
          <w:rFonts w:ascii="Arial" w:hAnsi="Arial" w:cs="Arial"/>
          <w:b/>
          <w:sz w:val="22"/>
          <w:szCs w:val="22"/>
        </w:rPr>
        <w:t xml:space="preserve"> </w:t>
      </w:r>
    </w:p>
    <w:p w14:paraId="3942CD0E" w14:textId="77777777" w:rsidR="00E941F1" w:rsidRPr="00912BA3" w:rsidRDefault="00E941F1" w:rsidP="00D97837">
      <w:pPr>
        <w:pStyle w:val="Heading1"/>
        <w:ind w:left="-5"/>
        <w:jc w:val="both"/>
        <w:rPr>
          <w:sz w:val="22"/>
        </w:rPr>
      </w:pPr>
      <w:r w:rsidRPr="00912BA3">
        <w:rPr>
          <w:sz w:val="22"/>
        </w:rPr>
        <w:t xml:space="preserve">Initial Teacher Training </w:t>
      </w:r>
    </w:p>
    <w:p w14:paraId="52C15B97" w14:textId="77777777" w:rsidR="00E941F1" w:rsidRPr="00912BA3" w:rsidRDefault="00E941F1" w:rsidP="00D97837">
      <w:pPr>
        <w:ind w:left="-5"/>
        <w:jc w:val="both"/>
        <w:rPr>
          <w:rFonts w:ascii="Arial" w:hAnsi="Arial" w:cs="Arial"/>
          <w:sz w:val="22"/>
          <w:szCs w:val="22"/>
        </w:rPr>
      </w:pPr>
      <w:r w:rsidRPr="00912BA3">
        <w:rPr>
          <w:rFonts w:ascii="Arial" w:hAnsi="Arial" w:cs="Arial"/>
          <w:sz w:val="22"/>
          <w:szCs w:val="22"/>
        </w:rPr>
        <w:t xml:space="preserve">The school is actively involved with two local universities in the training of student teachers in a number of subject areas.  It also works in partnership with two providers for School Direct and SCITT places.  Approximately 20 students have substantial placements each year and a larger number work with the school on short-term projects.  There is a developing research culture within the school, with all departments engaged in development work.  </w:t>
      </w:r>
    </w:p>
    <w:p w14:paraId="5EE390F6" w14:textId="77777777" w:rsidR="00E941F1" w:rsidRPr="00912BA3" w:rsidRDefault="00E941F1" w:rsidP="00D97837">
      <w:pPr>
        <w:spacing w:line="259" w:lineRule="auto"/>
        <w:jc w:val="both"/>
        <w:rPr>
          <w:rFonts w:ascii="Arial" w:hAnsi="Arial" w:cs="Arial"/>
          <w:sz w:val="22"/>
          <w:szCs w:val="22"/>
        </w:rPr>
      </w:pPr>
      <w:r w:rsidRPr="00912BA3">
        <w:rPr>
          <w:rFonts w:ascii="Arial" w:hAnsi="Arial" w:cs="Arial"/>
          <w:sz w:val="22"/>
          <w:szCs w:val="22"/>
        </w:rPr>
        <w:t xml:space="preserve"> </w:t>
      </w:r>
      <w:r w:rsidRPr="00912BA3">
        <w:rPr>
          <w:rFonts w:ascii="Arial" w:hAnsi="Arial" w:cs="Arial"/>
          <w:sz w:val="22"/>
          <w:szCs w:val="22"/>
        </w:rPr>
        <w:tab/>
        <w:t xml:space="preserve"> </w:t>
      </w:r>
    </w:p>
    <w:p w14:paraId="5B3D16CA" w14:textId="77777777" w:rsidR="00E941F1" w:rsidRPr="00912BA3" w:rsidRDefault="00E941F1" w:rsidP="00D97837">
      <w:pPr>
        <w:pStyle w:val="Heading1"/>
        <w:ind w:left="-5"/>
        <w:jc w:val="both"/>
        <w:rPr>
          <w:sz w:val="22"/>
        </w:rPr>
      </w:pPr>
      <w:r w:rsidRPr="00912BA3">
        <w:rPr>
          <w:sz w:val="22"/>
        </w:rPr>
        <w:t>Community Links</w:t>
      </w:r>
      <w:r w:rsidRPr="00912BA3">
        <w:rPr>
          <w:b w:val="0"/>
          <w:sz w:val="22"/>
        </w:rPr>
        <w:t xml:space="preserve"> </w:t>
      </w:r>
    </w:p>
    <w:p w14:paraId="51A03306" w14:textId="77777777" w:rsidR="00E941F1" w:rsidRPr="00912BA3" w:rsidRDefault="00E941F1" w:rsidP="00D97837">
      <w:pPr>
        <w:ind w:left="-5"/>
        <w:jc w:val="both"/>
        <w:rPr>
          <w:rFonts w:ascii="Arial" w:hAnsi="Arial" w:cs="Arial"/>
          <w:sz w:val="22"/>
          <w:szCs w:val="22"/>
        </w:rPr>
      </w:pPr>
      <w:r w:rsidRPr="00912BA3">
        <w:rPr>
          <w:rFonts w:ascii="Arial" w:hAnsi="Arial" w:cs="Arial"/>
          <w:sz w:val="22"/>
          <w:szCs w:val="22"/>
        </w:rPr>
        <w:t xml:space="preserve">The school has developed strong relationships with parents, parishes and the local community in general.  Contact with our local parishes is close and our priests regularly come into school to celebrate Mass.  The Chaplaincy Co-ordinator works in close co-operation with the Religious Education Department and the Year Progress Team to develop the Christian ethos of our community.  </w:t>
      </w:r>
    </w:p>
    <w:p w14:paraId="09D25FC0" w14:textId="6BF06362" w:rsidR="00E941F1" w:rsidRDefault="00E941F1" w:rsidP="00D97837">
      <w:pPr>
        <w:spacing w:line="259" w:lineRule="auto"/>
        <w:jc w:val="both"/>
        <w:rPr>
          <w:rFonts w:ascii="Arial" w:hAnsi="Arial" w:cs="Arial"/>
          <w:sz w:val="22"/>
          <w:szCs w:val="22"/>
        </w:rPr>
      </w:pPr>
      <w:r w:rsidRPr="00912BA3">
        <w:rPr>
          <w:rFonts w:ascii="Arial" w:hAnsi="Arial" w:cs="Arial"/>
          <w:sz w:val="22"/>
          <w:szCs w:val="22"/>
        </w:rPr>
        <w:t xml:space="preserve"> </w:t>
      </w:r>
    </w:p>
    <w:p w14:paraId="66AFF1CF" w14:textId="4A738709" w:rsidR="00E941F1" w:rsidRPr="00912BA3" w:rsidRDefault="00E941F1" w:rsidP="00D97837">
      <w:pPr>
        <w:pStyle w:val="Heading1"/>
        <w:ind w:left="-5"/>
        <w:jc w:val="both"/>
        <w:rPr>
          <w:sz w:val="22"/>
        </w:rPr>
      </w:pPr>
      <w:r w:rsidRPr="00912BA3">
        <w:rPr>
          <w:sz w:val="22"/>
        </w:rPr>
        <w:t xml:space="preserve">Co-location </w:t>
      </w:r>
    </w:p>
    <w:p w14:paraId="06DC80B9" w14:textId="77777777" w:rsidR="00E941F1" w:rsidRPr="00912BA3" w:rsidRDefault="00E941F1" w:rsidP="00D97837">
      <w:pPr>
        <w:ind w:left="-5"/>
        <w:jc w:val="both"/>
        <w:rPr>
          <w:rFonts w:ascii="Arial" w:hAnsi="Arial" w:cs="Arial"/>
          <w:sz w:val="22"/>
          <w:szCs w:val="22"/>
        </w:rPr>
      </w:pPr>
      <w:r w:rsidRPr="00912BA3">
        <w:rPr>
          <w:rFonts w:ascii="Arial" w:hAnsi="Arial" w:cs="Arial"/>
          <w:sz w:val="22"/>
          <w:szCs w:val="22"/>
        </w:rPr>
        <w:t xml:space="preserve">All Saints is co-located with Seven Hills School, an Outstanding Local Authority school for children with learning difficulties, on the same site; this shares some facilities with All Saints’ students.  </w:t>
      </w:r>
    </w:p>
    <w:p w14:paraId="5442E99C" w14:textId="77777777" w:rsidR="00E941F1" w:rsidRPr="00912BA3" w:rsidRDefault="00E941F1" w:rsidP="00D97837">
      <w:pPr>
        <w:spacing w:line="259" w:lineRule="auto"/>
        <w:jc w:val="both"/>
        <w:rPr>
          <w:rFonts w:ascii="Arial" w:hAnsi="Arial" w:cs="Arial"/>
          <w:sz w:val="22"/>
          <w:szCs w:val="22"/>
        </w:rPr>
      </w:pPr>
      <w:r w:rsidRPr="00912BA3">
        <w:rPr>
          <w:rFonts w:ascii="Arial" w:hAnsi="Arial" w:cs="Arial"/>
          <w:sz w:val="22"/>
          <w:szCs w:val="22"/>
        </w:rPr>
        <w:t xml:space="preserve"> </w:t>
      </w:r>
    </w:p>
    <w:p w14:paraId="2608EC8D" w14:textId="77777777" w:rsidR="00E941F1" w:rsidRPr="00912BA3" w:rsidRDefault="00E941F1" w:rsidP="00D97837">
      <w:pPr>
        <w:pStyle w:val="Heading1"/>
        <w:ind w:left="-5"/>
        <w:jc w:val="both"/>
        <w:rPr>
          <w:sz w:val="22"/>
        </w:rPr>
      </w:pPr>
      <w:r w:rsidRPr="00912BA3">
        <w:rPr>
          <w:sz w:val="22"/>
        </w:rPr>
        <w:t xml:space="preserve">Safeguarding </w:t>
      </w:r>
    </w:p>
    <w:p w14:paraId="3F679FC2" w14:textId="751B7E2E" w:rsidR="00E941F1" w:rsidRPr="00912BA3" w:rsidRDefault="00E941F1" w:rsidP="00D97837">
      <w:pPr>
        <w:ind w:left="-5"/>
        <w:jc w:val="both"/>
        <w:rPr>
          <w:rFonts w:ascii="Arial" w:hAnsi="Arial" w:cs="Arial"/>
          <w:sz w:val="22"/>
          <w:szCs w:val="22"/>
        </w:rPr>
      </w:pPr>
      <w:r w:rsidRPr="00912BA3">
        <w:rPr>
          <w:rFonts w:ascii="Arial" w:hAnsi="Arial" w:cs="Arial"/>
          <w:sz w:val="22"/>
          <w:szCs w:val="22"/>
        </w:rPr>
        <w:t xml:space="preserve">All Saints is committed to safeguarding and promoting the welfare of children and young people.  We expect all staff to share this commitment and to undergo appropriate checks, including enhanced DBS checks. </w:t>
      </w:r>
    </w:p>
    <w:p w14:paraId="3AC49B41" w14:textId="2384DFDC" w:rsidR="00CE3AA7" w:rsidRDefault="00CE3AA7" w:rsidP="00D97837">
      <w:pPr>
        <w:ind w:left="-5"/>
        <w:jc w:val="both"/>
        <w:rPr>
          <w:rFonts w:ascii="Arial" w:hAnsi="Arial" w:cs="Arial"/>
          <w:sz w:val="23"/>
          <w:szCs w:val="23"/>
        </w:rPr>
      </w:pPr>
    </w:p>
    <w:p w14:paraId="6F4A51BD" w14:textId="77777777" w:rsidR="00A50E79" w:rsidRDefault="00A50E79">
      <w:pPr>
        <w:rPr>
          <w:sz w:val="22"/>
          <w:szCs w:val="22"/>
          <w:u w:val="single"/>
        </w:rPr>
        <w:sectPr w:rsidR="00A50E79" w:rsidSect="00A079C2">
          <w:footerReference w:type="default" r:id="rId20"/>
          <w:pgSz w:w="11908" w:h="16832"/>
          <w:pgMar w:top="1260" w:right="1433" w:bottom="702" w:left="1441" w:header="720" w:footer="720" w:gutter="0"/>
          <w:cols w:space="720"/>
        </w:sectPr>
      </w:pPr>
    </w:p>
    <w:p w14:paraId="39C316EE" w14:textId="0E10A85B" w:rsidR="00CE3AA7" w:rsidRDefault="00A50E79">
      <w:pPr>
        <w:rPr>
          <w:rFonts w:ascii="Arial" w:eastAsia="Calibri" w:hAnsi="Arial" w:cs="Arial"/>
          <w:b/>
          <w:sz w:val="22"/>
          <w:szCs w:val="22"/>
          <w:u w:val="single"/>
        </w:rPr>
      </w:pPr>
      <w:r w:rsidRPr="00CE3AA7">
        <w:rPr>
          <w:noProof/>
          <w:sz w:val="22"/>
          <w:szCs w:val="22"/>
        </w:rPr>
        <w:lastRenderedPageBreak/>
        <w:drawing>
          <wp:anchor distT="0" distB="0" distL="114300" distR="114300" simplePos="0" relativeHeight="251671040" behindDoc="1" locked="0" layoutInCell="1" allowOverlap="1" wp14:anchorId="4CA0BCD0" wp14:editId="06E9F01C">
            <wp:simplePos x="0" y="0"/>
            <wp:positionH relativeFrom="column">
              <wp:posOffset>2018665</wp:posOffset>
            </wp:positionH>
            <wp:positionV relativeFrom="paragraph">
              <wp:posOffset>0</wp:posOffset>
            </wp:positionV>
            <wp:extent cx="1691640" cy="990600"/>
            <wp:effectExtent l="0" t="0" r="3810" b="0"/>
            <wp:wrapTight wrapText="bothSides">
              <wp:wrapPolygon edited="0">
                <wp:start x="0" y="0"/>
                <wp:lineTo x="0" y="21185"/>
                <wp:lineTo x="21405" y="21185"/>
                <wp:lineTo x="21405" y="0"/>
                <wp:lineTo x="0" y="0"/>
              </wp:wrapPolygon>
            </wp:wrapTight>
            <wp:docPr id="20" name="Picture 20" descr="C:\Users\Kerri\AppData\Local\Microsoft\Windows\Temporary Internet Files\Content.MSO\FCCDD9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i\AppData\Local\Microsoft\Windows\Temporary Internet Files\Content.MSO\FCCDD9EF.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1640" cy="990600"/>
                    </a:xfrm>
                    <a:prstGeom prst="rect">
                      <a:avLst/>
                    </a:prstGeom>
                    <a:noFill/>
                    <a:ln>
                      <a:noFill/>
                    </a:ln>
                  </pic:spPr>
                </pic:pic>
              </a:graphicData>
            </a:graphic>
          </wp:anchor>
        </w:drawing>
      </w:r>
    </w:p>
    <w:p w14:paraId="1613F00C" w14:textId="2751F42A" w:rsidR="00D97837" w:rsidRPr="00CE3AA7" w:rsidRDefault="00D97837" w:rsidP="00A079C2">
      <w:pPr>
        <w:pStyle w:val="AppFormTitle"/>
        <w:spacing w:before="0"/>
        <w:rPr>
          <w:sz w:val="22"/>
          <w:szCs w:val="22"/>
          <w:u w:val="single"/>
        </w:rPr>
      </w:pPr>
    </w:p>
    <w:p w14:paraId="062181C2" w14:textId="77777777" w:rsidR="00A50E79" w:rsidRDefault="00A50E79" w:rsidP="00A079C2">
      <w:pPr>
        <w:pStyle w:val="AppFormTitle"/>
        <w:spacing w:before="0"/>
        <w:rPr>
          <w:sz w:val="23"/>
          <w:szCs w:val="23"/>
        </w:rPr>
      </w:pPr>
    </w:p>
    <w:p w14:paraId="771381B1" w14:textId="77777777" w:rsidR="00A50E79" w:rsidRDefault="00A50E79" w:rsidP="00A079C2">
      <w:pPr>
        <w:pStyle w:val="AppFormTitle"/>
        <w:spacing w:before="0"/>
        <w:rPr>
          <w:sz w:val="23"/>
          <w:szCs w:val="23"/>
        </w:rPr>
      </w:pPr>
    </w:p>
    <w:p w14:paraId="7ABEF417" w14:textId="77777777" w:rsidR="00A50E79" w:rsidRDefault="00A50E79" w:rsidP="00A079C2">
      <w:pPr>
        <w:pStyle w:val="AppFormTitle"/>
        <w:spacing w:before="0"/>
        <w:rPr>
          <w:sz w:val="23"/>
          <w:szCs w:val="23"/>
        </w:rPr>
      </w:pPr>
    </w:p>
    <w:p w14:paraId="47F0D412" w14:textId="77777777" w:rsidR="00A50E79" w:rsidRDefault="00A50E79" w:rsidP="00A079C2">
      <w:pPr>
        <w:pStyle w:val="AppFormTitle"/>
        <w:spacing w:before="0"/>
        <w:rPr>
          <w:sz w:val="23"/>
          <w:szCs w:val="23"/>
        </w:rPr>
      </w:pPr>
    </w:p>
    <w:p w14:paraId="15ECC618" w14:textId="0AA71C2E" w:rsidR="00D97837" w:rsidRPr="00912BA3" w:rsidRDefault="00D97837" w:rsidP="00A079C2">
      <w:pPr>
        <w:pStyle w:val="AppFormTitle"/>
        <w:spacing w:before="0"/>
        <w:rPr>
          <w:sz w:val="22"/>
          <w:szCs w:val="22"/>
        </w:rPr>
      </w:pPr>
      <w:r w:rsidRPr="00912BA3">
        <w:rPr>
          <w:sz w:val="22"/>
          <w:szCs w:val="22"/>
        </w:rPr>
        <w:t>CES Guidance</w:t>
      </w:r>
    </w:p>
    <w:p w14:paraId="37783E5F" w14:textId="77777777" w:rsidR="00D97837" w:rsidRPr="00912BA3" w:rsidRDefault="00D97837" w:rsidP="00A079C2">
      <w:pPr>
        <w:pStyle w:val="AppFormTitle"/>
        <w:spacing w:before="0"/>
        <w:rPr>
          <w:sz w:val="22"/>
          <w:szCs w:val="22"/>
        </w:rPr>
      </w:pPr>
      <w:r w:rsidRPr="00912BA3">
        <w:rPr>
          <w:sz w:val="22"/>
          <w:szCs w:val="22"/>
        </w:rPr>
        <w:t>CES Model Application Forms and Supplementary Forms</w:t>
      </w:r>
    </w:p>
    <w:p w14:paraId="5F791504" w14:textId="77777777" w:rsidR="00A079C2" w:rsidRPr="00912BA3" w:rsidRDefault="00A079C2" w:rsidP="00A079C2">
      <w:pPr>
        <w:pStyle w:val="AppFormTitle"/>
        <w:spacing w:before="0"/>
        <w:rPr>
          <w:sz w:val="22"/>
          <w:szCs w:val="22"/>
        </w:rPr>
      </w:pPr>
    </w:p>
    <w:p w14:paraId="1AFDA2A1" w14:textId="4328144B" w:rsidR="00D97837" w:rsidRPr="00912BA3" w:rsidRDefault="00D97837" w:rsidP="00A079C2">
      <w:pPr>
        <w:pStyle w:val="AppFormTitle"/>
        <w:spacing w:before="0"/>
        <w:rPr>
          <w:sz w:val="22"/>
          <w:szCs w:val="22"/>
        </w:rPr>
      </w:pPr>
      <w:r w:rsidRPr="00912BA3">
        <w:rPr>
          <w:sz w:val="22"/>
          <w:szCs w:val="22"/>
        </w:rPr>
        <w:t>Notes to Applicants</w:t>
      </w:r>
    </w:p>
    <w:p w14:paraId="739F52EA" w14:textId="77777777" w:rsidR="00A079C2" w:rsidRPr="00912BA3" w:rsidRDefault="00A079C2" w:rsidP="00A079C2">
      <w:pPr>
        <w:pStyle w:val="AppFormTitle"/>
        <w:spacing w:before="0"/>
        <w:rPr>
          <w:sz w:val="22"/>
          <w:szCs w:val="22"/>
        </w:rPr>
      </w:pPr>
    </w:p>
    <w:p w14:paraId="0F54B78F" w14:textId="423CDAC3" w:rsidR="00D97837" w:rsidRPr="00912BA3" w:rsidRDefault="00D97837" w:rsidP="00CE3AA7">
      <w:pPr>
        <w:pStyle w:val="AppFormTitle"/>
        <w:spacing w:before="0" w:line="240" w:lineRule="auto"/>
        <w:jc w:val="both"/>
        <w:rPr>
          <w:b w:val="0"/>
          <w:sz w:val="22"/>
          <w:szCs w:val="22"/>
        </w:rPr>
      </w:pPr>
      <w:r w:rsidRPr="00912BA3">
        <w:rPr>
          <w:b w:val="0"/>
          <w:sz w:val="22"/>
          <w:szCs w:val="22"/>
        </w:rPr>
        <w:t>These Notes accompany the relevant CES Model Application Forms for each category of employee and:</w:t>
      </w:r>
    </w:p>
    <w:p w14:paraId="33A13924" w14:textId="77777777" w:rsidR="00A079C2" w:rsidRPr="00912BA3" w:rsidRDefault="00A079C2" w:rsidP="00CE3AA7">
      <w:pPr>
        <w:pStyle w:val="AppFormTitle"/>
        <w:spacing w:before="0" w:line="240" w:lineRule="auto"/>
        <w:jc w:val="both"/>
        <w:rPr>
          <w:sz w:val="22"/>
          <w:szCs w:val="22"/>
          <w:u w:val="single"/>
        </w:rPr>
      </w:pPr>
    </w:p>
    <w:p w14:paraId="40129DD9"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the Model Recruitment Monitoring Form;</w:t>
      </w:r>
    </w:p>
    <w:p w14:paraId="253E70D0"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the Model Rehabilitation of Offenders Act 1974 – Disclosure Form; and</w:t>
      </w:r>
    </w:p>
    <w:p w14:paraId="677AB360" w14:textId="77777777" w:rsidR="00D97837" w:rsidRPr="00912BA3" w:rsidRDefault="00D97837" w:rsidP="00D97837">
      <w:pPr>
        <w:pStyle w:val="AppFormTitle"/>
        <w:numPr>
          <w:ilvl w:val="0"/>
          <w:numId w:val="9"/>
        </w:numPr>
        <w:spacing w:before="0" w:line="240" w:lineRule="auto"/>
        <w:jc w:val="both"/>
        <w:rPr>
          <w:b w:val="0"/>
          <w:sz w:val="22"/>
          <w:szCs w:val="22"/>
        </w:rPr>
      </w:pPr>
      <w:r w:rsidRPr="00912BA3">
        <w:rPr>
          <w:b w:val="0"/>
          <w:sz w:val="22"/>
          <w:szCs w:val="22"/>
        </w:rPr>
        <w:t>the Model Consent to Obtain References Form,</w:t>
      </w:r>
    </w:p>
    <w:p w14:paraId="69406594" w14:textId="77777777" w:rsidR="00D97837" w:rsidRPr="00912BA3" w:rsidRDefault="00D97837" w:rsidP="00452476">
      <w:pPr>
        <w:pStyle w:val="AppFormTitle"/>
        <w:spacing w:before="0" w:line="240" w:lineRule="auto"/>
        <w:jc w:val="both"/>
        <w:rPr>
          <w:b w:val="0"/>
          <w:sz w:val="22"/>
          <w:szCs w:val="22"/>
        </w:rPr>
      </w:pPr>
    </w:p>
    <w:p w14:paraId="6685DAB2"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together referred to as the “supplementary forms”.   </w:t>
      </w:r>
    </w:p>
    <w:p w14:paraId="3823C923" w14:textId="77777777" w:rsidR="00D97837" w:rsidRPr="00912BA3" w:rsidRDefault="00D97837" w:rsidP="00452476">
      <w:pPr>
        <w:pStyle w:val="AppFormTitle"/>
        <w:spacing w:before="0" w:line="240" w:lineRule="auto"/>
        <w:jc w:val="both"/>
        <w:rPr>
          <w:b w:val="0"/>
          <w:sz w:val="22"/>
          <w:szCs w:val="22"/>
        </w:rPr>
      </w:pPr>
    </w:p>
    <w:p w14:paraId="4FE821D3"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Where there is a distinction between the categories of employee to which these Notes apply, it will be clearly highlighted.    </w:t>
      </w:r>
    </w:p>
    <w:p w14:paraId="17667AE4" w14:textId="77777777" w:rsidR="00D97837" w:rsidRPr="00912BA3" w:rsidRDefault="00D97837" w:rsidP="00452476">
      <w:pPr>
        <w:pStyle w:val="AppFormTitle"/>
        <w:spacing w:before="0" w:line="240" w:lineRule="auto"/>
        <w:jc w:val="both"/>
        <w:rPr>
          <w:b w:val="0"/>
          <w:sz w:val="22"/>
          <w:szCs w:val="22"/>
        </w:rPr>
      </w:pPr>
    </w:p>
    <w:p w14:paraId="51852B22"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Applicants are advised to read through these Notes fully before completing the Application Form and the supplementary forms. </w:t>
      </w:r>
    </w:p>
    <w:p w14:paraId="7CD49AEE" w14:textId="77777777" w:rsidR="00D97837" w:rsidRPr="00912BA3" w:rsidRDefault="00D97837" w:rsidP="00452476">
      <w:pPr>
        <w:jc w:val="both"/>
        <w:rPr>
          <w:rFonts w:ascii="Arial" w:hAnsi="Arial" w:cs="Arial"/>
          <w:sz w:val="22"/>
          <w:szCs w:val="22"/>
        </w:rPr>
      </w:pPr>
    </w:p>
    <w:p w14:paraId="034885AA"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Applicants are advised that references to School / College in the Application Forms, the supplementary forms and these Notes to Applicants includes Academies.  Further, references to Governing Body in those documents include an Academy Trust Company, a Multi Academy Trust Company and / or its Governing Body / Board of Directors / Local Governing Body as appropriate.</w:t>
      </w:r>
    </w:p>
    <w:p w14:paraId="103C7F23" w14:textId="77777777" w:rsidR="00D97837" w:rsidRPr="00912BA3" w:rsidRDefault="00D97837" w:rsidP="00452476">
      <w:pPr>
        <w:jc w:val="both"/>
        <w:rPr>
          <w:rFonts w:ascii="Arial" w:hAnsi="Arial" w:cs="Arial"/>
          <w:sz w:val="22"/>
          <w:szCs w:val="22"/>
        </w:rPr>
      </w:pPr>
    </w:p>
    <w:p w14:paraId="7BE613EA"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TECHNICAL INSTRUCTIONS</w:t>
      </w:r>
    </w:p>
    <w:p w14:paraId="449703AD" w14:textId="77777777" w:rsidR="00D97837" w:rsidRPr="00912BA3" w:rsidRDefault="00D97837" w:rsidP="00452476">
      <w:pPr>
        <w:jc w:val="both"/>
        <w:rPr>
          <w:rFonts w:ascii="Arial" w:hAnsi="Arial" w:cs="Arial"/>
          <w:b/>
          <w:sz w:val="22"/>
          <w:szCs w:val="22"/>
          <w:u w:val="single"/>
        </w:rPr>
      </w:pPr>
    </w:p>
    <w:p w14:paraId="7074CD80"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Depending on the recruiting school’s / college’s own requirements applicants may complete the Application Form and supplementary forms in three ways:</w:t>
      </w:r>
    </w:p>
    <w:p w14:paraId="4BFC968B" w14:textId="77777777" w:rsidR="00D97837" w:rsidRPr="00912BA3" w:rsidRDefault="00D97837" w:rsidP="00A079C2">
      <w:pPr>
        <w:ind w:left="540" w:hanging="529"/>
        <w:jc w:val="both"/>
        <w:rPr>
          <w:rFonts w:ascii="Arial" w:hAnsi="Arial" w:cs="Arial"/>
          <w:sz w:val="22"/>
          <w:szCs w:val="22"/>
        </w:rPr>
      </w:pPr>
    </w:p>
    <w:p w14:paraId="342833D4" w14:textId="77777777" w:rsidR="00D97837" w:rsidRPr="00912BA3" w:rsidRDefault="00D97837" w:rsidP="00A079C2">
      <w:pPr>
        <w:pStyle w:val="ListParagraph"/>
        <w:numPr>
          <w:ilvl w:val="0"/>
          <w:numId w:val="10"/>
        </w:numPr>
        <w:tabs>
          <w:tab w:val="left" w:pos="1418"/>
        </w:tabs>
        <w:ind w:left="990" w:hanging="529"/>
        <w:jc w:val="both"/>
        <w:rPr>
          <w:rFonts w:ascii="Arial" w:hAnsi="Arial" w:cs="Arial"/>
          <w:sz w:val="22"/>
          <w:szCs w:val="22"/>
        </w:rPr>
      </w:pPr>
      <w:r w:rsidRPr="00912BA3">
        <w:rPr>
          <w:rFonts w:ascii="Arial" w:hAnsi="Arial" w:cs="Arial"/>
          <w:sz w:val="22"/>
          <w:szCs w:val="22"/>
        </w:rPr>
        <w:t>Completion and submission electronically;</w:t>
      </w:r>
    </w:p>
    <w:p w14:paraId="055923FC"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Completion electronically, printing and submitting a hardcopy via post, by fax or by scanning and emailing;</w:t>
      </w:r>
    </w:p>
    <w:p w14:paraId="47C63777"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Printing off and completing in handwritten format, then submitting by post, by fax or by scanning and emailing.   </w:t>
      </w:r>
    </w:p>
    <w:p w14:paraId="1A4A9D8F" w14:textId="77777777" w:rsidR="00D97837" w:rsidRPr="00912BA3" w:rsidRDefault="00D97837" w:rsidP="00A079C2">
      <w:pPr>
        <w:pStyle w:val="ListParagraph"/>
        <w:ind w:left="540" w:hanging="529"/>
        <w:jc w:val="both"/>
        <w:rPr>
          <w:rFonts w:ascii="Arial" w:hAnsi="Arial" w:cs="Arial"/>
          <w:sz w:val="22"/>
          <w:szCs w:val="22"/>
        </w:rPr>
      </w:pPr>
    </w:p>
    <w:p w14:paraId="3B8B3BCF"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Where applicants complete the Application Form and supplementary forms and submit by post, written acknowledgement of receipt will only be provided where the applicant has supplied a stamped addressed envelope with their posted application.</w:t>
      </w:r>
    </w:p>
    <w:p w14:paraId="67824B44" w14:textId="77777777" w:rsidR="00D97837" w:rsidRPr="00912BA3" w:rsidRDefault="00D97837" w:rsidP="00452476">
      <w:pPr>
        <w:ind w:left="709"/>
        <w:jc w:val="both"/>
        <w:rPr>
          <w:rFonts w:ascii="Arial" w:hAnsi="Arial" w:cs="Arial"/>
          <w:sz w:val="22"/>
          <w:szCs w:val="22"/>
        </w:rPr>
      </w:pPr>
    </w:p>
    <w:p w14:paraId="0C8E4C18" w14:textId="38D1CCCD" w:rsidR="00D97837" w:rsidRPr="00912BA3" w:rsidRDefault="00D97837" w:rsidP="00BF4B89">
      <w:pPr>
        <w:rPr>
          <w:rFonts w:ascii="Arial" w:hAnsi="Arial" w:cs="Arial"/>
          <w:b/>
          <w:sz w:val="22"/>
          <w:szCs w:val="22"/>
        </w:rPr>
      </w:pPr>
      <w:r w:rsidRPr="00912BA3">
        <w:rPr>
          <w:rFonts w:ascii="Arial" w:hAnsi="Arial" w:cs="Arial"/>
          <w:b/>
          <w:sz w:val="22"/>
          <w:szCs w:val="22"/>
        </w:rPr>
        <w:t>GENERAL INFORMATION</w:t>
      </w:r>
    </w:p>
    <w:p w14:paraId="4A09E6C5" w14:textId="77777777" w:rsidR="00D97837" w:rsidRPr="00912BA3" w:rsidRDefault="00D97837" w:rsidP="00452476">
      <w:pPr>
        <w:jc w:val="both"/>
        <w:rPr>
          <w:rFonts w:ascii="Arial" w:hAnsi="Arial" w:cs="Arial"/>
          <w:sz w:val="22"/>
          <w:szCs w:val="22"/>
        </w:rPr>
      </w:pPr>
    </w:p>
    <w:p w14:paraId="78E6FA4A"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must ensure that they are using the most up to date version of the Application Form and supplementary forms. Where there is any doubt, applicants should contact the school / college where the position applied for is based, or the contact person mentioned in the job advertisement.  </w:t>
      </w:r>
    </w:p>
    <w:p w14:paraId="501CEA35" w14:textId="77777777" w:rsidR="00D97837" w:rsidRPr="00912BA3" w:rsidRDefault="00D97837" w:rsidP="00452476">
      <w:pPr>
        <w:keepLines/>
        <w:jc w:val="both"/>
        <w:rPr>
          <w:rFonts w:ascii="Arial" w:hAnsi="Arial" w:cs="Arial"/>
          <w:sz w:val="22"/>
          <w:szCs w:val="22"/>
        </w:rPr>
      </w:pPr>
    </w:p>
    <w:p w14:paraId="0051E0E1"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lastRenderedPageBreak/>
        <w:t>Applicants are reminded that this is an application for a post in a Catholic Voluntary Aided School / Catholic Voluntary Academy / Catholic Voluntary Multi Academy Trust (if applicable) where the Governing Body / Academy Trust Company / Multi Academy Trust Company is the employer and that the post will be subject to the terms and conditions of the appropriate CES model contract of employment.  A copy of the relevant contract will be provided to the applicant if they are shortlisted for interview.</w:t>
      </w:r>
    </w:p>
    <w:p w14:paraId="602CC13F" w14:textId="77777777" w:rsidR="00D97837" w:rsidRPr="00912BA3" w:rsidRDefault="00D97837" w:rsidP="00452476">
      <w:pPr>
        <w:keepLines/>
        <w:jc w:val="both"/>
        <w:rPr>
          <w:rFonts w:ascii="Arial" w:hAnsi="Arial" w:cs="Arial"/>
          <w:sz w:val="22"/>
          <w:szCs w:val="22"/>
        </w:rPr>
      </w:pPr>
    </w:p>
    <w:p w14:paraId="2FFE7FD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note that, in accordance with the safeguarding vulnerable groups’ regime, it is their responsibility to have made any necessary registrations relevant at the time of making this application, which are required for people working or volunteering with children. Accordingly, applicants are put on notice that any offer of employment made will be conditional upon identity and right to work checks and the results of Disclosure &amp; Barring Service and Teacher Services checks (where applicable). For those who have lived or worked outside of the UK, the offer will also be conditional on satisfactory overseas checks including, where necessary, the provision of a letter of professional standing.</w:t>
      </w:r>
    </w:p>
    <w:p w14:paraId="517BC0FC" w14:textId="77777777" w:rsidR="00D97837" w:rsidRPr="00912BA3" w:rsidRDefault="00D97837" w:rsidP="00452476">
      <w:pPr>
        <w:keepLines/>
        <w:jc w:val="both"/>
        <w:rPr>
          <w:rFonts w:ascii="Arial" w:hAnsi="Arial" w:cs="Arial"/>
          <w:sz w:val="22"/>
          <w:szCs w:val="22"/>
        </w:rPr>
      </w:pPr>
    </w:p>
    <w:p w14:paraId="13A767E1" w14:textId="77777777" w:rsidR="00D97837" w:rsidRPr="00912BA3" w:rsidRDefault="00D97837" w:rsidP="00452476">
      <w:pPr>
        <w:keepLines/>
        <w:jc w:val="both"/>
        <w:rPr>
          <w:rFonts w:ascii="Arial" w:hAnsi="Arial" w:cs="Arial"/>
          <w:b/>
          <w:sz w:val="22"/>
          <w:szCs w:val="22"/>
        </w:rPr>
      </w:pPr>
      <w:r w:rsidRPr="00912BA3">
        <w:rPr>
          <w:rFonts w:ascii="Arial" w:hAnsi="Arial" w:cs="Arial"/>
          <w:sz w:val="22"/>
          <w:szCs w:val="22"/>
        </w:rPr>
        <w:t xml:space="preserve">Before signing the application form, applicants must ensure that every section has been completed.  </w:t>
      </w:r>
      <w:r w:rsidRPr="00912BA3">
        <w:rPr>
          <w:rFonts w:ascii="Arial" w:hAnsi="Arial" w:cs="Arial"/>
          <w:b/>
          <w:sz w:val="22"/>
          <w:szCs w:val="22"/>
        </w:rPr>
        <w:t xml:space="preserve">Failure to complete all relevant sections may result in an application being rejected. </w:t>
      </w:r>
    </w:p>
    <w:p w14:paraId="1848DE89" w14:textId="77777777" w:rsidR="00D97837" w:rsidRPr="00912BA3" w:rsidRDefault="00D97837" w:rsidP="00452476">
      <w:pPr>
        <w:keepLines/>
        <w:jc w:val="both"/>
        <w:rPr>
          <w:rFonts w:ascii="Arial" w:hAnsi="Arial" w:cs="Arial"/>
          <w:sz w:val="22"/>
          <w:szCs w:val="22"/>
        </w:rPr>
      </w:pPr>
    </w:p>
    <w:p w14:paraId="3E8DDF4C"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All Application Forms, supplementary forms and any relevant documentary evidence should be sent to the school / college where the position applied for is based, or as instructed in the job advertisement.  </w:t>
      </w:r>
      <w:r w:rsidRPr="00912BA3">
        <w:rPr>
          <w:rFonts w:ascii="Arial" w:hAnsi="Arial" w:cs="Arial"/>
          <w:b/>
          <w:sz w:val="22"/>
          <w:szCs w:val="22"/>
        </w:rPr>
        <w:t xml:space="preserve">Applicants should </w:t>
      </w:r>
      <w:r w:rsidRPr="00912BA3">
        <w:rPr>
          <w:rFonts w:ascii="Arial" w:hAnsi="Arial" w:cs="Arial"/>
          <w:b/>
          <w:sz w:val="22"/>
          <w:szCs w:val="22"/>
          <w:u w:val="single"/>
        </w:rPr>
        <w:t>not</w:t>
      </w:r>
      <w:r w:rsidRPr="00912BA3">
        <w:rPr>
          <w:rFonts w:ascii="Arial" w:hAnsi="Arial" w:cs="Arial"/>
          <w:b/>
          <w:sz w:val="22"/>
          <w:szCs w:val="22"/>
        </w:rPr>
        <w:t xml:space="preserve"> return any Application Form and / or supplementary forms and / or any relevant documentary evidence to the CES.</w:t>
      </w:r>
      <w:r w:rsidRPr="00912BA3">
        <w:rPr>
          <w:rFonts w:ascii="Arial" w:hAnsi="Arial" w:cs="Arial"/>
          <w:sz w:val="22"/>
          <w:szCs w:val="22"/>
        </w:rPr>
        <w:t xml:space="preserve">  Any applications received by the CES will not be forwarded or returned but shall be securely disposed of. </w:t>
      </w:r>
    </w:p>
    <w:p w14:paraId="63BC42E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4860292E"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 xml:space="preserve">THE APPLICATION FORM – GUIDANCE ON COMPLETING SPECIFIC SECTIONS </w:t>
      </w:r>
    </w:p>
    <w:p w14:paraId="2C18B48F" w14:textId="77777777" w:rsidR="00D97837" w:rsidRPr="00912BA3" w:rsidRDefault="00D97837" w:rsidP="00452476">
      <w:pPr>
        <w:keepLines/>
        <w:jc w:val="both"/>
        <w:rPr>
          <w:rFonts w:ascii="Arial" w:hAnsi="Arial" w:cs="Arial"/>
          <w:sz w:val="22"/>
          <w:szCs w:val="22"/>
        </w:rPr>
      </w:pPr>
    </w:p>
    <w:p w14:paraId="4AD3AC8A"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are advised that the Governing Body complies with the School Standards and Framework Act 1998 and the Equality Act 2010.</w:t>
      </w:r>
    </w:p>
    <w:p w14:paraId="358EF4C3" w14:textId="77777777" w:rsidR="00D97837" w:rsidRPr="00912BA3" w:rsidRDefault="00D97837" w:rsidP="00452476">
      <w:pPr>
        <w:keepLines/>
        <w:jc w:val="both"/>
        <w:rPr>
          <w:rFonts w:ascii="Arial" w:hAnsi="Arial" w:cs="Arial"/>
          <w:b/>
          <w:sz w:val="22"/>
          <w:szCs w:val="22"/>
          <w:u w:val="single"/>
        </w:rPr>
      </w:pPr>
    </w:p>
    <w:p w14:paraId="4850B362" w14:textId="77777777" w:rsidR="00D97837" w:rsidRPr="00912BA3" w:rsidRDefault="00D97837" w:rsidP="00452476">
      <w:pPr>
        <w:keepLines/>
        <w:jc w:val="both"/>
        <w:rPr>
          <w:rFonts w:ascii="Arial" w:hAnsi="Arial" w:cs="Arial"/>
          <w:b/>
          <w:sz w:val="22"/>
          <w:szCs w:val="22"/>
        </w:rPr>
      </w:pPr>
      <w:r w:rsidRPr="00912BA3">
        <w:rPr>
          <w:rFonts w:ascii="Arial" w:hAnsi="Arial" w:cs="Arial"/>
          <w:b/>
          <w:sz w:val="22"/>
          <w:szCs w:val="22"/>
        </w:rPr>
        <w:t>Details of the Role Applied For</w:t>
      </w:r>
    </w:p>
    <w:p w14:paraId="5AFE8892" w14:textId="77777777" w:rsidR="00D97837" w:rsidRPr="00912BA3" w:rsidRDefault="00D97837" w:rsidP="00452476">
      <w:pPr>
        <w:keepLines/>
        <w:jc w:val="both"/>
        <w:rPr>
          <w:rFonts w:ascii="Arial" w:hAnsi="Arial" w:cs="Arial"/>
          <w:b/>
          <w:sz w:val="22"/>
          <w:szCs w:val="22"/>
          <w:u w:val="single"/>
        </w:rPr>
      </w:pPr>
    </w:p>
    <w:p w14:paraId="71CA3E4D"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complete this section of the Form by inserting the relevant information and ticking the appropriate boxes.</w:t>
      </w:r>
    </w:p>
    <w:p w14:paraId="76C4F413"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7CD47083" w14:textId="27D4C60D" w:rsidR="00D97837" w:rsidRPr="00912BA3" w:rsidRDefault="00D97837" w:rsidP="00452476">
      <w:pPr>
        <w:jc w:val="both"/>
        <w:rPr>
          <w:rFonts w:ascii="Arial" w:hAnsi="Arial" w:cs="Arial"/>
          <w:b/>
          <w:sz w:val="22"/>
          <w:szCs w:val="22"/>
        </w:rPr>
      </w:pPr>
      <w:r w:rsidRPr="00912BA3">
        <w:rPr>
          <w:rFonts w:ascii="Arial" w:hAnsi="Arial" w:cs="Arial"/>
          <w:b/>
          <w:sz w:val="22"/>
          <w:szCs w:val="22"/>
        </w:rPr>
        <w:t>Personal Details</w:t>
      </w:r>
    </w:p>
    <w:p w14:paraId="7CED5C47" w14:textId="77777777" w:rsidR="00D97837" w:rsidRPr="00912BA3" w:rsidRDefault="00D97837" w:rsidP="00452476">
      <w:pPr>
        <w:jc w:val="both"/>
        <w:rPr>
          <w:rFonts w:ascii="Arial" w:hAnsi="Arial" w:cs="Arial"/>
          <w:b/>
          <w:sz w:val="22"/>
          <w:szCs w:val="22"/>
          <w:u w:val="single"/>
        </w:rPr>
      </w:pPr>
    </w:p>
    <w:p w14:paraId="38FA1863"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Applicants should insert the requested details and tick the relevant box in order to indicate how they would prefer to be contacted.</w:t>
      </w:r>
      <w:r w:rsidRPr="00912BA3">
        <w:rPr>
          <w:rFonts w:ascii="Arial" w:hAnsi="Arial" w:cs="Arial"/>
          <w:b/>
          <w:sz w:val="22"/>
          <w:szCs w:val="22"/>
          <w:u w:val="single"/>
        </w:rPr>
        <w:t xml:space="preserve"> </w:t>
      </w:r>
    </w:p>
    <w:p w14:paraId="6D866CE6" w14:textId="77777777" w:rsidR="00D97837" w:rsidRPr="00912BA3" w:rsidRDefault="00D97837" w:rsidP="00452476">
      <w:pPr>
        <w:jc w:val="both"/>
        <w:rPr>
          <w:rFonts w:ascii="Arial" w:hAnsi="Arial" w:cs="Arial"/>
          <w:b/>
          <w:sz w:val="22"/>
          <w:szCs w:val="22"/>
          <w:u w:val="single"/>
        </w:rPr>
      </w:pPr>
    </w:p>
    <w:p w14:paraId="590C92B6" w14:textId="3325903E"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If an applicant has obtained qualified teacher status from a jurisdiction other than England or Wales they should insert their membership number for the relevant teaching profession regulator and provide details of the specific regulator.  </w:t>
      </w:r>
    </w:p>
    <w:p w14:paraId="431B697F" w14:textId="0DAB1836" w:rsidR="00CE3AA7" w:rsidRPr="00912BA3" w:rsidRDefault="00CE3AA7" w:rsidP="00452476">
      <w:pPr>
        <w:jc w:val="both"/>
        <w:rPr>
          <w:rFonts w:ascii="Arial" w:hAnsi="Arial" w:cs="Arial"/>
          <w:sz w:val="22"/>
          <w:szCs w:val="22"/>
        </w:rPr>
      </w:pPr>
    </w:p>
    <w:p w14:paraId="11FB4028" w14:textId="5C59C118" w:rsidR="00D97837" w:rsidRPr="00912BA3" w:rsidRDefault="00D97837" w:rsidP="00452476">
      <w:pPr>
        <w:jc w:val="both"/>
        <w:rPr>
          <w:rFonts w:ascii="Arial" w:hAnsi="Arial" w:cs="Arial"/>
          <w:sz w:val="22"/>
          <w:szCs w:val="22"/>
        </w:rPr>
      </w:pPr>
      <w:r w:rsidRPr="00912BA3">
        <w:rPr>
          <w:rFonts w:ascii="Arial" w:hAnsi="Arial" w:cs="Arial"/>
          <w:sz w:val="22"/>
          <w:szCs w:val="22"/>
        </w:rPr>
        <w:t>Support staff and Lay Chaplain Application Forms only – if applicants have not obtained qualified teacher status they should leave this section blank.</w:t>
      </w:r>
    </w:p>
    <w:p w14:paraId="7A51A1C3" w14:textId="28B7B332" w:rsidR="00A079C2" w:rsidRPr="00912BA3" w:rsidRDefault="00A079C2" w:rsidP="00452476">
      <w:pPr>
        <w:jc w:val="both"/>
        <w:rPr>
          <w:rFonts w:ascii="Arial" w:hAnsi="Arial" w:cs="Arial"/>
          <w:sz w:val="22"/>
          <w:szCs w:val="22"/>
        </w:rPr>
      </w:pPr>
    </w:p>
    <w:p w14:paraId="6ED8F8BF" w14:textId="34D5B762" w:rsidR="00D97837" w:rsidRPr="00912BA3" w:rsidRDefault="00D97837" w:rsidP="00C212C0">
      <w:pPr>
        <w:rPr>
          <w:rFonts w:ascii="Arial" w:hAnsi="Arial" w:cs="Arial"/>
          <w:b/>
          <w:sz w:val="22"/>
          <w:szCs w:val="22"/>
        </w:rPr>
      </w:pPr>
      <w:r w:rsidRPr="00912BA3">
        <w:rPr>
          <w:rFonts w:ascii="Arial" w:hAnsi="Arial" w:cs="Arial"/>
          <w:b/>
          <w:sz w:val="22"/>
          <w:szCs w:val="22"/>
        </w:rPr>
        <w:t>Details of Present Employment</w:t>
      </w:r>
    </w:p>
    <w:p w14:paraId="14CBBCC3" w14:textId="77777777" w:rsidR="00D97837" w:rsidRPr="00912BA3" w:rsidRDefault="00D97837" w:rsidP="00403403">
      <w:pPr>
        <w:jc w:val="both"/>
        <w:rPr>
          <w:rFonts w:ascii="Arial" w:hAnsi="Arial" w:cs="Arial"/>
          <w:b/>
          <w:sz w:val="22"/>
          <w:szCs w:val="22"/>
          <w:u w:val="single"/>
        </w:rPr>
      </w:pPr>
    </w:p>
    <w:p w14:paraId="6715449A"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who are not currently employed, should tick the box that says “no” and proceed to the next section.</w:t>
      </w:r>
    </w:p>
    <w:p w14:paraId="35F5B7E4" w14:textId="77777777" w:rsidR="00D97837" w:rsidRPr="00912BA3" w:rsidRDefault="00D97837" w:rsidP="00BD39DB">
      <w:pPr>
        <w:rPr>
          <w:rFonts w:ascii="Arial" w:hAnsi="Arial" w:cs="Arial"/>
          <w:b/>
          <w:sz w:val="22"/>
          <w:szCs w:val="22"/>
          <w:u w:val="single"/>
        </w:rPr>
      </w:pPr>
    </w:p>
    <w:p w14:paraId="03E754F5" w14:textId="77777777" w:rsidR="00912BA3" w:rsidRDefault="00912BA3">
      <w:pPr>
        <w:rPr>
          <w:rFonts w:ascii="Arial" w:hAnsi="Arial" w:cs="Arial"/>
          <w:b/>
          <w:sz w:val="22"/>
          <w:szCs w:val="22"/>
        </w:rPr>
      </w:pPr>
      <w:r>
        <w:rPr>
          <w:rFonts w:ascii="Arial" w:hAnsi="Arial" w:cs="Arial"/>
          <w:b/>
          <w:sz w:val="22"/>
          <w:szCs w:val="22"/>
        </w:rPr>
        <w:br w:type="page"/>
      </w:r>
    </w:p>
    <w:p w14:paraId="2E9C678B" w14:textId="692D24BD" w:rsidR="00D97837" w:rsidRPr="00912BA3" w:rsidRDefault="00D97837" w:rsidP="00BD39DB">
      <w:pPr>
        <w:rPr>
          <w:rFonts w:ascii="Arial" w:hAnsi="Arial" w:cs="Arial"/>
          <w:b/>
          <w:sz w:val="22"/>
          <w:szCs w:val="22"/>
        </w:rPr>
      </w:pPr>
      <w:r w:rsidRPr="00912BA3">
        <w:rPr>
          <w:rFonts w:ascii="Arial" w:hAnsi="Arial" w:cs="Arial"/>
          <w:b/>
          <w:sz w:val="22"/>
          <w:szCs w:val="22"/>
        </w:rPr>
        <w:lastRenderedPageBreak/>
        <w:t>Employment History</w:t>
      </w:r>
    </w:p>
    <w:p w14:paraId="413CFE70" w14:textId="77777777" w:rsidR="00D97837" w:rsidRPr="00912BA3" w:rsidRDefault="00D97837" w:rsidP="00452476">
      <w:pPr>
        <w:ind w:left="927"/>
        <w:jc w:val="both"/>
        <w:rPr>
          <w:rFonts w:ascii="Arial" w:hAnsi="Arial" w:cs="Arial"/>
          <w:b/>
          <w:sz w:val="22"/>
          <w:szCs w:val="22"/>
          <w:u w:val="single"/>
        </w:rPr>
      </w:pPr>
    </w:p>
    <w:p w14:paraId="5BF9D857"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should provide full and accurate details of relevant employment history and professional or work experience starting with the most recent.  They should not repeat the information provided (if applicable) relating to present employment.  Where the applicant is a student seeking a first-time appointment, they should provide details of all teaching practice to date (if applicable). </w:t>
      </w:r>
    </w:p>
    <w:p w14:paraId="1AED70A7" w14:textId="77777777" w:rsidR="00D97837" w:rsidRPr="00912BA3" w:rsidRDefault="00D97837" w:rsidP="00403403">
      <w:pPr>
        <w:jc w:val="both"/>
        <w:rPr>
          <w:rFonts w:ascii="Arial" w:hAnsi="Arial" w:cs="Arial"/>
          <w:sz w:val="22"/>
          <w:szCs w:val="22"/>
        </w:rPr>
      </w:pPr>
    </w:p>
    <w:p w14:paraId="2207717D"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Other Employment / Work Experience</w:t>
      </w:r>
    </w:p>
    <w:p w14:paraId="12999271" w14:textId="77777777" w:rsidR="00D97837" w:rsidRPr="00912BA3" w:rsidRDefault="00D97837" w:rsidP="00403403">
      <w:pPr>
        <w:jc w:val="both"/>
        <w:rPr>
          <w:rFonts w:ascii="Arial" w:hAnsi="Arial" w:cs="Arial"/>
          <w:sz w:val="22"/>
          <w:szCs w:val="22"/>
        </w:rPr>
      </w:pPr>
    </w:p>
    <w:p w14:paraId="2893BE36" w14:textId="77777777" w:rsidR="00D97837" w:rsidRPr="00912BA3" w:rsidRDefault="00D97837" w:rsidP="00403403">
      <w:pPr>
        <w:jc w:val="both"/>
        <w:rPr>
          <w:rFonts w:ascii="Arial" w:hAnsi="Arial" w:cs="Arial"/>
          <w:b/>
          <w:sz w:val="22"/>
          <w:szCs w:val="22"/>
          <w:u w:val="single"/>
        </w:rPr>
      </w:pPr>
      <w:r w:rsidRPr="00912BA3">
        <w:rPr>
          <w:rFonts w:ascii="Arial" w:hAnsi="Arial" w:cs="Arial"/>
          <w:sz w:val="22"/>
          <w:szCs w:val="22"/>
        </w:rPr>
        <w:t xml:space="preserve">Applicants should provide details of all other employment and paid or unpaid experience after the age of 18 (e.g. employment unrelated to the teaching profession, voluntary work etc).  </w:t>
      </w:r>
    </w:p>
    <w:p w14:paraId="46F4EA32" w14:textId="77777777" w:rsidR="00D97837" w:rsidRPr="00912BA3" w:rsidRDefault="00D97837" w:rsidP="00403403">
      <w:pPr>
        <w:jc w:val="both"/>
        <w:rPr>
          <w:rFonts w:ascii="Arial" w:hAnsi="Arial" w:cs="Arial"/>
          <w:sz w:val="22"/>
          <w:szCs w:val="22"/>
        </w:rPr>
      </w:pPr>
    </w:p>
    <w:p w14:paraId="3CC94C11"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ensure that there are no gaps in the chronology of their education and / or employment history from the age of 18 to the present day and space has been provided on the form for this information.  Failure to provide a full account may lead to an application being rejected.  </w:t>
      </w:r>
    </w:p>
    <w:p w14:paraId="11780218" w14:textId="77777777" w:rsidR="00D97837" w:rsidRPr="00912BA3" w:rsidRDefault="00D97837" w:rsidP="00403403">
      <w:pPr>
        <w:jc w:val="both"/>
        <w:rPr>
          <w:rFonts w:ascii="Arial" w:hAnsi="Arial" w:cs="Arial"/>
          <w:sz w:val="22"/>
          <w:szCs w:val="22"/>
        </w:rPr>
      </w:pPr>
    </w:p>
    <w:p w14:paraId="43F504FF"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declare whether they have ever been ordained and / or been a member of a religious community.  Where the answer to this question is ‘yes’, the Applicant must provide full details and expect that this will be discussed in more detail if they are successfully shortlisted for interview, more particularly in relation to their Canonical status and whether the Applicant is subject to any restrictions which may affect their suitability for appointment to the post applied for.  </w:t>
      </w:r>
    </w:p>
    <w:p w14:paraId="29CD7FE8" w14:textId="77777777" w:rsidR="00D97837" w:rsidRPr="00912BA3" w:rsidRDefault="00D97837" w:rsidP="00403403">
      <w:pPr>
        <w:jc w:val="both"/>
        <w:rPr>
          <w:rFonts w:ascii="Arial" w:hAnsi="Arial" w:cs="Arial"/>
          <w:sz w:val="22"/>
          <w:szCs w:val="22"/>
        </w:rPr>
      </w:pPr>
    </w:p>
    <w:p w14:paraId="4BB0B5E1"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Post-11 Education and Training</w:t>
      </w:r>
    </w:p>
    <w:p w14:paraId="553E6755" w14:textId="77777777" w:rsidR="00D97837" w:rsidRPr="00912BA3" w:rsidRDefault="00D97837" w:rsidP="00403403">
      <w:pPr>
        <w:jc w:val="both"/>
        <w:rPr>
          <w:rFonts w:ascii="Arial" w:hAnsi="Arial" w:cs="Arial"/>
          <w:b/>
          <w:sz w:val="22"/>
          <w:szCs w:val="22"/>
          <w:u w:val="single"/>
        </w:rPr>
      </w:pPr>
    </w:p>
    <w:p w14:paraId="560F059D"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provide details of education received in this country and / or abroad, academic vocational qualifications obtained including degrees, with class and division, and Teacher Certificates.  Applicants must include postgraduate and professional qualifications.  Applicants are advised that they may be required to produce evidence of qualifications attained.   Please ensure that all relevant classifications and grades are included.</w:t>
      </w:r>
    </w:p>
    <w:p w14:paraId="19573ACB" w14:textId="560903FB" w:rsidR="00D97837" w:rsidRPr="00912BA3" w:rsidRDefault="00D97837" w:rsidP="00403403">
      <w:pPr>
        <w:jc w:val="both"/>
        <w:rPr>
          <w:rFonts w:ascii="Arial" w:hAnsi="Arial" w:cs="Arial"/>
          <w:sz w:val="22"/>
          <w:szCs w:val="22"/>
        </w:rPr>
      </w:pPr>
    </w:p>
    <w:p w14:paraId="427740A8" w14:textId="2695BD32"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Catholic Certificate in Religious Studies (“CCRS”) – this was formerly known as the Catholic Teachers’ Certificate and the Certificate in Religious Education. </w:t>
      </w:r>
    </w:p>
    <w:p w14:paraId="73F84EBC" w14:textId="77777777" w:rsidR="00D97837" w:rsidRPr="00912BA3" w:rsidRDefault="00D97837" w:rsidP="00403403">
      <w:pPr>
        <w:jc w:val="both"/>
        <w:rPr>
          <w:rFonts w:ascii="Arial" w:hAnsi="Arial" w:cs="Arial"/>
          <w:sz w:val="22"/>
          <w:szCs w:val="22"/>
        </w:rPr>
      </w:pPr>
    </w:p>
    <w:p w14:paraId="17F17D1B" w14:textId="4FE668B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Teacher post Application Forms only – applicants should state which subjects they are qualified to teach including other subjects for which they may have experience to teach.  Applicants should also provide details of any other specialisms and special areas of teaching interest.  </w:t>
      </w:r>
    </w:p>
    <w:p w14:paraId="554B3447" w14:textId="412169CD" w:rsidR="00CE3AA7" w:rsidRPr="00912BA3" w:rsidRDefault="00CE3AA7" w:rsidP="00403403">
      <w:pPr>
        <w:jc w:val="both"/>
        <w:rPr>
          <w:rFonts w:ascii="Arial" w:hAnsi="Arial" w:cs="Arial"/>
          <w:sz w:val="22"/>
          <w:szCs w:val="22"/>
        </w:rPr>
      </w:pPr>
    </w:p>
    <w:p w14:paraId="49819B1E" w14:textId="27FFE40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Senior Leadership posts only - the CES recognises that the NPQH is no longer a mandatory requirement in England but applicants should still provide details of the NPQH where requested in the Application Form as a potentially desirable qualification.  Applicants for Headteacher posts in Wales </w:t>
      </w:r>
      <w:r w:rsidRPr="00912BA3">
        <w:rPr>
          <w:rFonts w:ascii="Arial" w:hAnsi="Arial" w:cs="Arial"/>
          <w:sz w:val="22"/>
          <w:szCs w:val="22"/>
          <w:u w:val="single"/>
        </w:rPr>
        <w:t>must</w:t>
      </w:r>
      <w:r w:rsidRPr="00912BA3">
        <w:rPr>
          <w:rFonts w:ascii="Arial" w:hAnsi="Arial" w:cs="Arial"/>
          <w:sz w:val="22"/>
          <w:szCs w:val="22"/>
        </w:rPr>
        <w:t xml:space="preserve"> provide details of the NPQH as this remains a mandatory requirement for first Headship appointments.  </w:t>
      </w:r>
    </w:p>
    <w:p w14:paraId="0C28A365" w14:textId="77777777" w:rsidR="00D97837" w:rsidRPr="00912BA3" w:rsidRDefault="00D97837" w:rsidP="00403403">
      <w:pPr>
        <w:jc w:val="both"/>
        <w:rPr>
          <w:rFonts w:ascii="Arial" w:hAnsi="Arial" w:cs="Arial"/>
          <w:sz w:val="22"/>
          <w:szCs w:val="22"/>
        </w:rPr>
      </w:pPr>
    </w:p>
    <w:p w14:paraId="1278E268" w14:textId="04D7206A" w:rsidR="00D97837" w:rsidRPr="00912BA3" w:rsidRDefault="00D97837" w:rsidP="00403403">
      <w:pPr>
        <w:jc w:val="both"/>
        <w:rPr>
          <w:rFonts w:ascii="Arial" w:hAnsi="Arial" w:cs="Arial"/>
          <w:b/>
          <w:sz w:val="22"/>
          <w:szCs w:val="22"/>
        </w:rPr>
      </w:pPr>
      <w:r w:rsidRPr="00912BA3">
        <w:rPr>
          <w:rFonts w:ascii="Arial" w:hAnsi="Arial" w:cs="Arial"/>
          <w:b/>
          <w:sz w:val="22"/>
          <w:szCs w:val="22"/>
        </w:rPr>
        <w:t>Supporting Statement</w:t>
      </w:r>
    </w:p>
    <w:p w14:paraId="429270BF" w14:textId="77777777" w:rsidR="00D97837" w:rsidRPr="00912BA3" w:rsidRDefault="00D97837" w:rsidP="00403403">
      <w:pPr>
        <w:ind w:left="2007"/>
        <w:jc w:val="both"/>
        <w:rPr>
          <w:rFonts w:ascii="Arial" w:hAnsi="Arial" w:cs="Arial"/>
          <w:b/>
          <w:sz w:val="22"/>
          <w:szCs w:val="22"/>
          <w:u w:val="single"/>
        </w:rPr>
      </w:pPr>
    </w:p>
    <w:p w14:paraId="06FC1560"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ensure that their supporting statement is clear and concise and does not exceed 1,300 words.  It is preferable, although not compulsory, that the supporting statement is typed rather than handwritten.</w:t>
      </w:r>
    </w:p>
    <w:p w14:paraId="0FCCAA04" w14:textId="77777777" w:rsidR="00D97837" w:rsidRPr="00912BA3" w:rsidRDefault="00D97837" w:rsidP="00BD39DB">
      <w:pPr>
        <w:rPr>
          <w:rFonts w:ascii="Arial" w:hAnsi="Arial" w:cs="Arial"/>
          <w:b/>
          <w:sz w:val="22"/>
          <w:szCs w:val="22"/>
        </w:rPr>
      </w:pPr>
    </w:p>
    <w:p w14:paraId="41F70575" w14:textId="77777777" w:rsidR="00912BA3" w:rsidRDefault="00912BA3">
      <w:pPr>
        <w:rPr>
          <w:rFonts w:ascii="Arial" w:hAnsi="Arial" w:cs="Arial"/>
          <w:b/>
          <w:sz w:val="22"/>
          <w:szCs w:val="22"/>
        </w:rPr>
      </w:pPr>
      <w:r>
        <w:rPr>
          <w:rFonts w:ascii="Arial" w:hAnsi="Arial" w:cs="Arial"/>
          <w:b/>
          <w:sz w:val="22"/>
          <w:szCs w:val="22"/>
        </w:rPr>
        <w:br w:type="page"/>
      </w:r>
    </w:p>
    <w:p w14:paraId="39A32063" w14:textId="599B9D86" w:rsidR="00D97837" w:rsidRPr="00912BA3" w:rsidRDefault="00D97837" w:rsidP="00BD39DB">
      <w:pPr>
        <w:rPr>
          <w:rFonts w:ascii="Arial" w:hAnsi="Arial" w:cs="Arial"/>
          <w:b/>
          <w:sz w:val="22"/>
          <w:szCs w:val="22"/>
        </w:rPr>
      </w:pPr>
      <w:r w:rsidRPr="00912BA3">
        <w:rPr>
          <w:rFonts w:ascii="Arial" w:hAnsi="Arial" w:cs="Arial"/>
          <w:b/>
          <w:sz w:val="22"/>
          <w:szCs w:val="22"/>
        </w:rPr>
        <w:lastRenderedPageBreak/>
        <w:t>References</w:t>
      </w:r>
    </w:p>
    <w:p w14:paraId="421E5400" w14:textId="77777777" w:rsidR="00D97837" w:rsidRPr="00912BA3" w:rsidRDefault="00D97837" w:rsidP="00B942DA">
      <w:pPr>
        <w:keepLines/>
        <w:jc w:val="both"/>
        <w:rPr>
          <w:rFonts w:ascii="Arial" w:hAnsi="Arial" w:cs="Arial"/>
          <w:b/>
          <w:sz w:val="22"/>
          <w:szCs w:val="22"/>
          <w:u w:val="single"/>
        </w:rPr>
      </w:pPr>
    </w:p>
    <w:p w14:paraId="20895C45"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All applicants are required to provide details of at least two, and up to three, referees. A referee who is a current or former employer must have full access to the applicant’s personnel records. This is in order to ensure that the information provided is accurate.</w:t>
      </w:r>
    </w:p>
    <w:p w14:paraId="50A5757E" w14:textId="77777777" w:rsidR="00D97837" w:rsidRPr="00912BA3" w:rsidRDefault="00D97837" w:rsidP="00B942DA">
      <w:pPr>
        <w:keepLines/>
        <w:jc w:val="both"/>
        <w:rPr>
          <w:rFonts w:ascii="Arial" w:hAnsi="Arial" w:cs="Arial"/>
          <w:sz w:val="22"/>
          <w:szCs w:val="22"/>
        </w:rPr>
      </w:pPr>
    </w:p>
    <w:p w14:paraId="769945FA"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There may be situations where the referee does not have full access to an applicant’s records for data protection and privacy reasons.  If that is the case, the referee will need to be in a position to complete the reference to an acceptable standard with information relating to the applicant’s dates of employment.  All posts are subject to satisfactory references.</w:t>
      </w:r>
    </w:p>
    <w:p w14:paraId="711E748A" w14:textId="77777777" w:rsidR="00D97837" w:rsidRPr="00912BA3" w:rsidRDefault="00D97837" w:rsidP="00B942DA">
      <w:pPr>
        <w:keepLines/>
        <w:jc w:val="both"/>
        <w:rPr>
          <w:rFonts w:ascii="Arial" w:hAnsi="Arial" w:cs="Arial"/>
          <w:sz w:val="22"/>
          <w:szCs w:val="22"/>
        </w:rPr>
      </w:pPr>
    </w:p>
    <w:p w14:paraId="3869C18D" w14:textId="77777777" w:rsidR="00D97837" w:rsidRPr="00912BA3" w:rsidRDefault="00D97837" w:rsidP="00B942DA">
      <w:pPr>
        <w:keepLines/>
        <w:jc w:val="both"/>
        <w:rPr>
          <w:rFonts w:ascii="Arial" w:hAnsi="Arial" w:cs="Arial"/>
          <w:b/>
          <w:sz w:val="22"/>
          <w:szCs w:val="22"/>
        </w:rPr>
      </w:pPr>
      <w:r w:rsidRPr="00912BA3">
        <w:rPr>
          <w:rFonts w:ascii="Arial" w:hAnsi="Arial" w:cs="Arial"/>
          <w:sz w:val="22"/>
          <w:szCs w:val="22"/>
        </w:rPr>
        <w:t xml:space="preserve">It is the applicant’s responsibility to ensure that they have obtained their nominated referees’ explicit consent to pass on their contact details.  Not only is this a matter of courtesy but it ensures that the General Data Protection Regulation is being complied with.  </w:t>
      </w:r>
      <w:r w:rsidRPr="00912BA3">
        <w:rPr>
          <w:rFonts w:ascii="Arial" w:hAnsi="Arial" w:cs="Arial"/>
          <w:b/>
          <w:sz w:val="22"/>
          <w:szCs w:val="22"/>
        </w:rPr>
        <w:t>Please also complete the Consent to Obtain References Form and return it with your application.</w:t>
      </w:r>
    </w:p>
    <w:p w14:paraId="4C331BF5" w14:textId="77777777" w:rsidR="00D97837" w:rsidRPr="00912BA3" w:rsidRDefault="00D97837" w:rsidP="00B942DA">
      <w:pPr>
        <w:keepLines/>
        <w:jc w:val="both"/>
        <w:rPr>
          <w:rFonts w:ascii="Arial" w:hAnsi="Arial" w:cs="Arial"/>
          <w:sz w:val="22"/>
          <w:szCs w:val="22"/>
        </w:rPr>
      </w:pPr>
    </w:p>
    <w:p w14:paraId="5FC468C2"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Applicants must advise the school / college if they do not want them to contact any of their referees and provide reasons.  For example, where applicants are currently employed, they may not wish the school / college to contact their employer until such time that they have given notice to terminate their employment.</w:t>
      </w:r>
      <w:r w:rsidRPr="00912BA3">
        <w:rPr>
          <w:rFonts w:ascii="Arial" w:hAnsi="Arial" w:cs="Arial"/>
          <w:b/>
          <w:sz w:val="22"/>
          <w:szCs w:val="22"/>
        </w:rPr>
        <w:t xml:space="preserve">     </w:t>
      </w:r>
    </w:p>
    <w:p w14:paraId="0CF3C3C1" w14:textId="77777777" w:rsidR="00D97837" w:rsidRPr="00912BA3" w:rsidRDefault="00D97837" w:rsidP="00452476">
      <w:pPr>
        <w:keepLines/>
        <w:ind w:left="873"/>
        <w:jc w:val="both"/>
        <w:rPr>
          <w:rFonts w:ascii="Arial" w:hAnsi="Arial" w:cs="Arial"/>
          <w:sz w:val="22"/>
          <w:szCs w:val="22"/>
        </w:rPr>
      </w:pPr>
      <w:r w:rsidRPr="00912BA3">
        <w:rPr>
          <w:rFonts w:ascii="Arial" w:hAnsi="Arial" w:cs="Arial"/>
          <w:sz w:val="22"/>
          <w:szCs w:val="22"/>
        </w:rPr>
        <w:t xml:space="preserve"> </w:t>
      </w:r>
    </w:p>
    <w:p w14:paraId="7EA97E74"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Applicants are advised that schools / colleges designated with a religious character in England and Wales are permitted by law to require certain posts to be filled by practising Catholics.  In certain specific circumstances, it is possible that a temporary post may be filled by a person who is not a practising Catholic and there is no intention to deter suitable applicants from expressing their interest.</w:t>
      </w:r>
    </w:p>
    <w:p w14:paraId="476522F3" w14:textId="77777777" w:rsidR="00D97837" w:rsidRPr="00912BA3" w:rsidRDefault="00D97837" w:rsidP="003A2A1A">
      <w:pPr>
        <w:keepLines/>
        <w:jc w:val="both"/>
        <w:rPr>
          <w:rFonts w:ascii="Arial" w:hAnsi="Arial" w:cs="Arial"/>
          <w:b/>
          <w:sz w:val="22"/>
          <w:szCs w:val="22"/>
        </w:rPr>
      </w:pPr>
    </w:p>
    <w:p w14:paraId="0DFA9308" w14:textId="281ED9DE"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Senior Leadership posts</w:t>
      </w:r>
      <w:r w:rsidRPr="00912BA3">
        <w:rPr>
          <w:rFonts w:ascii="Arial" w:hAnsi="Arial" w:cs="Arial"/>
          <w:sz w:val="22"/>
          <w:szCs w:val="22"/>
        </w:rPr>
        <w:t xml:space="preserve"> – Applicants are advised that the ‘Memorandum on Appointment of Staff To Catholic Schools’ provides that ‘the posts of Headteacher or Principal, Deputy Headteacher or Deputy Principal and Head or Coordinator of Religious Education are to be filled by practising Catholics’.  The Memorandum may be viewed by visiting the CES’s website at: </w:t>
      </w:r>
    </w:p>
    <w:p w14:paraId="60E749B5" w14:textId="77777777" w:rsidR="00D97837" w:rsidRPr="00912BA3" w:rsidRDefault="003940FE" w:rsidP="003A2A1A">
      <w:pPr>
        <w:keepLines/>
        <w:jc w:val="both"/>
        <w:rPr>
          <w:rFonts w:ascii="Arial" w:hAnsi="Arial" w:cs="Arial"/>
          <w:sz w:val="22"/>
          <w:szCs w:val="22"/>
        </w:rPr>
      </w:pPr>
      <w:hyperlink r:id="rId22" w:history="1">
        <w:r w:rsidR="00D97837" w:rsidRPr="00912BA3">
          <w:rPr>
            <w:rStyle w:val="Hyperlink"/>
            <w:rFonts w:ascii="Arial" w:hAnsi="Arial" w:cs="Arial"/>
            <w:sz w:val="22"/>
            <w:szCs w:val="22"/>
          </w:rPr>
          <w:t>http://www.catholiceducation.org.uk/employment-documents/bishops-memorandum/item/1000049-memorandum-on-appointment-of-teachers-to-catholic-schools</w:t>
        </w:r>
      </w:hyperlink>
    </w:p>
    <w:p w14:paraId="2403A09D" w14:textId="77777777" w:rsidR="00D97837" w:rsidRPr="00912BA3" w:rsidRDefault="003940FE" w:rsidP="003A2A1A">
      <w:pPr>
        <w:keepLines/>
        <w:jc w:val="both"/>
        <w:rPr>
          <w:rFonts w:ascii="Arial" w:hAnsi="Arial" w:cs="Arial"/>
          <w:sz w:val="22"/>
          <w:szCs w:val="22"/>
        </w:rPr>
      </w:pPr>
      <w:hyperlink w:history="1"/>
    </w:p>
    <w:p w14:paraId="3A35642D" w14:textId="470C7A1D" w:rsidR="00D97837" w:rsidRPr="00912BA3" w:rsidRDefault="00D97837" w:rsidP="003A2A1A">
      <w:pPr>
        <w:keepLines/>
        <w:jc w:val="both"/>
        <w:rPr>
          <w:rFonts w:ascii="Arial" w:hAnsi="Arial" w:cs="Arial"/>
          <w:sz w:val="22"/>
          <w:szCs w:val="22"/>
        </w:rPr>
      </w:pPr>
      <w:r w:rsidRPr="00912BA3">
        <w:rPr>
          <w:rFonts w:ascii="Arial" w:hAnsi="Arial" w:cs="Arial"/>
          <w:b/>
          <w:sz w:val="22"/>
          <w:szCs w:val="22"/>
        </w:rPr>
        <w:t>Teacher posts</w:t>
      </w:r>
      <w:r w:rsidRPr="00912BA3">
        <w:rPr>
          <w:rFonts w:ascii="Arial" w:hAnsi="Arial" w:cs="Arial"/>
          <w:sz w:val="22"/>
          <w:szCs w:val="22"/>
        </w:rPr>
        <w:t xml:space="preserve"> – Applicants are advised that schools / colleges are entitled to give priority to Catholic applicants.  A higher degree of priority may be given to practising Catholic applicants but applications from all Catholic applicants (whether practising or not) are eligible to be given priority over applicants who are not Catholic.  Nevertheless, applicants who are not Catholic are welcome to apply.  </w:t>
      </w:r>
    </w:p>
    <w:p w14:paraId="2D50F495" w14:textId="64F91EA3"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 </w:t>
      </w:r>
    </w:p>
    <w:p w14:paraId="15C3B0A1" w14:textId="77777777"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Support Staff posts</w:t>
      </w:r>
      <w:r w:rsidRPr="00912BA3">
        <w:rPr>
          <w:rFonts w:ascii="Arial" w:hAnsi="Arial" w:cs="Arial"/>
          <w:sz w:val="22"/>
          <w:szCs w:val="22"/>
        </w:rPr>
        <w:t xml:space="preserve"> – Applicants are advised that schools / colleges (in England only) are entitled to give priority to Catholic applicants </w:t>
      </w:r>
      <w:r w:rsidRPr="00912BA3">
        <w:rPr>
          <w:rFonts w:ascii="Arial" w:hAnsi="Arial" w:cs="Arial"/>
          <w:sz w:val="22"/>
          <w:szCs w:val="22"/>
          <w:u w:val="single"/>
        </w:rPr>
        <w:t>where it can be demonstrated that attaching this requirement to a particular post is a proportionate means of achieving a legitimate aim (commonly known as a “genuine occupational requirement”)</w:t>
      </w:r>
      <w:r w:rsidRPr="00912BA3">
        <w:rPr>
          <w:rFonts w:ascii="Arial" w:hAnsi="Arial" w:cs="Arial"/>
          <w:sz w:val="22"/>
          <w:szCs w:val="22"/>
        </w:rPr>
        <w:t>.  The recruitment documentation should make clear whether this requirement applies to the post.</w:t>
      </w:r>
    </w:p>
    <w:p w14:paraId="0F5BC252" w14:textId="77777777" w:rsidR="00D97837" w:rsidRPr="00912BA3" w:rsidRDefault="00D97837" w:rsidP="003A2A1A">
      <w:pPr>
        <w:keepLines/>
        <w:jc w:val="both"/>
        <w:rPr>
          <w:rFonts w:ascii="Arial" w:hAnsi="Arial" w:cs="Arial"/>
          <w:sz w:val="22"/>
          <w:szCs w:val="22"/>
        </w:rPr>
      </w:pPr>
    </w:p>
    <w:p w14:paraId="4E3A6F3F" w14:textId="77777777" w:rsidR="00D97837" w:rsidRPr="00912BA3" w:rsidRDefault="00D97837" w:rsidP="003A2A1A">
      <w:pPr>
        <w:keepLines/>
        <w:jc w:val="both"/>
        <w:rPr>
          <w:rFonts w:ascii="Arial" w:hAnsi="Arial" w:cs="Arial"/>
          <w:sz w:val="22"/>
          <w:szCs w:val="22"/>
        </w:rPr>
      </w:pPr>
      <w:bookmarkStart w:id="1" w:name="_Hlk511290235"/>
      <w:r w:rsidRPr="00912BA3">
        <w:rPr>
          <w:rFonts w:ascii="Arial" w:hAnsi="Arial" w:cs="Arial"/>
          <w:b/>
          <w:sz w:val="22"/>
          <w:szCs w:val="22"/>
        </w:rPr>
        <w:t xml:space="preserve">Definition of “practising Catholic” </w:t>
      </w:r>
      <w:r w:rsidRPr="00912BA3">
        <w:rPr>
          <w:rFonts w:ascii="Arial" w:hAnsi="Arial" w:cs="Arial"/>
          <w:sz w:val="22"/>
          <w:szCs w:val="22"/>
        </w:rPr>
        <w:t>–</w:t>
      </w:r>
      <w:r w:rsidRPr="00912BA3">
        <w:rPr>
          <w:rFonts w:ascii="Arial" w:hAnsi="Arial" w:cs="Arial"/>
          <w:b/>
          <w:sz w:val="22"/>
          <w:szCs w:val="22"/>
        </w:rPr>
        <w:t xml:space="preserve"> </w:t>
      </w:r>
      <w:r w:rsidRPr="00912BA3">
        <w:rPr>
          <w:rFonts w:ascii="Arial" w:hAnsi="Arial" w:cs="Arial"/>
          <w:sz w:val="22"/>
          <w:szCs w:val="22"/>
        </w:rPr>
        <w:t>Schools / colleges may provide guidance to the applicant regarding the definition of a “practising Catholic” with the application pack and / or in the event that the applicant is shortlisted for interview.</w:t>
      </w:r>
    </w:p>
    <w:p w14:paraId="32CAAB37" w14:textId="77777777" w:rsidR="00D97837" w:rsidRPr="00912BA3" w:rsidRDefault="00D97837" w:rsidP="003A2A1A">
      <w:pPr>
        <w:keepLines/>
        <w:jc w:val="both"/>
        <w:rPr>
          <w:rFonts w:ascii="Arial" w:hAnsi="Arial" w:cs="Arial"/>
          <w:sz w:val="22"/>
          <w:szCs w:val="22"/>
        </w:rPr>
      </w:pPr>
    </w:p>
    <w:bookmarkEnd w:id="1"/>
    <w:p w14:paraId="241722F7" w14:textId="77777777" w:rsidR="00D97837" w:rsidRPr="00912BA3" w:rsidRDefault="00D97837" w:rsidP="003A2A1A">
      <w:pPr>
        <w:keepLines/>
        <w:jc w:val="both"/>
        <w:rPr>
          <w:rFonts w:ascii="Arial" w:hAnsi="Arial" w:cs="Arial"/>
          <w:b/>
          <w:sz w:val="22"/>
          <w:szCs w:val="22"/>
        </w:rPr>
      </w:pPr>
      <w:r w:rsidRPr="00912BA3">
        <w:rPr>
          <w:rFonts w:ascii="Arial" w:hAnsi="Arial" w:cs="Arial"/>
          <w:b/>
          <w:sz w:val="22"/>
          <w:szCs w:val="22"/>
        </w:rPr>
        <w:t xml:space="preserve">In summary, all suitably qualified Catholic applicants, regardless of the teaching post for which they are applying, are eligible to be given preference over applicants who are not Catholic.  Practising Catholic applicants should nominate their Parish Priest as one of their referees.  Those applicants applying for the permanent Senior Leadership posts referenced in the Memorandum </w:t>
      </w:r>
      <w:r w:rsidRPr="00912BA3">
        <w:rPr>
          <w:rFonts w:ascii="Arial" w:hAnsi="Arial" w:cs="Arial"/>
          <w:b/>
          <w:sz w:val="22"/>
          <w:szCs w:val="22"/>
          <w:u w:val="single"/>
        </w:rPr>
        <w:t>must</w:t>
      </w:r>
      <w:r w:rsidRPr="00912BA3">
        <w:rPr>
          <w:rFonts w:ascii="Arial" w:hAnsi="Arial" w:cs="Arial"/>
          <w:b/>
          <w:sz w:val="22"/>
          <w:szCs w:val="22"/>
        </w:rPr>
        <w:t xml:space="preserve"> provide such details.  </w:t>
      </w:r>
    </w:p>
    <w:p w14:paraId="26A52A3C" w14:textId="77777777" w:rsidR="00D97837" w:rsidRPr="00912BA3" w:rsidRDefault="00D97837" w:rsidP="003A2A1A">
      <w:pPr>
        <w:keepLines/>
        <w:jc w:val="both"/>
        <w:rPr>
          <w:rFonts w:ascii="Arial" w:hAnsi="Arial" w:cs="Arial"/>
          <w:b/>
          <w:sz w:val="22"/>
          <w:szCs w:val="22"/>
        </w:rPr>
      </w:pPr>
    </w:p>
    <w:p w14:paraId="295204BC"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lastRenderedPageBreak/>
        <w:t xml:space="preserve">For other teaching posts, Catholics who do not consider themselves to be “practising” may provide a copy of their baptism certificate with their application form, instead of providing a Priest’s reference.  Alternatively, they should provide details of the name and address of the Parish where they were baptised and the date of their baptism.  For support staff posts, the recruitment documentation should make it clear if being a Catholic is a requirement for the post. </w:t>
      </w:r>
    </w:p>
    <w:p w14:paraId="4A8C57F8" w14:textId="77777777" w:rsidR="00D97837" w:rsidRPr="00912BA3" w:rsidRDefault="00D97837" w:rsidP="003A2A1A">
      <w:pPr>
        <w:keepLines/>
        <w:jc w:val="both"/>
        <w:rPr>
          <w:rFonts w:ascii="Arial" w:hAnsi="Arial" w:cs="Arial"/>
          <w:sz w:val="22"/>
          <w:szCs w:val="22"/>
          <w:u w:val="single"/>
        </w:rPr>
      </w:pPr>
    </w:p>
    <w:p w14:paraId="05179D5D"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In the event that an applicant is appointed, any failure to disclose the existence of a relationship, whether it be by marriage, blood or as co-habitee, between the applicant or their spouse / civil partner / partner, with a member, or an employee, of the Governing Body of the school / college where the post is situated may be considered a disciplinary offence warranting summary dismissal.    </w:t>
      </w:r>
    </w:p>
    <w:p w14:paraId="75FCAB35" w14:textId="77777777" w:rsidR="00D97837" w:rsidRPr="00912BA3" w:rsidRDefault="00D97837" w:rsidP="004A41EB">
      <w:pPr>
        <w:jc w:val="both"/>
        <w:rPr>
          <w:rFonts w:ascii="Arial" w:hAnsi="Arial" w:cs="Arial"/>
          <w:b/>
          <w:sz w:val="22"/>
          <w:szCs w:val="22"/>
          <w:u w:val="single"/>
        </w:rPr>
      </w:pPr>
    </w:p>
    <w:p w14:paraId="794119D2" w14:textId="53B24408" w:rsidR="00D97837" w:rsidRPr="00912BA3" w:rsidRDefault="00D97837" w:rsidP="004A41EB">
      <w:pPr>
        <w:jc w:val="both"/>
        <w:rPr>
          <w:rFonts w:ascii="Arial" w:hAnsi="Arial" w:cs="Arial"/>
          <w:b/>
          <w:sz w:val="22"/>
          <w:szCs w:val="22"/>
        </w:rPr>
      </w:pPr>
      <w:r w:rsidRPr="00912BA3">
        <w:rPr>
          <w:rFonts w:ascii="Arial" w:hAnsi="Arial" w:cs="Arial"/>
          <w:b/>
          <w:sz w:val="22"/>
          <w:szCs w:val="22"/>
        </w:rPr>
        <w:t>Right to work in the UK</w:t>
      </w:r>
    </w:p>
    <w:p w14:paraId="51887A02" w14:textId="77777777" w:rsidR="00D97837" w:rsidRPr="00912BA3" w:rsidRDefault="00D97837" w:rsidP="004A41EB">
      <w:pPr>
        <w:jc w:val="both"/>
        <w:rPr>
          <w:rFonts w:ascii="Arial" w:hAnsi="Arial" w:cs="Arial"/>
          <w:b/>
          <w:sz w:val="22"/>
          <w:szCs w:val="22"/>
          <w:u w:val="single"/>
        </w:rPr>
      </w:pPr>
    </w:p>
    <w:p w14:paraId="7BBD8E24" w14:textId="77777777"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Governing Body is under a legal duty to require all members of staff to provide documentary evidence of their entitlement to undertake the position applied for and to ensure that they have an ongoing entitlement to live and work in the UK.  These checks need to be carried out for every person the Governing Body employs regardless of race, ethnicity or nationality.  Therefore, on receipt of a conditional offer of employment, and before a successful applicant commences their post, they must provide supporting evidence of their right to live and work in the UK.  </w:t>
      </w:r>
    </w:p>
    <w:p w14:paraId="3202FF1A" w14:textId="77777777" w:rsidR="00D97837" w:rsidRPr="00912BA3" w:rsidRDefault="00D97837" w:rsidP="004A41EB">
      <w:pPr>
        <w:jc w:val="both"/>
        <w:rPr>
          <w:rFonts w:ascii="Arial" w:hAnsi="Arial" w:cs="Arial"/>
          <w:sz w:val="22"/>
          <w:szCs w:val="22"/>
        </w:rPr>
      </w:pPr>
    </w:p>
    <w:p w14:paraId="38016462" w14:textId="133D1C50"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entitled “An employer’s guide to right to work checks” provides a list of the documents that can be provided to demonstrate an applicant’s right to live and work in the UK (see Annex A of the guidance).  </w:t>
      </w:r>
    </w:p>
    <w:p w14:paraId="2A73E96D" w14:textId="3BCED590" w:rsidR="00CE3AA7" w:rsidRPr="00912BA3" w:rsidRDefault="00CE3AA7" w:rsidP="004A41EB">
      <w:pPr>
        <w:jc w:val="both"/>
        <w:rPr>
          <w:rFonts w:ascii="Arial" w:hAnsi="Arial" w:cs="Arial"/>
          <w:sz w:val="22"/>
          <w:szCs w:val="22"/>
        </w:rPr>
      </w:pPr>
    </w:p>
    <w:p w14:paraId="25A53221" w14:textId="01709664"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is regularly updated to reflect changes in immigration law. It is important that applicants refer to the current version. Applicants should expect to provide originals of the documents listed in Annex A to the Governing Body as evidence of their right to work in the UK. Verified copies will then be taken of the original documents as required. </w:t>
      </w:r>
    </w:p>
    <w:p w14:paraId="4D80F4B4" w14:textId="77777777" w:rsidR="00D97837" w:rsidRPr="00912BA3" w:rsidRDefault="00D97837" w:rsidP="004A41EB">
      <w:pPr>
        <w:keepLines/>
        <w:jc w:val="both"/>
        <w:rPr>
          <w:rFonts w:ascii="Arial" w:hAnsi="Arial" w:cs="Arial"/>
          <w:sz w:val="22"/>
          <w:szCs w:val="22"/>
        </w:rPr>
      </w:pPr>
    </w:p>
    <w:p w14:paraId="673879A0" w14:textId="77777777" w:rsidR="00D97837" w:rsidRPr="00912BA3" w:rsidRDefault="00D97837" w:rsidP="00D737EC">
      <w:pPr>
        <w:keepLines/>
        <w:jc w:val="both"/>
        <w:rPr>
          <w:rFonts w:ascii="Arial" w:hAnsi="Arial" w:cs="Arial"/>
          <w:b/>
          <w:bCs/>
          <w:sz w:val="22"/>
          <w:szCs w:val="22"/>
          <w:u w:val="single"/>
        </w:rPr>
      </w:pPr>
      <w:r w:rsidRPr="00912BA3">
        <w:rPr>
          <w:rFonts w:ascii="Arial" w:hAnsi="Arial" w:cs="Arial"/>
          <w:b/>
          <w:bCs/>
          <w:sz w:val="22"/>
          <w:szCs w:val="22"/>
        </w:rPr>
        <w:t>Language requirements for public sector workers</w:t>
      </w:r>
    </w:p>
    <w:p w14:paraId="7C9EDFF7" w14:textId="77777777" w:rsidR="00D97837" w:rsidRPr="00912BA3" w:rsidRDefault="00D97837" w:rsidP="00C212C0">
      <w:pPr>
        <w:keepLines/>
        <w:rPr>
          <w:rFonts w:ascii="Arial" w:hAnsi="Arial" w:cs="Arial"/>
          <w:b/>
          <w:sz w:val="22"/>
          <w:szCs w:val="22"/>
          <w:u w:val="single"/>
        </w:rPr>
      </w:pPr>
    </w:p>
    <w:p w14:paraId="7602F5B2" w14:textId="375E4BC8" w:rsidR="00D97837" w:rsidRPr="00912BA3" w:rsidRDefault="00D97837" w:rsidP="00FD1D34">
      <w:pPr>
        <w:jc w:val="both"/>
        <w:rPr>
          <w:rFonts w:ascii="Arial" w:hAnsi="Arial" w:cs="Arial"/>
          <w:sz w:val="22"/>
          <w:szCs w:val="22"/>
        </w:rPr>
      </w:pPr>
      <w:r w:rsidRPr="00912BA3">
        <w:rPr>
          <w:rFonts w:ascii="Arial" w:hAnsi="Arial" w:cs="Arial"/>
          <w:sz w:val="22"/>
          <w:szCs w:val="22"/>
        </w:rPr>
        <w:t>The ability to communicate with members of the public in accurate spoken English and / or Welsh is an essential requirement for public facing posts. The Public Sector Workers Code of Practice notes that “to serve the public it is vital that those working in public-facing roles can communicate in English, or in Wales, English or Welsh”</w:t>
      </w:r>
      <w:r w:rsidRPr="00912BA3">
        <w:rPr>
          <w:rStyle w:val="FootnoteReference"/>
          <w:rFonts w:ascii="Arial" w:hAnsi="Arial" w:cs="Arial"/>
          <w:sz w:val="22"/>
          <w:szCs w:val="22"/>
        </w:rPr>
        <w:footnoteReference w:id="1"/>
      </w:r>
      <w:r w:rsidRPr="00912BA3">
        <w:rPr>
          <w:rFonts w:ascii="Arial" w:hAnsi="Arial" w:cs="Arial"/>
          <w:sz w:val="22"/>
          <w:szCs w:val="22"/>
        </w:rPr>
        <w:t>. The standard of language required is</w:t>
      </w:r>
      <w:r w:rsidRPr="00912BA3">
        <w:rPr>
          <w:rFonts w:ascii="Arial" w:hAnsi="Arial" w:cs="Arial"/>
          <w:color w:val="000000" w:themeColor="text1"/>
          <w:sz w:val="22"/>
          <w:szCs w:val="22"/>
        </w:rPr>
        <w:t xml:space="preserve"> satisfied if it is sufficient to enable the effective performance of the person’s role</w:t>
      </w:r>
      <w:r w:rsidRPr="00912BA3">
        <w:rPr>
          <w:rStyle w:val="FootnoteReference"/>
          <w:rFonts w:ascii="Arial" w:hAnsi="Arial" w:cs="Arial"/>
          <w:color w:val="000000" w:themeColor="text1"/>
          <w:sz w:val="22"/>
          <w:szCs w:val="22"/>
        </w:rPr>
        <w:footnoteReference w:id="2"/>
      </w:r>
      <w:r w:rsidRPr="00912BA3">
        <w:rPr>
          <w:rFonts w:ascii="Arial" w:hAnsi="Arial" w:cs="Arial"/>
          <w:color w:val="000000" w:themeColor="text1"/>
          <w:sz w:val="22"/>
          <w:szCs w:val="22"/>
        </w:rPr>
        <w:t>.</w:t>
      </w:r>
      <w:r w:rsidRPr="00912BA3">
        <w:rPr>
          <w:rFonts w:ascii="Arial" w:hAnsi="Arial" w:cs="Arial"/>
          <w:sz w:val="22"/>
          <w:szCs w:val="22"/>
        </w:rPr>
        <w:t xml:space="preserve"> Please note that this language requirement may be in addition to mandatory English language requirements associated with an applicant’s immigration route. </w:t>
      </w:r>
    </w:p>
    <w:p w14:paraId="378E080E" w14:textId="77777777" w:rsidR="00A079C2" w:rsidRPr="00912BA3" w:rsidRDefault="00A079C2" w:rsidP="00FD1D34">
      <w:pPr>
        <w:jc w:val="both"/>
        <w:rPr>
          <w:rFonts w:ascii="Arial" w:hAnsi="Arial" w:cs="Arial"/>
          <w:sz w:val="22"/>
          <w:szCs w:val="22"/>
        </w:rPr>
      </w:pPr>
    </w:p>
    <w:p w14:paraId="6A98AE50"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Public facing roles within the public sector would include leadership teams, teachers, support staff and others employed to work in publicly funded schools.  </w:t>
      </w:r>
    </w:p>
    <w:p w14:paraId="7E642E9E" w14:textId="77777777" w:rsidR="00D97837" w:rsidRPr="00912BA3" w:rsidRDefault="00D97837" w:rsidP="00D737EC">
      <w:pPr>
        <w:keepLines/>
        <w:jc w:val="both"/>
        <w:rPr>
          <w:rFonts w:ascii="Arial" w:hAnsi="Arial" w:cs="Arial"/>
          <w:b/>
          <w:sz w:val="22"/>
          <w:szCs w:val="22"/>
          <w:u w:val="single"/>
        </w:rPr>
      </w:pPr>
    </w:p>
    <w:p w14:paraId="645D516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Declaration</w:t>
      </w:r>
    </w:p>
    <w:p w14:paraId="6B085C0B" w14:textId="77777777" w:rsidR="00D97837" w:rsidRPr="00912BA3" w:rsidRDefault="00D97837" w:rsidP="00D737EC">
      <w:pPr>
        <w:keepLines/>
        <w:jc w:val="both"/>
        <w:rPr>
          <w:rFonts w:ascii="Arial" w:hAnsi="Arial" w:cs="Arial"/>
          <w:b/>
          <w:sz w:val="22"/>
          <w:szCs w:val="22"/>
          <w:u w:val="single"/>
        </w:rPr>
      </w:pPr>
    </w:p>
    <w:p w14:paraId="3ABFEF5B"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Governing Body has a duty to make a report where an applicant provides false information in prescribed circumstances in accordance with the Education Act 2002. </w:t>
      </w:r>
    </w:p>
    <w:p w14:paraId="704E5C7C" w14:textId="77777777" w:rsidR="00D97837" w:rsidRPr="00912BA3" w:rsidRDefault="00D97837" w:rsidP="00D737EC">
      <w:pPr>
        <w:keepLines/>
        <w:jc w:val="both"/>
        <w:rPr>
          <w:rFonts w:ascii="Arial" w:hAnsi="Arial" w:cs="Arial"/>
          <w:sz w:val="22"/>
          <w:szCs w:val="22"/>
        </w:rPr>
      </w:pPr>
    </w:p>
    <w:p w14:paraId="093EE681" w14:textId="77777777" w:rsidR="00D97837" w:rsidRPr="00912BA3" w:rsidRDefault="00D97837" w:rsidP="00452476">
      <w:pPr>
        <w:keepLines/>
        <w:ind w:left="567" w:hanging="567"/>
        <w:jc w:val="both"/>
        <w:rPr>
          <w:rFonts w:ascii="Arial" w:hAnsi="Arial" w:cs="Arial"/>
          <w:b/>
          <w:sz w:val="22"/>
          <w:szCs w:val="22"/>
        </w:rPr>
      </w:pPr>
      <w:r w:rsidRPr="00912BA3">
        <w:rPr>
          <w:rFonts w:ascii="Arial" w:hAnsi="Arial" w:cs="Arial"/>
          <w:b/>
          <w:sz w:val="22"/>
          <w:szCs w:val="22"/>
        </w:rPr>
        <w:lastRenderedPageBreak/>
        <w:t>SUPPLEMENTARY FORMS</w:t>
      </w:r>
    </w:p>
    <w:p w14:paraId="4D1D943E" w14:textId="77777777" w:rsidR="00D97837" w:rsidRPr="00912BA3" w:rsidRDefault="00D97837" w:rsidP="00452476">
      <w:pPr>
        <w:keepLines/>
        <w:ind w:left="567" w:hanging="567"/>
        <w:jc w:val="both"/>
        <w:rPr>
          <w:rFonts w:ascii="Arial" w:hAnsi="Arial" w:cs="Arial"/>
          <w:b/>
          <w:sz w:val="22"/>
          <w:szCs w:val="22"/>
          <w:u w:val="single"/>
        </w:rPr>
      </w:pPr>
    </w:p>
    <w:p w14:paraId="02CCDCE7"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Recruitment Monitoring Form</w:t>
      </w:r>
    </w:p>
    <w:p w14:paraId="08433D3F" w14:textId="77777777" w:rsidR="00D97837" w:rsidRPr="00912BA3" w:rsidRDefault="00D97837" w:rsidP="00D737EC">
      <w:pPr>
        <w:keepLines/>
        <w:ind w:left="2367"/>
        <w:jc w:val="both"/>
        <w:rPr>
          <w:rFonts w:ascii="Arial" w:hAnsi="Arial" w:cs="Arial"/>
          <w:b/>
          <w:sz w:val="22"/>
          <w:szCs w:val="22"/>
          <w:u w:val="single"/>
        </w:rPr>
      </w:pPr>
    </w:p>
    <w:p w14:paraId="16915DA1"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Applicants are not required to complete the Recruitment Monitoring Form, however, if they do, they will be helping the school / college to fulfil its duties under the Equality Act 2010.  </w:t>
      </w:r>
    </w:p>
    <w:p w14:paraId="61C19563" w14:textId="77777777" w:rsidR="00D97837" w:rsidRPr="00912BA3" w:rsidRDefault="00D97837" w:rsidP="00D737EC">
      <w:pPr>
        <w:keepLines/>
        <w:jc w:val="both"/>
        <w:rPr>
          <w:rFonts w:ascii="Arial" w:hAnsi="Arial" w:cs="Arial"/>
          <w:sz w:val="22"/>
          <w:szCs w:val="22"/>
        </w:rPr>
      </w:pPr>
    </w:p>
    <w:p w14:paraId="5A8CD27D"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Recruitment Monitoring Form will be used purely for monitoring and statistical purposes and will not form part of the application or the recruitment process.  The persons involved in the recruitment process will not have sight of the completed Recruitment Monitoring Form.  </w:t>
      </w:r>
    </w:p>
    <w:p w14:paraId="6773ED8F" w14:textId="77777777" w:rsidR="00D97837" w:rsidRPr="00912BA3" w:rsidRDefault="00D97837" w:rsidP="00D737EC">
      <w:pPr>
        <w:keepLines/>
        <w:jc w:val="both"/>
        <w:rPr>
          <w:rFonts w:ascii="Arial" w:hAnsi="Arial" w:cs="Arial"/>
          <w:sz w:val="22"/>
          <w:szCs w:val="22"/>
        </w:rPr>
      </w:pPr>
    </w:p>
    <w:p w14:paraId="656D7338"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Where applicants wish to complete the Recruitment Monitoring Form, they should return it </w:t>
      </w:r>
      <w:r w:rsidRPr="00912BA3">
        <w:rPr>
          <w:rFonts w:ascii="Arial" w:hAnsi="Arial" w:cs="Arial"/>
          <w:i/>
          <w:sz w:val="22"/>
          <w:szCs w:val="22"/>
        </w:rPr>
        <w:t>with</w:t>
      </w:r>
      <w:r w:rsidRPr="00912BA3">
        <w:rPr>
          <w:rFonts w:ascii="Arial" w:hAnsi="Arial" w:cs="Arial"/>
          <w:sz w:val="22"/>
          <w:szCs w:val="22"/>
        </w:rPr>
        <w:t xml:space="preserve"> their completed application form but in a </w:t>
      </w:r>
      <w:r w:rsidRPr="00912BA3">
        <w:rPr>
          <w:rFonts w:ascii="Arial" w:hAnsi="Arial" w:cs="Arial"/>
          <w:i/>
          <w:sz w:val="22"/>
          <w:szCs w:val="22"/>
        </w:rPr>
        <w:t>separate</w:t>
      </w:r>
      <w:r w:rsidRPr="00912BA3">
        <w:rPr>
          <w:rFonts w:ascii="Arial" w:hAnsi="Arial" w:cs="Arial"/>
          <w:sz w:val="22"/>
          <w:szCs w:val="22"/>
        </w:rPr>
        <w:t xml:space="preserve"> sealed envelope clearly marked “Confidential – F.A.O: Recruitment Monitor”. </w:t>
      </w:r>
    </w:p>
    <w:p w14:paraId="32EA173E"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   </w:t>
      </w:r>
    </w:p>
    <w:p w14:paraId="598A6E9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Rehabilitation of Offenders Act 1974 – Disclosure Form</w:t>
      </w:r>
    </w:p>
    <w:p w14:paraId="2EC1016D" w14:textId="77777777" w:rsidR="00D97837" w:rsidRPr="00912BA3" w:rsidRDefault="00D97837" w:rsidP="00D737EC">
      <w:pPr>
        <w:keepLines/>
        <w:jc w:val="both"/>
        <w:rPr>
          <w:rFonts w:ascii="Arial" w:hAnsi="Arial" w:cs="Arial"/>
          <w:b/>
          <w:sz w:val="22"/>
          <w:szCs w:val="22"/>
          <w:u w:val="single"/>
        </w:rPr>
      </w:pPr>
    </w:p>
    <w:p w14:paraId="3D608E63"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 xml:space="preserve">As the position applied for gives privileged access to vulnerable groups, all applicants attending interview are required to disclose all spent convictions and cautions under the Rehabilitation of Offenders Act 1974 (Exemptions) Order 1975 unless it is a “protected” conviction / caution under the amendments made to the Rehabilitation of Offenders Act 1974 (Exemptions) Order 1975 (in 2013 and 2020) and, therefore, not subject to disclosure. </w:t>
      </w:r>
    </w:p>
    <w:p w14:paraId="3C4332FF" w14:textId="77777777" w:rsidR="00D97837" w:rsidRPr="00912BA3" w:rsidRDefault="00D97837" w:rsidP="00D737EC">
      <w:pPr>
        <w:keepLines/>
        <w:jc w:val="both"/>
        <w:rPr>
          <w:rFonts w:ascii="Arial" w:hAnsi="Arial" w:cs="Arial"/>
          <w:iCs/>
          <w:sz w:val="22"/>
          <w:szCs w:val="22"/>
        </w:rPr>
      </w:pPr>
    </w:p>
    <w:p w14:paraId="790841F7" w14:textId="5ED7D71A" w:rsidR="00D97837" w:rsidRPr="00912BA3" w:rsidRDefault="00D97837" w:rsidP="00D737EC">
      <w:pPr>
        <w:keepLines/>
        <w:jc w:val="both"/>
        <w:rPr>
          <w:rFonts w:ascii="Arial" w:hAnsi="Arial" w:cs="Arial"/>
          <w:iCs/>
          <w:sz w:val="22"/>
          <w:szCs w:val="22"/>
        </w:rPr>
      </w:pPr>
      <w:r w:rsidRPr="00912BA3">
        <w:rPr>
          <w:rFonts w:ascii="Arial" w:hAnsi="Arial" w:cs="Arial"/>
          <w:b/>
          <w:iCs/>
          <w:sz w:val="22"/>
          <w:szCs w:val="22"/>
        </w:rPr>
        <w:t>Applicants invited for interview</w:t>
      </w:r>
      <w:r w:rsidRPr="00912BA3">
        <w:rPr>
          <w:rFonts w:ascii="Arial" w:hAnsi="Arial" w:cs="Arial"/>
          <w:iCs/>
          <w:sz w:val="22"/>
          <w:szCs w:val="22"/>
        </w:rPr>
        <w:t xml:space="preserve">, should bring The Disclosure Form with them to the interview in a </w:t>
      </w:r>
      <w:r w:rsidRPr="00912BA3">
        <w:rPr>
          <w:rFonts w:ascii="Arial" w:hAnsi="Arial" w:cs="Arial"/>
          <w:b/>
          <w:iCs/>
          <w:sz w:val="22"/>
          <w:szCs w:val="22"/>
        </w:rPr>
        <w:t>separate, sealed envelope</w:t>
      </w:r>
      <w:r w:rsidRPr="00912BA3">
        <w:rPr>
          <w:rFonts w:ascii="Arial" w:hAnsi="Arial" w:cs="Arial"/>
          <w:iCs/>
          <w:sz w:val="22"/>
          <w:szCs w:val="22"/>
        </w:rPr>
        <w:t xml:space="preserve"> clearly marked “Confidential – Rehabilitation of Offenders Act 1974 – Disclosure Form”.  Interviewees will be asked to hand the form to the interviewer at the end of the interview.</w:t>
      </w:r>
    </w:p>
    <w:p w14:paraId="4CD79F0F" w14:textId="77777777" w:rsidR="00D97837" w:rsidRPr="00912BA3" w:rsidRDefault="00D97837" w:rsidP="00D737EC">
      <w:pPr>
        <w:keepLines/>
        <w:jc w:val="both"/>
        <w:rPr>
          <w:rFonts w:ascii="Arial" w:hAnsi="Arial" w:cs="Arial"/>
          <w:iCs/>
          <w:sz w:val="22"/>
          <w:szCs w:val="22"/>
        </w:rPr>
      </w:pPr>
    </w:p>
    <w:p w14:paraId="06FDE5E2" w14:textId="77777777" w:rsidR="00D97837" w:rsidRPr="00912BA3" w:rsidRDefault="00D97837" w:rsidP="00DF40F3">
      <w:pPr>
        <w:shd w:val="clear" w:color="auto" w:fill="FFFFFF"/>
        <w:jc w:val="both"/>
        <w:rPr>
          <w:rFonts w:ascii="Arial" w:hAnsi="Arial" w:cs="Arial"/>
          <w:color w:val="0B0C0C"/>
          <w:sz w:val="22"/>
          <w:szCs w:val="22"/>
          <w:lang w:eastAsia="en-GB"/>
        </w:rPr>
      </w:pPr>
      <w:r w:rsidRPr="00912BA3">
        <w:rPr>
          <w:rFonts w:ascii="Arial" w:hAnsi="Arial" w:cs="Arial"/>
          <w:b/>
          <w:bCs/>
          <w:sz w:val="22"/>
          <w:szCs w:val="22"/>
        </w:rPr>
        <w:t xml:space="preserve">Interviewees must disclose all spent and unspent convictions on this form other than those which are “protected”.  This may include driving offences but will not include youth cautions, reprimands or warnings. The rules on multiple convictions were changed in November 2020.  If interviewees are unsure about whether or not a conviction requires disclosure they should review the Ministry of Justice guidance on the filtering of “protected” convictions and cautions which can be accessed on the </w:t>
      </w:r>
      <w:hyperlink r:id="rId23" w:history="1">
        <w:r w:rsidRPr="00912BA3">
          <w:rPr>
            <w:rStyle w:val="Hyperlink"/>
            <w:rFonts w:ascii="Arial" w:hAnsi="Arial" w:cs="Arial"/>
            <w:b/>
            <w:bCs/>
            <w:sz w:val="22"/>
            <w:szCs w:val="22"/>
          </w:rPr>
          <w:t>Ministry of Justice</w:t>
        </w:r>
      </w:hyperlink>
      <w:r w:rsidRPr="00912BA3">
        <w:rPr>
          <w:rFonts w:ascii="Arial" w:hAnsi="Arial" w:cs="Arial"/>
          <w:b/>
          <w:bCs/>
          <w:sz w:val="22"/>
          <w:szCs w:val="22"/>
        </w:rPr>
        <w:t xml:space="preserve"> website. </w:t>
      </w:r>
    </w:p>
    <w:p w14:paraId="5568C400"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The Disclosure Form will only be seen by those persons within the school / academy / college and / or Governing Body / Academy Trust Company / Multi-Academy Trust Company who are required to see it as part of the recruitment process if you are the preferred / one of the preferred candidates for the position.</w:t>
      </w:r>
    </w:p>
    <w:p w14:paraId="2F3416FB" w14:textId="77777777" w:rsidR="00D97837" w:rsidRPr="00912BA3" w:rsidRDefault="00D97837" w:rsidP="00D737EC">
      <w:pPr>
        <w:keepLines/>
        <w:jc w:val="both"/>
        <w:rPr>
          <w:rFonts w:ascii="Arial" w:hAnsi="Arial" w:cs="Arial"/>
          <w:iCs/>
          <w:sz w:val="22"/>
          <w:szCs w:val="22"/>
        </w:rPr>
      </w:pPr>
    </w:p>
    <w:p w14:paraId="67E29C57" w14:textId="77777777" w:rsidR="00D97837" w:rsidRPr="00912BA3" w:rsidRDefault="00D97837" w:rsidP="00D737EC">
      <w:pPr>
        <w:keepLines/>
        <w:jc w:val="both"/>
        <w:rPr>
          <w:rFonts w:ascii="Arial" w:hAnsi="Arial" w:cs="Arial"/>
          <w:b/>
          <w:iCs/>
          <w:sz w:val="22"/>
          <w:szCs w:val="22"/>
        </w:rPr>
      </w:pPr>
      <w:r w:rsidRPr="00912BA3">
        <w:rPr>
          <w:rFonts w:ascii="Arial" w:hAnsi="Arial" w:cs="Arial"/>
          <w:b/>
          <w:iCs/>
          <w:sz w:val="22"/>
          <w:szCs w:val="22"/>
        </w:rPr>
        <w:t>Model Consent to Obtain References Form</w:t>
      </w:r>
    </w:p>
    <w:p w14:paraId="7B94B19C" w14:textId="77777777" w:rsidR="00D97837" w:rsidRPr="00912BA3" w:rsidRDefault="00D97837" w:rsidP="00D737EC">
      <w:pPr>
        <w:keepLines/>
        <w:jc w:val="both"/>
        <w:rPr>
          <w:rFonts w:ascii="Arial" w:hAnsi="Arial" w:cs="Arial"/>
          <w:b/>
          <w:iCs/>
          <w:sz w:val="22"/>
          <w:szCs w:val="22"/>
          <w:u w:val="single"/>
        </w:rPr>
      </w:pPr>
    </w:p>
    <w:p w14:paraId="126E9F1E"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Applicants should ensure that they complete and return the Consent to Obtain References Form with their completed application.</w:t>
      </w:r>
    </w:p>
    <w:p w14:paraId="38DAF5AD" w14:textId="77777777" w:rsidR="00D97837" w:rsidRPr="00912BA3" w:rsidRDefault="00D97837" w:rsidP="00D737EC">
      <w:pPr>
        <w:keepLines/>
        <w:jc w:val="both"/>
        <w:rPr>
          <w:rFonts w:ascii="Arial" w:hAnsi="Arial" w:cs="Arial"/>
          <w:iCs/>
          <w:sz w:val="22"/>
          <w:szCs w:val="22"/>
        </w:rPr>
      </w:pPr>
    </w:p>
    <w:p w14:paraId="430FB508"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If applicants have any further questions in relation to the position applied for they should contact the school / college where the position applied for is based or they should contact the individual named on the job advertisement.</w:t>
      </w:r>
    </w:p>
    <w:p w14:paraId="47612B9B" w14:textId="77777777" w:rsidR="00A50E79" w:rsidRDefault="00A50E79">
      <w:pPr>
        <w:rPr>
          <w:rFonts w:ascii="Arial" w:hAnsi="Arial" w:cs="Arial"/>
          <w:sz w:val="23"/>
          <w:szCs w:val="23"/>
        </w:rPr>
        <w:sectPr w:rsidR="00A50E79" w:rsidSect="00A079C2">
          <w:footerReference w:type="default" r:id="rId24"/>
          <w:pgSz w:w="11908" w:h="16832"/>
          <w:pgMar w:top="1260" w:right="1433" w:bottom="702" w:left="1441" w:header="720" w:footer="720" w:gutter="0"/>
          <w:cols w:space="720"/>
        </w:sectPr>
      </w:pPr>
    </w:p>
    <w:p w14:paraId="35AE5CB4" w14:textId="77777777" w:rsidR="00D97837" w:rsidRPr="00CE3AA7" w:rsidRDefault="00D97837" w:rsidP="00127C97">
      <w:pPr>
        <w:ind w:right="173"/>
        <w:jc w:val="center"/>
        <w:rPr>
          <w:rFonts w:ascii="Arial" w:hAnsi="Arial" w:cs="Arial"/>
          <w:sz w:val="22"/>
          <w:szCs w:val="22"/>
        </w:rPr>
      </w:pPr>
      <w:r w:rsidRPr="00CE3AA7">
        <w:rPr>
          <w:rFonts w:ascii="Arial" w:hAnsi="Arial" w:cs="Arial"/>
          <w:b/>
          <w:color w:val="4E2A22"/>
          <w:sz w:val="22"/>
          <w:szCs w:val="22"/>
        </w:rPr>
        <w:lastRenderedPageBreak/>
        <w:t xml:space="preserve">Privacy Notice – Job Applicants </w:t>
      </w:r>
    </w:p>
    <w:p w14:paraId="7D273735"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647DF9F1" w14:textId="77777777" w:rsidR="00D97837" w:rsidRPr="00CE3AA7" w:rsidRDefault="00D97837" w:rsidP="00127C97">
      <w:pPr>
        <w:rPr>
          <w:rFonts w:ascii="Arial" w:hAnsi="Arial" w:cs="Arial"/>
          <w:sz w:val="22"/>
          <w:szCs w:val="22"/>
        </w:rPr>
      </w:pPr>
      <w:r w:rsidRPr="00CE3AA7">
        <w:rPr>
          <w:rFonts w:ascii="Arial" w:hAnsi="Arial" w:cs="Arial"/>
          <w:noProof/>
          <w:sz w:val="22"/>
          <w:szCs w:val="22"/>
        </w:rPr>
        <w:drawing>
          <wp:inline distT="0" distB="0" distL="0" distR="0" wp14:anchorId="6A49D0C7" wp14:editId="2CDB5C0E">
            <wp:extent cx="4930775" cy="1479550"/>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25"/>
                    <a:stretch>
                      <a:fillRect/>
                    </a:stretch>
                  </pic:blipFill>
                  <pic:spPr>
                    <a:xfrm>
                      <a:off x="0" y="0"/>
                      <a:ext cx="4930775" cy="1479550"/>
                    </a:xfrm>
                    <a:prstGeom prst="rect">
                      <a:avLst/>
                    </a:prstGeom>
                  </pic:spPr>
                </pic:pic>
              </a:graphicData>
            </a:graphic>
          </wp:inline>
        </w:drawing>
      </w:r>
    </w:p>
    <w:p w14:paraId="4FEA7EF9" w14:textId="77777777" w:rsidR="00D97837" w:rsidRPr="00CE3AA7" w:rsidRDefault="00D97837" w:rsidP="00127C97">
      <w:pPr>
        <w:ind w:right="1106"/>
        <w:rPr>
          <w:rFonts w:ascii="Arial" w:hAnsi="Arial" w:cs="Arial"/>
          <w:sz w:val="22"/>
          <w:szCs w:val="22"/>
        </w:rPr>
      </w:pPr>
      <w:r w:rsidRPr="00CE3AA7">
        <w:rPr>
          <w:rFonts w:ascii="Arial" w:hAnsi="Arial" w:cs="Arial"/>
          <w:b/>
          <w:sz w:val="22"/>
          <w:szCs w:val="22"/>
        </w:rPr>
        <w:t xml:space="preserve"> </w:t>
      </w:r>
    </w:p>
    <w:p w14:paraId="7215E9ED" w14:textId="77777777" w:rsidR="00D97837" w:rsidRPr="00CE3AA7" w:rsidRDefault="00D97837" w:rsidP="00127C97">
      <w:pPr>
        <w:ind w:right="4998"/>
        <w:rPr>
          <w:rFonts w:ascii="Arial" w:hAnsi="Arial" w:cs="Arial"/>
          <w:sz w:val="22"/>
          <w:szCs w:val="22"/>
        </w:rPr>
      </w:pPr>
      <w:r w:rsidRPr="00CE3AA7">
        <w:rPr>
          <w:rFonts w:ascii="Arial" w:hAnsi="Arial" w:cs="Arial"/>
          <w:b/>
          <w:sz w:val="22"/>
          <w:szCs w:val="22"/>
        </w:rPr>
        <w:t xml:space="preserve"> </w:t>
      </w:r>
      <w:r w:rsidRPr="00CE3AA7">
        <w:rPr>
          <w:rFonts w:ascii="Arial" w:hAnsi="Arial" w:cs="Arial"/>
          <w:sz w:val="22"/>
          <w:szCs w:val="22"/>
        </w:rPr>
        <w:t xml:space="preserve"> </w:t>
      </w:r>
    </w:p>
    <w:p w14:paraId="4DBC1046" w14:textId="77777777" w:rsidR="00D97837" w:rsidRPr="00CE3AA7" w:rsidRDefault="00D97837" w:rsidP="00127C97">
      <w:pPr>
        <w:ind w:right="2739"/>
        <w:rPr>
          <w:rFonts w:ascii="Arial" w:hAnsi="Arial" w:cs="Arial"/>
          <w:sz w:val="22"/>
          <w:szCs w:val="22"/>
        </w:rPr>
      </w:pPr>
      <w:r w:rsidRPr="00CE3AA7">
        <w:rPr>
          <w:rFonts w:ascii="Arial" w:hAnsi="Arial" w:cs="Arial"/>
          <w:sz w:val="22"/>
          <w:szCs w:val="22"/>
        </w:rPr>
        <w:t xml:space="preserve"> </w:t>
      </w:r>
    </w:p>
    <w:p w14:paraId="42C92BEA"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3AA68BB8" w14:textId="77777777" w:rsidR="00D97837" w:rsidRPr="00CE3AA7" w:rsidRDefault="00D97837" w:rsidP="00127C97">
      <w:pPr>
        <w:jc w:val="center"/>
        <w:rPr>
          <w:rFonts w:ascii="Arial" w:hAnsi="Arial" w:cs="Arial"/>
          <w:sz w:val="22"/>
          <w:szCs w:val="22"/>
        </w:rPr>
      </w:pPr>
      <w:r w:rsidRPr="00CE3AA7">
        <w:rPr>
          <w:rFonts w:ascii="Arial" w:hAnsi="Arial" w:cs="Arial"/>
          <w:noProof/>
          <w:sz w:val="22"/>
          <w:szCs w:val="22"/>
        </w:rPr>
        <w:drawing>
          <wp:anchor distT="0" distB="0" distL="114300" distR="114300" simplePos="0" relativeHeight="251664896" behindDoc="1" locked="0" layoutInCell="1" allowOverlap="0" wp14:anchorId="76673EED" wp14:editId="71E612FD">
            <wp:simplePos x="0" y="0"/>
            <wp:positionH relativeFrom="column">
              <wp:align>center</wp:align>
            </wp:positionH>
            <wp:positionV relativeFrom="page">
              <wp:posOffset>3753134</wp:posOffset>
            </wp:positionV>
            <wp:extent cx="2871216" cy="1188720"/>
            <wp:effectExtent l="0" t="0" r="5715" b="0"/>
            <wp:wrapTight wrapText="bothSides">
              <wp:wrapPolygon edited="0">
                <wp:start x="0" y="0"/>
                <wp:lineTo x="0" y="21115"/>
                <wp:lineTo x="21500" y="21115"/>
                <wp:lineTo x="21500" y="0"/>
                <wp:lineTo x="0" y="0"/>
              </wp:wrapPolygon>
            </wp:wrapTight>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26"/>
                    <a:stretch>
                      <a:fillRect/>
                    </a:stretch>
                  </pic:blipFill>
                  <pic:spPr>
                    <a:xfrm>
                      <a:off x="0" y="0"/>
                      <a:ext cx="2871216" cy="1188720"/>
                    </a:xfrm>
                    <a:prstGeom prst="rect">
                      <a:avLst/>
                    </a:prstGeom>
                  </pic:spPr>
                </pic:pic>
              </a:graphicData>
            </a:graphic>
            <wp14:sizeRelH relativeFrom="margin">
              <wp14:pctWidth>0</wp14:pctWidth>
            </wp14:sizeRelH>
            <wp14:sizeRelV relativeFrom="margin">
              <wp14:pctHeight>0</wp14:pctHeight>
            </wp14:sizeRelV>
          </wp:anchor>
        </w:drawing>
      </w:r>
    </w:p>
    <w:p w14:paraId="224AF846" w14:textId="77777777" w:rsidR="00D97837" w:rsidRPr="00CE3AA7" w:rsidRDefault="00D97837" w:rsidP="00127C97">
      <w:pPr>
        <w:jc w:val="center"/>
        <w:rPr>
          <w:rFonts w:ascii="Arial" w:hAnsi="Arial" w:cs="Arial"/>
          <w:sz w:val="22"/>
          <w:szCs w:val="22"/>
        </w:rPr>
      </w:pPr>
    </w:p>
    <w:p w14:paraId="31235485" w14:textId="77777777" w:rsidR="00D97837" w:rsidRPr="00CE3AA7" w:rsidRDefault="00D97837" w:rsidP="00127C97">
      <w:pPr>
        <w:jc w:val="center"/>
        <w:rPr>
          <w:rFonts w:ascii="Arial" w:hAnsi="Arial" w:cs="Arial"/>
          <w:sz w:val="22"/>
          <w:szCs w:val="22"/>
        </w:rPr>
      </w:pPr>
    </w:p>
    <w:p w14:paraId="336E49E9" w14:textId="77777777" w:rsidR="00D97837" w:rsidRPr="00CE3AA7" w:rsidRDefault="00D97837" w:rsidP="00127C97">
      <w:pPr>
        <w:jc w:val="center"/>
        <w:rPr>
          <w:rFonts w:ascii="Arial" w:hAnsi="Arial" w:cs="Arial"/>
          <w:sz w:val="22"/>
          <w:szCs w:val="22"/>
        </w:rPr>
      </w:pPr>
    </w:p>
    <w:p w14:paraId="29163016" w14:textId="77777777" w:rsidR="00D97837" w:rsidRPr="00CE3AA7" w:rsidRDefault="00D97837" w:rsidP="00127C97">
      <w:pPr>
        <w:jc w:val="center"/>
        <w:rPr>
          <w:rFonts w:ascii="Arial" w:hAnsi="Arial" w:cs="Arial"/>
          <w:sz w:val="22"/>
          <w:szCs w:val="22"/>
        </w:rPr>
      </w:pPr>
    </w:p>
    <w:p w14:paraId="533F778F" w14:textId="77777777" w:rsidR="00D97837" w:rsidRPr="00CE3AA7" w:rsidRDefault="00D97837" w:rsidP="00127C97">
      <w:pPr>
        <w:jc w:val="center"/>
        <w:rPr>
          <w:rFonts w:ascii="Arial" w:hAnsi="Arial" w:cs="Arial"/>
          <w:sz w:val="22"/>
          <w:szCs w:val="22"/>
        </w:rPr>
      </w:pPr>
    </w:p>
    <w:p w14:paraId="44DA924C" w14:textId="77777777" w:rsidR="00D97837" w:rsidRPr="00CE3AA7" w:rsidRDefault="00D97837" w:rsidP="00127C97">
      <w:pPr>
        <w:jc w:val="center"/>
        <w:rPr>
          <w:rFonts w:ascii="Arial" w:hAnsi="Arial" w:cs="Arial"/>
          <w:sz w:val="22"/>
          <w:szCs w:val="22"/>
        </w:rPr>
      </w:pPr>
    </w:p>
    <w:p w14:paraId="102B564A" w14:textId="77777777" w:rsidR="00D97837" w:rsidRPr="00CE3AA7" w:rsidRDefault="00D97837" w:rsidP="00127C97">
      <w:pPr>
        <w:jc w:val="center"/>
        <w:rPr>
          <w:rFonts w:ascii="Arial" w:hAnsi="Arial" w:cs="Arial"/>
          <w:sz w:val="22"/>
          <w:szCs w:val="22"/>
        </w:rPr>
      </w:pPr>
    </w:p>
    <w:p w14:paraId="6999FED7" w14:textId="77777777" w:rsidR="00D97837" w:rsidRPr="00CE3AA7" w:rsidRDefault="00D97837" w:rsidP="00127C97">
      <w:pPr>
        <w:jc w:val="center"/>
        <w:rPr>
          <w:rFonts w:ascii="Arial" w:hAnsi="Arial" w:cs="Arial"/>
          <w:sz w:val="22"/>
          <w:szCs w:val="22"/>
        </w:rPr>
      </w:pPr>
    </w:p>
    <w:p w14:paraId="53D27384" w14:textId="77777777" w:rsidR="00D97837" w:rsidRPr="00CE3AA7" w:rsidRDefault="00D97837" w:rsidP="00127C97">
      <w:pPr>
        <w:jc w:val="center"/>
        <w:rPr>
          <w:rFonts w:ascii="Arial" w:hAnsi="Arial" w:cs="Arial"/>
          <w:sz w:val="22"/>
          <w:szCs w:val="22"/>
        </w:rPr>
      </w:pPr>
    </w:p>
    <w:p w14:paraId="4BA680FE" w14:textId="77777777" w:rsidR="00D97837" w:rsidRPr="00CE3AA7" w:rsidRDefault="00D97837" w:rsidP="00127C97">
      <w:pPr>
        <w:jc w:val="center"/>
        <w:rPr>
          <w:rFonts w:ascii="Arial" w:hAnsi="Arial" w:cs="Arial"/>
          <w:sz w:val="22"/>
          <w:szCs w:val="22"/>
        </w:rPr>
      </w:pPr>
      <w:r w:rsidRPr="00CE3AA7">
        <w:rPr>
          <w:rFonts w:ascii="Arial" w:hAnsi="Arial" w:cs="Arial"/>
          <w:sz w:val="22"/>
          <w:szCs w:val="22"/>
        </w:rPr>
        <w:t xml:space="preserve">Mission Statement </w:t>
      </w:r>
    </w:p>
    <w:p w14:paraId="4DAF7BA5" w14:textId="77777777" w:rsidR="00D97837" w:rsidRPr="00CE3AA7" w:rsidRDefault="00D97837" w:rsidP="00127C97">
      <w:pPr>
        <w:jc w:val="center"/>
        <w:rPr>
          <w:rFonts w:ascii="Arial" w:hAnsi="Arial" w:cs="Arial"/>
          <w:sz w:val="22"/>
          <w:szCs w:val="22"/>
        </w:rPr>
      </w:pPr>
      <w:r w:rsidRPr="00CE3AA7">
        <w:rPr>
          <w:rFonts w:ascii="Arial" w:hAnsi="Arial" w:cs="Arial"/>
          <w:sz w:val="22"/>
          <w:szCs w:val="22"/>
        </w:rPr>
        <w:t xml:space="preserve"> </w:t>
      </w:r>
    </w:p>
    <w:p w14:paraId="60274DF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from Jesus’ commandment to “love one another”. </w:t>
      </w:r>
    </w:p>
    <w:p w14:paraId="5EE6110F" w14:textId="77777777" w:rsidR="00D97837" w:rsidRPr="00CE3AA7" w:rsidRDefault="00D97837" w:rsidP="00127C97">
      <w:pPr>
        <w:ind w:right="119"/>
        <w:jc w:val="center"/>
        <w:rPr>
          <w:rFonts w:ascii="Arial" w:hAnsi="Arial" w:cs="Arial"/>
          <w:sz w:val="22"/>
          <w:szCs w:val="22"/>
        </w:rPr>
      </w:pPr>
      <w:r w:rsidRPr="00CE3AA7">
        <w:rPr>
          <w:rFonts w:ascii="Arial" w:hAnsi="Arial" w:cs="Arial"/>
          <w:sz w:val="22"/>
          <w:szCs w:val="22"/>
        </w:rPr>
        <w:t xml:space="preserve"> </w:t>
      </w:r>
    </w:p>
    <w:p w14:paraId="3B29459D"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396077B8" w14:textId="024CBC53" w:rsidR="00D97837" w:rsidRPr="00CE3AA7" w:rsidRDefault="00D97837" w:rsidP="00127C97">
      <w:pPr>
        <w:tabs>
          <w:tab w:val="center" w:pos="2116"/>
          <w:tab w:val="center" w:pos="4321"/>
          <w:tab w:val="center" w:pos="5569"/>
        </w:tabs>
        <w:rPr>
          <w:rFonts w:ascii="Arial" w:hAnsi="Arial" w:cs="Arial"/>
          <w:sz w:val="22"/>
          <w:szCs w:val="22"/>
        </w:rPr>
      </w:pPr>
      <w:r w:rsidRPr="00CE3AA7">
        <w:rPr>
          <w:rFonts w:ascii="Arial" w:hAnsi="Arial" w:cs="Arial"/>
          <w:b/>
          <w:sz w:val="22"/>
          <w:szCs w:val="22"/>
        </w:rPr>
        <w:t xml:space="preserve">Adopted by St Clare Trust Board;  </w:t>
      </w:r>
      <w:r w:rsidRPr="00CE3AA7">
        <w:rPr>
          <w:rFonts w:ascii="Arial" w:hAnsi="Arial" w:cs="Arial"/>
          <w:b/>
          <w:sz w:val="22"/>
          <w:szCs w:val="22"/>
        </w:rPr>
        <w:tab/>
        <w:t xml:space="preserve"> </w:t>
      </w:r>
      <w:r w:rsidRPr="00CE3AA7">
        <w:rPr>
          <w:rFonts w:ascii="Arial" w:hAnsi="Arial" w:cs="Arial"/>
          <w:b/>
          <w:sz w:val="22"/>
          <w:szCs w:val="22"/>
        </w:rPr>
        <w:tab/>
      </w:r>
      <w:r w:rsidRPr="00CE3AA7">
        <w:rPr>
          <w:rFonts w:ascii="Arial" w:hAnsi="Arial" w:cs="Arial"/>
          <w:sz w:val="22"/>
          <w:szCs w:val="22"/>
        </w:rPr>
        <w:t xml:space="preserve">June 2022 </w:t>
      </w:r>
    </w:p>
    <w:p w14:paraId="44DDA5F6"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06349939" w14:textId="54E17998" w:rsidR="00D97837" w:rsidRPr="00CE3AA7" w:rsidRDefault="00D97837" w:rsidP="00127C97">
      <w:pPr>
        <w:tabs>
          <w:tab w:val="center" w:pos="2287"/>
          <w:tab w:val="center" w:pos="5569"/>
        </w:tabs>
        <w:rPr>
          <w:rFonts w:ascii="Arial" w:hAnsi="Arial" w:cs="Arial"/>
          <w:sz w:val="22"/>
          <w:szCs w:val="22"/>
        </w:rPr>
      </w:pPr>
      <w:r w:rsidRPr="00CE3AA7">
        <w:rPr>
          <w:rFonts w:ascii="Arial" w:hAnsi="Arial" w:cs="Arial"/>
          <w:b/>
          <w:sz w:val="22"/>
          <w:szCs w:val="22"/>
        </w:rPr>
        <w:t xml:space="preserve">Next review by St Clare Trust Board;   </w:t>
      </w:r>
      <w:r w:rsidRPr="00CE3AA7">
        <w:rPr>
          <w:rFonts w:ascii="Arial" w:hAnsi="Arial" w:cs="Arial"/>
          <w:b/>
          <w:sz w:val="22"/>
          <w:szCs w:val="22"/>
        </w:rPr>
        <w:tab/>
      </w:r>
      <w:r w:rsidRPr="00CE3AA7">
        <w:rPr>
          <w:rFonts w:ascii="Arial" w:hAnsi="Arial" w:cs="Arial"/>
          <w:sz w:val="22"/>
          <w:szCs w:val="22"/>
        </w:rPr>
        <w:t xml:space="preserve">June 2023  </w:t>
      </w:r>
    </w:p>
    <w:p w14:paraId="2AE6E4C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76E4055A" w14:textId="0A4E7128" w:rsidR="00D97837" w:rsidRPr="00CE3AA7" w:rsidRDefault="00D97837" w:rsidP="00D97837">
      <w:pPr>
        <w:pStyle w:val="Heading1"/>
        <w:tabs>
          <w:tab w:val="center" w:pos="2506"/>
          <w:tab w:val="center" w:pos="6071"/>
        </w:tabs>
        <w:spacing w:after="0" w:line="240" w:lineRule="auto"/>
        <w:jc w:val="left"/>
        <w:rPr>
          <w:sz w:val="22"/>
        </w:rPr>
      </w:pPr>
      <w:r w:rsidRPr="00CE3AA7">
        <w:rPr>
          <w:sz w:val="22"/>
        </w:rPr>
        <w:t>Reviewed by Local Academy Committee;</w:t>
      </w:r>
      <w:r w:rsidRPr="00CE3AA7">
        <w:rPr>
          <w:b w:val="0"/>
          <w:sz w:val="22"/>
        </w:rPr>
        <w:t xml:space="preserve"> </w:t>
      </w:r>
      <w:r w:rsidRPr="00CE3AA7">
        <w:rPr>
          <w:b w:val="0"/>
          <w:sz w:val="22"/>
        </w:rPr>
        <w:tab/>
        <w:t xml:space="preserve">28 September 2022 </w:t>
      </w:r>
    </w:p>
    <w:p w14:paraId="24AE4416" w14:textId="77777777" w:rsidR="00D97837" w:rsidRPr="00CE3AA7" w:rsidRDefault="00D97837" w:rsidP="00127C97">
      <w:pPr>
        <w:rPr>
          <w:rFonts w:ascii="Arial" w:hAnsi="Arial" w:cs="Arial"/>
          <w:sz w:val="22"/>
          <w:szCs w:val="22"/>
        </w:rPr>
      </w:pPr>
      <w:r w:rsidRPr="00CE3AA7">
        <w:rPr>
          <w:rFonts w:ascii="Arial" w:eastAsia="Segoe UI" w:hAnsi="Arial" w:cs="Arial"/>
          <w:b/>
          <w:sz w:val="22"/>
          <w:szCs w:val="22"/>
        </w:rPr>
        <w:t xml:space="preserve"> </w:t>
      </w:r>
      <w:r w:rsidRPr="00CE3AA7">
        <w:rPr>
          <w:rFonts w:ascii="Arial" w:eastAsia="Segoe UI" w:hAnsi="Arial" w:cs="Arial"/>
          <w:b/>
          <w:sz w:val="22"/>
          <w:szCs w:val="22"/>
        </w:rPr>
        <w:tab/>
        <w:t xml:space="preserve"> </w:t>
      </w:r>
    </w:p>
    <w:p w14:paraId="4C76B32B" w14:textId="77777777" w:rsidR="00D97837" w:rsidRPr="00CE3AA7" w:rsidRDefault="00D97837" w:rsidP="00127C97">
      <w:pPr>
        <w:rPr>
          <w:rFonts w:ascii="Arial" w:hAnsi="Arial" w:cs="Arial"/>
          <w:b/>
          <w:color w:val="4E2A22"/>
          <w:sz w:val="22"/>
          <w:szCs w:val="22"/>
        </w:rPr>
      </w:pPr>
      <w:r w:rsidRPr="00CE3AA7">
        <w:rPr>
          <w:rFonts w:ascii="Arial" w:hAnsi="Arial" w:cs="Arial"/>
          <w:b/>
          <w:color w:val="4E2A22"/>
          <w:sz w:val="22"/>
          <w:szCs w:val="22"/>
        </w:rPr>
        <w:br w:type="page"/>
      </w:r>
    </w:p>
    <w:p w14:paraId="00C454C9" w14:textId="77777777" w:rsidR="00D97837" w:rsidRPr="00CE3AA7" w:rsidRDefault="00D97837" w:rsidP="00127C97">
      <w:pPr>
        <w:rPr>
          <w:rFonts w:ascii="Arial" w:hAnsi="Arial" w:cs="Arial"/>
          <w:sz w:val="22"/>
          <w:szCs w:val="22"/>
        </w:rPr>
      </w:pPr>
      <w:r w:rsidRPr="00CE3AA7">
        <w:rPr>
          <w:rFonts w:ascii="Arial" w:hAnsi="Arial" w:cs="Arial"/>
          <w:b/>
          <w:color w:val="4E2A22"/>
          <w:sz w:val="22"/>
          <w:szCs w:val="22"/>
        </w:rPr>
        <w:lastRenderedPageBreak/>
        <w:t xml:space="preserve">St Clare Multi Academy Trust Privacy Notice – Job Applicants </w:t>
      </w:r>
      <w:r w:rsidRPr="00CE3AA7">
        <w:rPr>
          <w:rFonts w:ascii="Arial" w:hAnsi="Arial" w:cs="Arial"/>
          <w:b/>
          <w:sz w:val="22"/>
          <w:szCs w:val="22"/>
        </w:rPr>
        <w:t xml:space="preserve"> </w:t>
      </w:r>
    </w:p>
    <w:p w14:paraId="06F56689"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0F6B3C23" w14:textId="77777777" w:rsidR="00D97837" w:rsidRPr="00CE3AA7" w:rsidRDefault="00D97837" w:rsidP="00A079C2">
      <w:pPr>
        <w:pStyle w:val="Heading2"/>
        <w:spacing w:line="240" w:lineRule="auto"/>
        <w:ind w:left="0" w:firstLine="0"/>
        <w:rPr>
          <w:rFonts w:ascii="Arial" w:hAnsi="Arial" w:cs="Arial"/>
          <w:sz w:val="22"/>
          <w:szCs w:val="22"/>
        </w:rPr>
      </w:pPr>
      <w:r w:rsidRPr="00CE3AA7">
        <w:rPr>
          <w:rFonts w:ascii="Arial" w:hAnsi="Arial" w:cs="Arial"/>
          <w:sz w:val="22"/>
          <w:szCs w:val="22"/>
        </w:rPr>
        <w:t xml:space="preserve">Introduction  </w:t>
      </w:r>
    </w:p>
    <w:p w14:paraId="1FEEC9B2"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6BC6B9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 applying for a position in school or in the trust central team, as an organisation we are the Data Controller. That means we have a statutory responsibility to explain how we collect, manage, use and store information about applicants. </w:t>
      </w:r>
    </w:p>
    <w:p w14:paraId="25798C91" w14:textId="77777777" w:rsidR="00D97837" w:rsidRPr="00CE3AA7" w:rsidRDefault="00D97837" w:rsidP="00912BA3">
      <w:pPr>
        <w:ind w:right="13"/>
        <w:jc w:val="both"/>
        <w:rPr>
          <w:rFonts w:ascii="Arial" w:hAnsi="Arial" w:cs="Arial"/>
          <w:sz w:val="22"/>
          <w:szCs w:val="22"/>
        </w:rPr>
      </w:pPr>
    </w:p>
    <w:p w14:paraId="431251A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have a right to be informed about how our trust uses any personal data that we collect about you. This privacy notice, and our Data Protection Policy, explains our data usage when you apply for a job with us. </w:t>
      </w:r>
    </w:p>
    <w:p w14:paraId="30D46ED8"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0AD228B" w14:textId="77777777" w:rsidR="00D97837" w:rsidRPr="00CE3AA7" w:rsidRDefault="00D97837" w:rsidP="00912BA3">
      <w:pPr>
        <w:jc w:val="both"/>
        <w:rPr>
          <w:rFonts w:ascii="Arial" w:hAnsi="Arial" w:cs="Arial"/>
          <w:sz w:val="22"/>
          <w:szCs w:val="22"/>
        </w:rPr>
      </w:pPr>
      <w:r w:rsidRPr="00CE3AA7">
        <w:rPr>
          <w:rFonts w:ascii="Arial" w:hAnsi="Arial" w:cs="Arial"/>
          <w:b/>
          <w:color w:val="4E202C"/>
          <w:sz w:val="22"/>
          <w:szCs w:val="22"/>
        </w:rPr>
        <w:t>Responsibility for Data Protection</w:t>
      </w:r>
      <w:r w:rsidRPr="00CE3AA7">
        <w:rPr>
          <w:rFonts w:ascii="Arial" w:hAnsi="Arial" w:cs="Arial"/>
          <w:sz w:val="22"/>
          <w:szCs w:val="22"/>
        </w:rPr>
        <w:t xml:space="preserve"> </w:t>
      </w:r>
    </w:p>
    <w:p w14:paraId="6D1312A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FC04B12"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St Clare Multi Academy Trust is registered with the Information Commissioner’s Office.  The registration number is ZB288989. </w:t>
      </w:r>
    </w:p>
    <w:p w14:paraId="5F0CAB4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414D14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Data Protection Officer (DPO) for the trust is Adnan Bashir. The DPO can be contacted by phone on 0114 256 6401 (Ask for St Clare Multi Academy Trust) or via the contact form on the trust website </w:t>
      </w:r>
      <w:r w:rsidRPr="00CE3AA7">
        <w:rPr>
          <w:rFonts w:ascii="Arial" w:hAnsi="Arial" w:cs="Arial"/>
          <w:color w:val="0000FF"/>
          <w:sz w:val="22"/>
          <w:szCs w:val="22"/>
          <w:u w:val="single" w:color="0000FF"/>
        </w:rPr>
        <w:t>https://www.stclarecmat.org.uk/contact-us/</w:t>
      </w:r>
      <w:r w:rsidRPr="00CE3AA7">
        <w:rPr>
          <w:rFonts w:ascii="Arial" w:hAnsi="Arial" w:cs="Arial"/>
          <w:sz w:val="22"/>
          <w:szCs w:val="22"/>
        </w:rPr>
        <w:t xml:space="preserve"> </w:t>
      </w:r>
    </w:p>
    <w:p w14:paraId="2DACCFD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ADE5B6"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However, our data protection lead has day-to-day responsibility for data protection issues in our school. If you have any questions, concerns or would like more information about anything mentioned in this privacy notice, please contact John Prosser, DPO, on 0114 2724851 or </w:t>
      </w:r>
      <w:r w:rsidRPr="00CE3AA7">
        <w:rPr>
          <w:rFonts w:ascii="Arial" w:hAnsi="Arial" w:cs="Arial"/>
          <w:color w:val="0000FF"/>
          <w:sz w:val="22"/>
          <w:szCs w:val="22"/>
          <w:u w:val="single" w:color="0000FF"/>
        </w:rPr>
        <w:t>DPO@allsaints.sheffield.sch.uk</w:t>
      </w:r>
      <w:r w:rsidRPr="00CE3AA7">
        <w:rPr>
          <w:rFonts w:ascii="Arial" w:hAnsi="Arial" w:cs="Arial"/>
          <w:sz w:val="22"/>
          <w:szCs w:val="22"/>
        </w:rPr>
        <w:t xml:space="preserve">  </w:t>
      </w:r>
    </w:p>
    <w:p w14:paraId="7F524DF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3859DDA"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information do we collect? </w:t>
      </w:r>
    </w:p>
    <w:p w14:paraId="080572C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700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Personal data that we may collect, use, store and share (when appropriate) about you includes, but is not restricted to: </w:t>
      </w:r>
    </w:p>
    <w:p w14:paraId="15A626BE" w14:textId="77777777" w:rsidR="00D97837" w:rsidRPr="00CE3AA7" w:rsidRDefault="00D97837" w:rsidP="00912BA3">
      <w:pPr>
        <w:ind w:right="13"/>
        <w:jc w:val="both"/>
        <w:rPr>
          <w:rFonts w:ascii="Arial" w:hAnsi="Arial" w:cs="Arial"/>
          <w:sz w:val="22"/>
          <w:szCs w:val="22"/>
        </w:rPr>
      </w:pPr>
    </w:p>
    <w:p w14:paraId="2228FFF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Name, address and contact details, including email address and telephone number </w:t>
      </w:r>
    </w:p>
    <w:p w14:paraId="19F0A8B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Copies of right to work documentation </w:t>
      </w:r>
    </w:p>
    <w:p w14:paraId="4085ED6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References </w:t>
      </w:r>
    </w:p>
    <w:p w14:paraId="6CF0FEE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Evidence of qualifications </w:t>
      </w:r>
    </w:p>
    <w:p w14:paraId="746FBB22"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your current role, level of remuneration, including benefit entitlements </w:t>
      </w:r>
    </w:p>
    <w:p w14:paraId="7D6AF1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Employment records, including work history, job titles, training records and professional memberships </w:t>
      </w:r>
    </w:p>
    <w:p w14:paraId="0AC64A1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7415693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request and collect, use, store and share (when appropriate) information about you that falls into "special categories" of more sensitive personal data. This includes, but is not restricted to: </w:t>
      </w:r>
    </w:p>
    <w:p w14:paraId="74731FED" w14:textId="77777777" w:rsidR="00D97837" w:rsidRPr="00CE3AA7" w:rsidRDefault="00D97837" w:rsidP="00912BA3">
      <w:pPr>
        <w:ind w:right="13"/>
        <w:jc w:val="both"/>
        <w:rPr>
          <w:rFonts w:ascii="Arial" w:hAnsi="Arial" w:cs="Arial"/>
          <w:sz w:val="22"/>
          <w:szCs w:val="22"/>
        </w:rPr>
      </w:pPr>
    </w:p>
    <w:p w14:paraId="7F9CAE1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race, ethnicity, religious beliefs, sexual orientation and political opinions </w:t>
      </w:r>
    </w:p>
    <w:p w14:paraId="38D0D22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 Whether or not you have a disability for which the school needs to make reasonable adjustments during the recruitment process   </w:t>
      </w:r>
    </w:p>
    <w:p w14:paraId="3E1BC60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Photographs and CCTV images captured in school </w:t>
      </w:r>
    </w:p>
    <w:p w14:paraId="4A884DB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A1B0DA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collect, use, store and share (when appropriate) information about criminal convictions and offences. </w:t>
      </w:r>
    </w:p>
    <w:p w14:paraId="2AE85A4D"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2EDCF525" w14:textId="5EBB8F66" w:rsidR="00D97837" w:rsidRDefault="00D97837" w:rsidP="00912BA3">
      <w:pPr>
        <w:ind w:right="13"/>
        <w:jc w:val="both"/>
        <w:rPr>
          <w:rFonts w:ascii="Arial" w:hAnsi="Arial" w:cs="Arial"/>
          <w:sz w:val="22"/>
          <w:szCs w:val="22"/>
        </w:rPr>
      </w:pPr>
      <w:r w:rsidRPr="00CE3AA7">
        <w:rPr>
          <w:rFonts w:ascii="Arial" w:hAnsi="Arial" w:cs="Arial"/>
          <w:sz w:val="22"/>
          <w:szCs w:val="22"/>
        </w:rPr>
        <w:t xml:space="preserve">We may also hold data about you that we have received from other organisations, including other schools and social services, and the Disclosure and Barring Service in respect of criminal offence data. </w:t>
      </w:r>
    </w:p>
    <w:p w14:paraId="5C79204F" w14:textId="77777777" w:rsidR="00A50E79" w:rsidRPr="00CE3AA7" w:rsidRDefault="00A50E79" w:rsidP="00912BA3">
      <w:pPr>
        <w:ind w:right="13"/>
        <w:jc w:val="both"/>
        <w:rPr>
          <w:rFonts w:ascii="Arial" w:hAnsi="Arial" w:cs="Arial"/>
          <w:sz w:val="22"/>
          <w:szCs w:val="22"/>
        </w:rPr>
      </w:pPr>
    </w:p>
    <w:p w14:paraId="6DB5569E"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lastRenderedPageBreak/>
        <w:t xml:space="preserve">Every school has statutory obligations that are set out in ‘Keeping Children Safe in Education’ and other guidance and regulations. </w:t>
      </w:r>
    </w:p>
    <w:p w14:paraId="55A521AF" w14:textId="77777777" w:rsidR="00A079C2" w:rsidRPr="00CE3AA7" w:rsidRDefault="00A079C2" w:rsidP="00912BA3">
      <w:pPr>
        <w:jc w:val="both"/>
        <w:rPr>
          <w:rFonts w:ascii="Arial" w:hAnsi="Arial" w:cs="Arial"/>
          <w:b/>
          <w:color w:val="4E2A22"/>
          <w:sz w:val="22"/>
          <w:szCs w:val="22"/>
        </w:rPr>
      </w:pPr>
    </w:p>
    <w:p w14:paraId="16009056" w14:textId="1BC0FC8B"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Why we use this data? </w:t>
      </w:r>
    </w:p>
    <w:p w14:paraId="2EADE08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F8A5D3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take steps at your request prior to entering into a contract with you. It may also need to process your data to enter into a contract with you. </w:t>
      </w:r>
    </w:p>
    <w:p w14:paraId="5A28366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3BC7C5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ensure that it is complying with its legal obligations. For example, it is required to check a successful applicant's eligibility to work in the UK before employment starts. </w:t>
      </w:r>
    </w:p>
    <w:p w14:paraId="00FBDF4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B1FC1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has a legitimate interest in processing personal data during the recruitment process and for keeping records of the process. Processing data from job applicants allows the school to manage the recruitment process, assess and confirm a candidate's suitability for employment and decide to whom to offer a job. The school may also need to process data from job applicants to respond to and defend against legal claims. </w:t>
      </w:r>
    </w:p>
    <w:p w14:paraId="1C21C36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651DD58"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may process information about whether or not applicants are disabled to make reasonable adjustments for candidates who have a disability. This is to carry out its obligations and exercise specific rights in relation to employment. </w:t>
      </w:r>
    </w:p>
    <w:p w14:paraId="1DA5692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DBF3A5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the school processes other special categories of data, such as information about ethnic origin, sexual orientation, disability or religion or belief, this is for equal opportunities monitoring purposes. </w:t>
      </w:r>
    </w:p>
    <w:p w14:paraId="5C2DA7D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E8BEE2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For some roles, the school is obliged to seek information about criminal convictions and offences. Where the school seeks this information, it does so because it is necessary for it to carry out its obligations and exercise specific rights in relation to employment. </w:t>
      </w:r>
    </w:p>
    <w:p w14:paraId="393BC68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53BEEA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will not use your data for any purpose other than the recruitment exercise for which you have applied. </w:t>
      </w:r>
    </w:p>
    <w:p w14:paraId="273F4CB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26DFBD7"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How do we use the data? </w:t>
      </w:r>
    </w:p>
    <w:p w14:paraId="10634345"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4B187194" w14:textId="7488ACF8"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Your information may be shared internally for the purposes of the recruitment exercise. This includes members of the HR and recruitment team, shortlisting and interview panel members involved in the recruitment process (this may include external panel members), and IT staff if access to the data is necessary for the performance of their roles. </w:t>
      </w:r>
    </w:p>
    <w:p w14:paraId="3A609BE2" w14:textId="77777777" w:rsidR="00A079C2" w:rsidRPr="00CE3AA7" w:rsidRDefault="00A079C2" w:rsidP="00912BA3">
      <w:pPr>
        <w:ind w:right="13"/>
        <w:jc w:val="both"/>
        <w:rPr>
          <w:rFonts w:ascii="Arial" w:hAnsi="Arial" w:cs="Arial"/>
          <w:sz w:val="22"/>
          <w:szCs w:val="22"/>
        </w:rPr>
      </w:pPr>
    </w:p>
    <w:p w14:paraId="03CA077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will not share your data with third parties, unless your application for employment is successful and it makes you an offer of employment. As well as circulating your application and related materials to the appropriate staff at the school, we will share your personal information for the above purposes as relevant and necessary with: </w:t>
      </w:r>
    </w:p>
    <w:p w14:paraId="788E469C" w14:textId="77777777" w:rsidR="00D97837" w:rsidRPr="00CE3AA7" w:rsidRDefault="00D97837" w:rsidP="00912BA3">
      <w:pPr>
        <w:ind w:right="13"/>
        <w:jc w:val="both"/>
        <w:rPr>
          <w:rFonts w:ascii="Arial" w:hAnsi="Arial" w:cs="Arial"/>
          <w:sz w:val="22"/>
          <w:szCs w:val="22"/>
        </w:rPr>
      </w:pPr>
    </w:p>
    <w:p w14:paraId="0537C6B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your referees. </w:t>
      </w:r>
    </w:p>
    <w:p w14:paraId="47CEE74B"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Disclosure &amp; Barring Service (DBS) in order to administer relevant recruitment checks and procedures. </w:t>
      </w:r>
    </w:p>
    <w:p w14:paraId="678C0468"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UK Visas &amp; Immigration (UKVI) in order to administer relevant recruitment checks and procedures. </w:t>
      </w:r>
    </w:p>
    <w:p w14:paraId="0191F3A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Where relevant and as required for some posts, the Teacher Regulation Authority checks </w:t>
      </w:r>
    </w:p>
    <w:p w14:paraId="573D40C2" w14:textId="77777777" w:rsidR="00D97837" w:rsidRPr="00CE3AA7" w:rsidRDefault="00D97837" w:rsidP="00912BA3">
      <w:pPr>
        <w:pStyle w:val="ListParagraph"/>
        <w:ind w:left="360" w:right="13"/>
        <w:jc w:val="both"/>
        <w:rPr>
          <w:rFonts w:ascii="Arial" w:hAnsi="Arial" w:cs="Arial"/>
          <w:sz w:val="22"/>
          <w:szCs w:val="22"/>
        </w:rPr>
      </w:pPr>
    </w:p>
    <w:p w14:paraId="63EA2C5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you have provided us with consent to use your data, you may withdraw this consent at any time. We will make this clear when requesting your consent, and explain how you would go about withdrawing consent if you wish to do so. </w:t>
      </w:r>
    </w:p>
    <w:p w14:paraId="29B2FC90"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28FF1AF"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lastRenderedPageBreak/>
        <w:t xml:space="preserve">Automated Decision Making and Profiling </w:t>
      </w:r>
    </w:p>
    <w:p w14:paraId="7737AA73"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D9302DA"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currently process any personal data through automated decision making or profiling. If this changes in the future, we will amend any relevant privacy notices in order to explain the processing to you, including your right to object to it. </w:t>
      </w:r>
    </w:p>
    <w:p w14:paraId="7BE12F72"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8E628D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Collecting this data </w:t>
      </w:r>
    </w:p>
    <w:p w14:paraId="00B9A6D6"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6D42145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As a trust/school, we have a legal obligation to safeguard and protect our pupils and also staff, volunteers and visitors to our setting. We collect the data for specific purposes. </w:t>
      </w:r>
    </w:p>
    <w:p w14:paraId="1B133B1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BCE3BD1"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if you do not provide personal data? </w:t>
      </w:r>
    </w:p>
    <w:p w14:paraId="41D99AB1"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430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are under no statutory or contractual obligation to provide data to the school during the recruitment process. However, if you do not provide the information, the school may not be able to process your application properly or at all. </w:t>
      </w:r>
    </w:p>
    <w:p w14:paraId="0EE75AE1" w14:textId="77777777" w:rsidR="00D97837" w:rsidRPr="00CE3AA7" w:rsidRDefault="00D97837" w:rsidP="00912BA3">
      <w:pPr>
        <w:ind w:right="13"/>
        <w:jc w:val="both"/>
        <w:rPr>
          <w:rFonts w:ascii="Arial" w:hAnsi="Arial" w:cs="Arial"/>
          <w:sz w:val="22"/>
          <w:szCs w:val="22"/>
        </w:rPr>
      </w:pPr>
    </w:p>
    <w:p w14:paraId="5C96113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Whenever we seek to collect information from you, we make it clear whether you must provide this information for us to process your application (and if so, what the possible consequences are of not complying), or whether you have a choice. </w:t>
      </w:r>
    </w:p>
    <w:p w14:paraId="041FAD59" w14:textId="77777777" w:rsidR="00D97837" w:rsidRPr="00CE3AA7" w:rsidRDefault="00D97837" w:rsidP="00912BA3">
      <w:pPr>
        <w:ind w:right="13"/>
        <w:jc w:val="both"/>
        <w:rPr>
          <w:rFonts w:ascii="Arial" w:hAnsi="Arial" w:cs="Arial"/>
          <w:sz w:val="22"/>
          <w:szCs w:val="22"/>
        </w:rPr>
      </w:pPr>
    </w:p>
    <w:p w14:paraId="4E49E98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Most of the data we hold about you will come from you, but we may also hold data about you from: </w:t>
      </w:r>
    </w:p>
    <w:p w14:paraId="0491A53C" w14:textId="77777777" w:rsidR="00D97837" w:rsidRPr="00CE3AA7" w:rsidRDefault="00D97837" w:rsidP="00912BA3">
      <w:pPr>
        <w:ind w:right="13"/>
        <w:jc w:val="both"/>
        <w:rPr>
          <w:rFonts w:ascii="Arial" w:hAnsi="Arial" w:cs="Arial"/>
          <w:sz w:val="22"/>
          <w:szCs w:val="22"/>
        </w:rPr>
      </w:pPr>
    </w:p>
    <w:p w14:paraId="627CAE8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Local authorities </w:t>
      </w:r>
    </w:p>
    <w:p w14:paraId="644193E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Government departments or agencies </w:t>
      </w:r>
    </w:p>
    <w:p w14:paraId="42D379E7"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Police forces, courts, tribunals </w:t>
      </w:r>
    </w:p>
    <w:p w14:paraId="45F8783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500747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How we store this data </w:t>
      </w:r>
    </w:p>
    <w:p w14:paraId="7D80DA69"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347DE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takes the security of your data seriously. It has internal policies and controls in place to ensure that your data is not lost, accidentally destroyed, misused or disclosed, and is not accessed except by our employees in the proper performance of their duties.  </w:t>
      </w:r>
    </w:p>
    <w:p w14:paraId="0731194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will dispose of your personal data securely when we no longer need it. </w:t>
      </w:r>
    </w:p>
    <w:p w14:paraId="01A41ED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keep applicant data for a period of up to 6 months if an applicant is not successful. Successful applicants who secure a position then come within the employee/school workforce provisions. </w:t>
      </w:r>
    </w:p>
    <w:p w14:paraId="103F508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8023180"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Transferring data internationally </w:t>
      </w:r>
    </w:p>
    <w:p w14:paraId="3731DFA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0F5D7A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share personal information internationally. </w:t>
      </w:r>
    </w:p>
    <w:p w14:paraId="1032991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027A721"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Your rights </w:t>
      </w:r>
    </w:p>
    <w:p w14:paraId="0C435111" w14:textId="77777777" w:rsidR="00D97837" w:rsidRPr="00CE3AA7" w:rsidRDefault="00D97837" w:rsidP="00912BA3">
      <w:pPr>
        <w:jc w:val="both"/>
        <w:rPr>
          <w:rFonts w:ascii="Arial" w:hAnsi="Arial" w:cs="Arial"/>
          <w:sz w:val="22"/>
          <w:szCs w:val="22"/>
        </w:rPr>
      </w:pPr>
    </w:p>
    <w:p w14:paraId="0D89B5DF" w14:textId="77777777" w:rsidR="00D97837" w:rsidRPr="00CE3AA7" w:rsidRDefault="00D97837" w:rsidP="00912BA3">
      <w:pPr>
        <w:ind w:right="2100"/>
        <w:jc w:val="both"/>
        <w:rPr>
          <w:rFonts w:ascii="Arial" w:hAnsi="Arial" w:cs="Arial"/>
          <w:sz w:val="22"/>
          <w:szCs w:val="22"/>
        </w:rPr>
      </w:pPr>
      <w:r w:rsidRPr="00CE3AA7">
        <w:rPr>
          <w:rFonts w:ascii="Arial" w:hAnsi="Arial" w:cs="Arial"/>
          <w:sz w:val="22"/>
          <w:szCs w:val="22"/>
        </w:rPr>
        <w:t xml:space="preserve">You have a right to access and obtain a copy of your data on request; You can: </w:t>
      </w:r>
    </w:p>
    <w:p w14:paraId="7712F2CE" w14:textId="77777777" w:rsidR="00D97837" w:rsidRPr="00CE3AA7" w:rsidRDefault="00D97837" w:rsidP="00912BA3">
      <w:pPr>
        <w:ind w:right="2100"/>
        <w:jc w:val="both"/>
        <w:rPr>
          <w:rFonts w:ascii="Arial" w:hAnsi="Arial" w:cs="Arial"/>
          <w:sz w:val="22"/>
          <w:szCs w:val="22"/>
        </w:rPr>
      </w:pPr>
    </w:p>
    <w:p w14:paraId="2CF9D2BE"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change incorrect or incomplete data; </w:t>
      </w:r>
    </w:p>
    <w:p w14:paraId="071695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delete or stop processing your data, for example where the data is no longer necessary for the purposes of processing; and </w:t>
      </w:r>
    </w:p>
    <w:p w14:paraId="0878A860"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object to the processing of your data where the school is relying on its legitimate interests as the legal ground for processing. </w:t>
      </w:r>
    </w:p>
    <w:p w14:paraId="17E029E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DB3E07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If you would like to exercise any of these rights, please contact the trust or the relevant school office. If you believe that the school has not complied with your data protection rights, you can complain to the Information Commissioner. </w:t>
      </w:r>
    </w:p>
    <w:p w14:paraId="1D5A6296" w14:textId="2C66A3D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lastRenderedPageBreak/>
        <w:t xml:space="preserve">Complaints </w:t>
      </w:r>
    </w:p>
    <w:p w14:paraId="2F84DB0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16D265E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take any complaints about our collection and use of personal information seriously. Our complaints policy deals with the different stages of any complaint, and how this is managed within school. You can also contact our Data Protection Officer or contact the Information Commissioner’s Office: </w:t>
      </w:r>
    </w:p>
    <w:p w14:paraId="209CB6D3" w14:textId="77777777" w:rsidR="00D97837" w:rsidRPr="00CE3AA7" w:rsidRDefault="00D97837" w:rsidP="00912BA3">
      <w:pPr>
        <w:ind w:right="13"/>
        <w:jc w:val="both"/>
        <w:rPr>
          <w:rFonts w:ascii="Arial" w:hAnsi="Arial" w:cs="Arial"/>
          <w:sz w:val="22"/>
          <w:szCs w:val="22"/>
        </w:rPr>
      </w:pPr>
    </w:p>
    <w:p w14:paraId="371E76F3" w14:textId="77777777" w:rsidR="00D97837" w:rsidRPr="00CE3AA7" w:rsidRDefault="00D97837" w:rsidP="00912BA3">
      <w:pPr>
        <w:tabs>
          <w:tab w:val="center" w:pos="4104"/>
        </w:tabs>
        <w:jc w:val="both"/>
        <w:rPr>
          <w:rFonts w:ascii="Arial" w:hAnsi="Arial" w:cs="Arial"/>
          <w:sz w:val="22"/>
          <w:szCs w:val="22"/>
        </w:rPr>
      </w:pPr>
      <w:r w:rsidRPr="00CE3AA7">
        <w:rPr>
          <w:rFonts w:ascii="Arial" w:hAnsi="Arial" w:cs="Arial"/>
          <w:sz w:val="22"/>
          <w:szCs w:val="22"/>
        </w:rPr>
        <w:t xml:space="preserve">Report a concern online at https://ico.org.uk/make-a-complaint/ </w:t>
      </w:r>
    </w:p>
    <w:p w14:paraId="26C607E5" w14:textId="77777777" w:rsidR="00D97837" w:rsidRPr="00CE3AA7" w:rsidRDefault="00D97837" w:rsidP="00912BA3">
      <w:pPr>
        <w:tabs>
          <w:tab w:val="center" w:pos="1822"/>
        </w:tabs>
        <w:jc w:val="both"/>
        <w:rPr>
          <w:rFonts w:ascii="Arial" w:hAnsi="Arial" w:cs="Arial"/>
          <w:sz w:val="22"/>
          <w:szCs w:val="22"/>
        </w:rPr>
      </w:pPr>
      <w:r w:rsidRPr="00CE3AA7">
        <w:rPr>
          <w:rFonts w:ascii="Arial" w:hAnsi="Arial" w:cs="Arial"/>
          <w:sz w:val="22"/>
          <w:szCs w:val="22"/>
        </w:rPr>
        <w:t xml:space="preserve">Call 0303 123 1113 </w:t>
      </w:r>
    </w:p>
    <w:p w14:paraId="162997D6"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Or </w:t>
      </w:r>
    </w:p>
    <w:p w14:paraId="54B2B6B2"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write to: Information Commissioner’s Office, Wycliffe House, Water Lane, Wilmslow, Cheshire, SK9 5AF </w:t>
      </w:r>
    </w:p>
    <w:p w14:paraId="6717AF3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2A9C80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166C1987"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r w:rsidRPr="00CE3AA7">
        <w:rPr>
          <w:rFonts w:ascii="Arial" w:hAnsi="Arial" w:cs="Arial"/>
          <w:sz w:val="22"/>
          <w:szCs w:val="22"/>
        </w:rPr>
        <w:tab/>
        <w:t xml:space="preserve"> </w:t>
      </w:r>
    </w:p>
    <w:p w14:paraId="4C1C071D"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574E43FE" w14:textId="77777777" w:rsidR="00D97837" w:rsidRPr="00CE3AA7" w:rsidRDefault="00D97837" w:rsidP="00D97837">
      <w:pPr>
        <w:rPr>
          <w:rFonts w:ascii="Arial" w:hAnsi="Arial" w:cs="Arial"/>
          <w:sz w:val="22"/>
          <w:szCs w:val="22"/>
        </w:rPr>
      </w:pPr>
    </w:p>
    <w:p w14:paraId="706FDE0D" w14:textId="77777777" w:rsidR="00A079C2" w:rsidRPr="00CE3AA7" w:rsidRDefault="00A079C2" w:rsidP="008504E5">
      <w:pPr>
        <w:pBdr>
          <w:top w:val="nil"/>
          <w:left w:val="nil"/>
          <w:bottom w:val="nil"/>
          <w:right w:val="nil"/>
          <w:between w:val="nil"/>
        </w:pBdr>
        <w:rPr>
          <w:rFonts w:ascii="Arial" w:hAnsi="Arial" w:cs="Arial"/>
          <w:sz w:val="22"/>
          <w:szCs w:val="22"/>
        </w:rPr>
        <w:sectPr w:rsidR="00A079C2" w:rsidRPr="00CE3AA7" w:rsidSect="00A079C2">
          <w:pgSz w:w="11908" w:h="16832"/>
          <w:pgMar w:top="1260" w:right="1433" w:bottom="702" w:left="1441" w:header="720" w:footer="720" w:gutter="0"/>
          <w:cols w:space="720"/>
        </w:sectPr>
      </w:pPr>
    </w:p>
    <w:p w14:paraId="3C77B383" w14:textId="51C2401D" w:rsidR="00A079C2" w:rsidRPr="00CE3AA7" w:rsidRDefault="003940FE">
      <w:pPr>
        <w:rPr>
          <w:rFonts w:ascii="Arial" w:hAnsi="Arial" w:cs="Arial"/>
        </w:rPr>
      </w:pPr>
      <w:r>
        <w:rPr>
          <w:rFonts w:ascii="Arial" w:hAnsi="Arial" w:cs="Arial"/>
          <w:noProof/>
          <w:sz w:val="20"/>
        </w:rPr>
        <w:lastRenderedPageBreak/>
        <w:pict w14:anchorId="195CCC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0;margin-top:0;width:595.05pt;height:10in;z-index:-251647488;mso-wrap-edited:f;mso-position-horizontal:center;mso-position-vertical-relative:page" wrapcoords="-27 0 -27 21581 21600 21581 21600 0 -27 0">
            <v:imagedata r:id="rId27" o:title="AS-watermark"/>
            <w10:wrap anchory="page"/>
            <w10:anchorlock/>
          </v:shape>
        </w:pict>
      </w:r>
    </w:p>
    <w:p w14:paraId="7B0BF8CB" w14:textId="242277D9" w:rsidR="008504E5" w:rsidRPr="00CE3AA7" w:rsidRDefault="003940FE" w:rsidP="008504E5">
      <w:pPr>
        <w:pBdr>
          <w:top w:val="nil"/>
          <w:left w:val="nil"/>
          <w:bottom w:val="nil"/>
          <w:right w:val="nil"/>
          <w:between w:val="nil"/>
        </w:pBdr>
        <w:rPr>
          <w:rFonts w:ascii="Arial" w:hAnsi="Arial" w:cs="Arial"/>
          <w:sz w:val="22"/>
          <w:szCs w:val="22"/>
        </w:rPr>
      </w:pPr>
      <w:r>
        <w:rPr>
          <w:rFonts w:ascii="Arial" w:hAnsi="Arial" w:cs="Arial"/>
          <w:noProof/>
          <w:sz w:val="20"/>
        </w:rPr>
        <w:pict w14:anchorId="42F05795">
          <v:shapetype id="_x0000_t202" coordsize="21600,21600" o:spt="202" path="m,l,21600r21600,l21600,xe">
            <v:stroke joinstyle="miter"/>
            <v:path gradientshapeok="t" o:connecttype="rect"/>
          </v:shapetype>
          <v:shape id="_x0000_s1031" type="#_x0000_t202" style="position:absolute;margin-left:0;margin-top:436.2pt;width:233.3pt;height:198.7pt;z-index:251670016;mso-wrap-style:none;mso-position-horizontal:center" filled="f" stroked="f">
            <v:textbox style="mso-fit-shape-to-text:t">
              <w:txbxContent>
                <w:p w14:paraId="4802E074" w14:textId="77777777" w:rsidR="00A079C2" w:rsidRDefault="003940FE">
                  <w:r>
                    <w:pict w14:anchorId="181DBDB1">
                      <v:shape id="_x0000_i1026" type="#_x0000_t75" style="width:218.4pt;height:191.4pt">
                        <v:imagedata r:id="rId28" o:title="map" croptop="20450f"/>
                      </v:shape>
                    </w:pict>
                  </w:r>
                </w:p>
              </w:txbxContent>
            </v:textbox>
          </v:shape>
        </w:pict>
      </w:r>
    </w:p>
    <w:sectPr w:rsidR="008504E5" w:rsidRPr="00CE3AA7" w:rsidSect="00541385">
      <w:footerReference w:type="default" r:id="rId29"/>
      <w:pgSz w:w="11908" w:h="16832"/>
      <w:pgMar w:top="1260" w:right="1433" w:bottom="702" w:left="144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ADA27" w14:textId="77777777" w:rsidR="007521DE" w:rsidRDefault="007521DE">
      <w:r>
        <w:separator/>
      </w:r>
    </w:p>
  </w:endnote>
  <w:endnote w:type="continuationSeparator" w:id="0">
    <w:p w14:paraId="3C9F5E1C" w14:textId="77777777" w:rsidR="007521DE" w:rsidRDefault="007521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Poppins">
    <w:altName w:val="Poppins"/>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25B1A" w14:textId="77777777" w:rsidR="007521DE" w:rsidRDefault="007521D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1CAF5" w14:textId="77777777" w:rsidR="007D681B" w:rsidRDefault="003940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A1C35" w14:textId="07091C21" w:rsidR="00FE7046" w:rsidRDefault="008504E5">
    <w:pPr>
      <w:pStyle w:val="Footer"/>
    </w:pPr>
    <w:r>
      <w:rPr>
        <w:noProof/>
      </w:rPr>
      <w:drawing>
        <wp:anchor distT="0" distB="0" distL="114300" distR="114300" simplePos="0" relativeHeight="251659264" behindDoc="1" locked="1" layoutInCell="1" allowOverlap="1" wp14:anchorId="68AE0AA4" wp14:editId="0388CC73">
          <wp:simplePos x="0" y="0"/>
          <wp:positionH relativeFrom="column">
            <wp:posOffset>-922020</wp:posOffset>
          </wp:positionH>
          <wp:positionV relativeFrom="page">
            <wp:posOffset>8336280</wp:posOffset>
          </wp:positionV>
          <wp:extent cx="7719060" cy="2512060"/>
          <wp:effectExtent l="0" t="0" r="0" b="2540"/>
          <wp:wrapNone/>
          <wp:docPr id="1" name="Picture 6" descr="stripes-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ripes-fro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9060" cy="25120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63878" w14:textId="77777777" w:rsidR="007D681B" w:rsidRDefault="003940F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74610" w14:textId="157708FC" w:rsidR="00CE3AA7" w:rsidRDefault="00CE3AA7">
    <w:pPr>
      <w:pStyle w:val="Footer"/>
    </w:pPr>
    <w:r>
      <w:rPr>
        <w:noProof/>
      </w:rPr>
      <w:drawing>
        <wp:anchor distT="0" distB="0" distL="114300" distR="114300" simplePos="0" relativeHeight="251667456" behindDoc="1" locked="1" layoutInCell="1" allowOverlap="1" wp14:anchorId="12A061A6" wp14:editId="2A0C37AF">
          <wp:simplePos x="0" y="0"/>
          <wp:positionH relativeFrom="column">
            <wp:posOffset>-922020</wp:posOffset>
          </wp:positionH>
          <wp:positionV relativeFrom="page">
            <wp:posOffset>5067300</wp:posOffset>
          </wp:positionV>
          <wp:extent cx="10713720" cy="2512060"/>
          <wp:effectExtent l="0" t="0" r="0" b="2540"/>
          <wp:wrapNone/>
          <wp:docPr id="26" name="Picture 26" descr="stripes-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ripes-fro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13720" cy="2512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1" layoutInCell="1" allowOverlap="1" wp14:anchorId="7C777CB8" wp14:editId="0EF8A5CB">
          <wp:simplePos x="0" y="0"/>
          <wp:positionH relativeFrom="column">
            <wp:posOffset>-922020</wp:posOffset>
          </wp:positionH>
          <wp:positionV relativeFrom="page">
            <wp:posOffset>8336280</wp:posOffset>
          </wp:positionV>
          <wp:extent cx="7719060" cy="2512060"/>
          <wp:effectExtent l="0" t="0" r="0" b="2540"/>
          <wp:wrapNone/>
          <wp:docPr id="25" name="Picture 25" descr="stripes-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ripes-fro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9060" cy="25120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7EE80" w14:textId="12272BBA" w:rsidR="00CD0F51" w:rsidRDefault="00CE3AA7">
    <w:pPr>
      <w:pStyle w:val="Footer"/>
    </w:pPr>
    <w:r>
      <w:rPr>
        <w:noProof/>
      </w:rPr>
      <w:drawing>
        <wp:anchor distT="0" distB="0" distL="114300" distR="114300" simplePos="0" relativeHeight="251661312" behindDoc="0" locked="0" layoutInCell="1" allowOverlap="1" wp14:anchorId="75D73C31" wp14:editId="03C54C20">
          <wp:simplePos x="0" y="0"/>
          <wp:positionH relativeFrom="column">
            <wp:posOffset>-914400</wp:posOffset>
          </wp:positionH>
          <wp:positionV relativeFrom="paragraph">
            <wp:posOffset>-1857375</wp:posOffset>
          </wp:positionV>
          <wp:extent cx="7537450" cy="2514600"/>
          <wp:effectExtent l="0" t="0" r="0" b="0"/>
          <wp:wrapNone/>
          <wp:docPr id="23" name="Picture 23" descr="A picture containing connector&#10;&#10;Description automatically generated"/>
          <wp:cNvGraphicFramePr/>
          <a:graphic xmlns:a="http://schemas.openxmlformats.org/drawingml/2006/main">
            <a:graphicData uri="http://schemas.openxmlformats.org/drawingml/2006/picture">
              <pic:pic xmlns:pic="http://schemas.openxmlformats.org/drawingml/2006/picture">
                <pic:nvPicPr>
                  <pic:cNvPr id="4306" name="Picture 4306" descr="A picture containing connector&#10;&#10;Description automatically generated"/>
                  <pic:cNvPicPr/>
                </pic:nvPicPr>
                <pic:blipFill>
                  <a:blip r:embed="rId1"/>
                  <a:stretch>
                    <a:fillRect/>
                  </a:stretch>
                </pic:blipFill>
                <pic:spPr>
                  <a:xfrm>
                    <a:off x="0" y="0"/>
                    <a:ext cx="7537450" cy="2514600"/>
                  </a:xfrm>
                  <a:prstGeom prst="rect">
                    <a:avLst/>
                  </a:prstGeom>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9B9FA" w14:textId="7DDAFEDD" w:rsidR="00A50E79" w:rsidRDefault="00A50E7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36FBA" w14:textId="77777777" w:rsidR="00C42BA5" w:rsidRDefault="003940FE">
    <w:pPr>
      <w:pStyle w:val="Footer"/>
    </w:pPr>
    <w:r>
      <w:rPr>
        <w:noProof/>
        <w:sz w:val="20"/>
      </w:rPr>
      <w:pict w14:anchorId="572E6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724.9pt;width:595.05pt;height:116.7pt;z-index:251663360;mso-position-horizontal:center;mso-position-vertical-relative:page">
          <v:imagedata r:id="rId1" o:title="stripes-back"/>
          <w10:wrap anchory="page"/>
          <w10:anchorlock/>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EE771" w14:textId="77777777" w:rsidR="007521DE" w:rsidRDefault="007521DE">
      <w:r>
        <w:separator/>
      </w:r>
    </w:p>
  </w:footnote>
  <w:footnote w:type="continuationSeparator" w:id="0">
    <w:p w14:paraId="16A3DB0A" w14:textId="77777777" w:rsidR="007521DE" w:rsidRDefault="007521DE">
      <w:r>
        <w:continuationSeparator/>
      </w:r>
    </w:p>
  </w:footnote>
  <w:footnote w:id="1">
    <w:p w14:paraId="1A539F8D" w14:textId="77777777" w:rsidR="00D97837" w:rsidRPr="00C212C0" w:rsidRDefault="00D97837">
      <w:pPr>
        <w:pStyle w:val="FootnoteText"/>
      </w:pPr>
      <w:r>
        <w:rPr>
          <w:rStyle w:val="FootnoteReference"/>
        </w:rPr>
        <w:footnoteRef/>
      </w:r>
      <w:r>
        <w:t xml:space="preserve"> See </w:t>
      </w:r>
      <w:hyperlink r:id="rId1" w:history="1">
        <w:r w:rsidRPr="00E651CD">
          <w:rPr>
            <w:rStyle w:val="Hyperlink"/>
          </w:rPr>
          <w:t>https://assets.publishing.service.gov.uk/government/uploads/system/uploads/attachment_data/file/573013/english_language_requirement_public_sector_workers_code_of_practice_2016.pdf</w:t>
        </w:r>
      </w:hyperlink>
      <w:r>
        <w:t xml:space="preserve"> </w:t>
      </w:r>
    </w:p>
  </w:footnote>
  <w:footnote w:id="2">
    <w:p w14:paraId="151CAA82" w14:textId="77777777" w:rsidR="00D97837" w:rsidRPr="00C212C0" w:rsidRDefault="00D97837">
      <w:pPr>
        <w:pStyle w:val="FootnoteText"/>
      </w:pPr>
      <w:r>
        <w:rPr>
          <w:rStyle w:val="FootnoteReference"/>
        </w:rPr>
        <w:footnoteRef/>
      </w:r>
      <w:r>
        <w:t xml:space="preserve"> S.77(8) Immigration Act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47F81" w14:textId="77777777" w:rsidR="007D681B" w:rsidRDefault="003940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613CB" w14:textId="77777777" w:rsidR="007D681B" w:rsidRDefault="003940F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CB693" w14:textId="77777777" w:rsidR="007D681B" w:rsidRDefault="003940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C3A86"/>
    <w:multiLevelType w:val="hybridMultilevel"/>
    <w:tmpl w:val="BC8CC49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51D25A1"/>
    <w:multiLevelType w:val="hybridMultilevel"/>
    <w:tmpl w:val="9D1470C2"/>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2" w15:restartNumberingAfterBreak="0">
    <w:nsid w:val="18EF30E7"/>
    <w:multiLevelType w:val="hybridMultilevel"/>
    <w:tmpl w:val="7DFA79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28E3C05"/>
    <w:multiLevelType w:val="hybridMultilevel"/>
    <w:tmpl w:val="83E2E0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369016F"/>
    <w:multiLevelType w:val="hybridMultilevel"/>
    <w:tmpl w:val="7992615C"/>
    <w:lvl w:ilvl="0" w:tplc="9E9093C6">
      <w:start w:val="1"/>
      <w:numFmt w:val="bullet"/>
      <w:lvlText w:val="•"/>
      <w:lvlJc w:val="left"/>
      <w:pPr>
        <w:tabs>
          <w:tab w:val="num" w:pos="360"/>
        </w:tabs>
        <w:ind w:left="360" w:hanging="360"/>
      </w:pPr>
      <w:rPr>
        <w:rFonts w:ascii="Arial" w:hAnsi="Arial" w:hint="default"/>
      </w:rPr>
    </w:lvl>
    <w:lvl w:ilvl="1" w:tplc="B18CD858" w:tentative="1">
      <w:start w:val="1"/>
      <w:numFmt w:val="bullet"/>
      <w:lvlText w:val="•"/>
      <w:lvlJc w:val="left"/>
      <w:pPr>
        <w:tabs>
          <w:tab w:val="num" w:pos="1080"/>
        </w:tabs>
        <w:ind w:left="1080" w:hanging="360"/>
      </w:pPr>
      <w:rPr>
        <w:rFonts w:ascii="Arial" w:hAnsi="Arial" w:hint="default"/>
      </w:rPr>
    </w:lvl>
    <w:lvl w:ilvl="2" w:tplc="4E661BD2" w:tentative="1">
      <w:start w:val="1"/>
      <w:numFmt w:val="bullet"/>
      <w:lvlText w:val="•"/>
      <w:lvlJc w:val="left"/>
      <w:pPr>
        <w:tabs>
          <w:tab w:val="num" w:pos="1800"/>
        </w:tabs>
        <w:ind w:left="1800" w:hanging="360"/>
      </w:pPr>
      <w:rPr>
        <w:rFonts w:ascii="Arial" w:hAnsi="Arial" w:hint="default"/>
      </w:rPr>
    </w:lvl>
    <w:lvl w:ilvl="3" w:tplc="B03C8ACE" w:tentative="1">
      <w:start w:val="1"/>
      <w:numFmt w:val="bullet"/>
      <w:lvlText w:val="•"/>
      <w:lvlJc w:val="left"/>
      <w:pPr>
        <w:tabs>
          <w:tab w:val="num" w:pos="2520"/>
        </w:tabs>
        <w:ind w:left="2520" w:hanging="360"/>
      </w:pPr>
      <w:rPr>
        <w:rFonts w:ascii="Arial" w:hAnsi="Arial" w:hint="default"/>
      </w:rPr>
    </w:lvl>
    <w:lvl w:ilvl="4" w:tplc="68725B88" w:tentative="1">
      <w:start w:val="1"/>
      <w:numFmt w:val="bullet"/>
      <w:lvlText w:val="•"/>
      <w:lvlJc w:val="left"/>
      <w:pPr>
        <w:tabs>
          <w:tab w:val="num" w:pos="3240"/>
        </w:tabs>
        <w:ind w:left="3240" w:hanging="360"/>
      </w:pPr>
      <w:rPr>
        <w:rFonts w:ascii="Arial" w:hAnsi="Arial" w:hint="default"/>
      </w:rPr>
    </w:lvl>
    <w:lvl w:ilvl="5" w:tplc="054A319C" w:tentative="1">
      <w:start w:val="1"/>
      <w:numFmt w:val="bullet"/>
      <w:lvlText w:val="•"/>
      <w:lvlJc w:val="left"/>
      <w:pPr>
        <w:tabs>
          <w:tab w:val="num" w:pos="3960"/>
        </w:tabs>
        <w:ind w:left="3960" w:hanging="360"/>
      </w:pPr>
      <w:rPr>
        <w:rFonts w:ascii="Arial" w:hAnsi="Arial" w:hint="default"/>
      </w:rPr>
    </w:lvl>
    <w:lvl w:ilvl="6" w:tplc="B21C5758" w:tentative="1">
      <w:start w:val="1"/>
      <w:numFmt w:val="bullet"/>
      <w:lvlText w:val="•"/>
      <w:lvlJc w:val="left"/>
      <w:pPr>
        <w:tabs>
          <w:tab w:val="num" w:pos="4680"/>
        </w:tabs>
        <w:ind w:left="4680" w:hanging="360"/>
      </w:pPr>
      <w:rPr>
        <w:rFonts w:ascii="Arial" w:hAnsi="Arial" w:hint="default"/>
      </w:rPr>
    </w:lvl>
    <w:lvl w:ilvl="7" w:tplc="4B66E7AA" w:tentative="1">
      <w:start w:val="1"/>
      <w:numFmt w:val="bullet"/>
      <w:lvlText w:val="•"/>
      <w:lvlJc w:val="left"/>
      <w:pPr>
        <w:tabs>
          <w:tab w:val="num" w:pos="5400"/>
        </w:tabs>
        <w:ind w:left="5400" w:hanging="360"/>
      </w:pPr>
      <w:rPr>
        <w:rFonts w:ascii="Arial" w:hAnsi="Arial" w:hint="default"/>
      </w:rPr>
    </w:lvl>
    <w:lvl w:ilvl="8" w:tplc="25B012AE"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3C302C2D"/>
    <w:multiLevelType w:val="multilevel"/>
    <w:tmpl w:val="16C03A4A"/>
    <w:lvl w:ilvl="0">
      <w:start w:val="1"/>
      <w:numFmt w:val="decimal"/>
      <w:lvlText w:val="%1."/>
      <w:lvlJc w:val="left"/>
      <w:pPr>
        <w:ind w:left="2367" w:hanging="360"/>
      </w:pPr>
    </w:lvl>
    <w:lvl w:ilvl="1">
      <w:start w:val="1"/>
      <w:numFmt w:val="decimal"/>
      <w:isLgl/>
      <w:lvlText w:val="%1.%2."/>
      <w:lvlJc w:val="left"/>
      <w:pPr>
        <w:ind w:left="288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6120" w:hanging="1800"/>
      </w:pPr>
      <w:rPr>
        <w:rFonts w:hint="default"/>
      </w:rPr>
    </w:lvl>
    <w:lvl w:ilvl="8">
      <w:start w:val="1"/>
      <w:numFmt w:val="decimal"/>
      <w:isLgl/>
      <w:lvlText w:val="%1.%2.%3.%4.%5.%6.%7.%8.%9."/>
      <w:lvlJc w:val="left"/>
      <w:pPr>
        <w:ind w:left="6480" w:hanging="1800"/>
      </w:pPr>
      <w:rPr>
        <w:rFonts w:hint="default"/>
      </w:rPr>
    </w:lvl>
  </w:abstractNum>
  <w:abstractNum w:abstractNumId="6" w15:restartNumberingAfterBreak="0">
    <w:nsid w:val="42D23644"/>
    <w:multiLevelType w:val="hybridMultilevel"/>
    <w:tmpl w:val="03B8E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DF41551"/>
    <w:multiLevelType w:val="hybridMultilevel"/>
    <w:tmpl w:val="096CB7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33403D1"/>
    <w:multiLevelType w:val="hybridMultilevel"/>
    <w:tmpl w:val="44C25400"/>
    <w:lvl w:ilvl="0" w:tplc="FB487CA8">
      <w:start w:val="1"/>
      <w:numFmt w:val="bullet"/>
      <w:lvlText w:val="•"/>
      <w:lvlJc w:val="left"/>
      <w:pPr>
        <w:tabs>
          <w:tab w:val="num" w:pos="360"/>
        </w:tabs>
        <w:ind w:left="360" w:hanging="360"/>
      </w:pPr>
      <w:rPr>
        <w:rFonts w:ascii="Arial" w:hAnsi="Arial" w:hint="default"/>
      </w:rPr>
    </w:lvl>
    <w:lvl w:ilvl="1" w:tplc="D062E7FC" w:tentative="1">
      <w:start w:val="1"/>
      <w:numFmt w:val="bullet"/>
      <w:lvlText w:val="•"/>
      <w:lvlJc w:val="left"/>
      <w:pPr>
        <w:tabs>
          <w:tab w:val="num" w:pos="1080"/>
        </w:tabs>
        <w:ind w:left="1080" w:hanging="360"/>
      </w:pPr>
      <w:rPr>
        <w:rFonts w:ascii="Arial" w:hAnsi="Arial" w:hint="default"/>
      </w:rPr>
    </w:lvl>
    <w:lvl w:ilvl="2" w:tplc="72BE73CA" w:tentative="1">
      <w:start w:val="1"/>
      <w:numFmt w:val="bullet"/>
      <w:lvlText w:val="•"/>
      <w:lvlJc w:val="left"/>
      <w:pPr>
        <w:tabs>
          <w:tab w:val="num" w:pos="1800"/>
        </w:tabs>
        <w:ind w:left="1800" w:hanging="360"/>
      </w:pPr>
      <w:rPr>
        <w:rFonts w:ascii="Arial" w:hAnsi="Arial" w:hint="default"/>
      </w:rPr>
    </w:lvl>
    <w:lvl w:ilvl="3" w:tplc="891ECE40" w:tentative="1">
      <w:start w:val="1"/>
      <w:numFmt w:val="bullet"/>
      <w:lvlText w:val="•"/>
      <w:lvlJc w:val="left"/>
      <w:pPr>
        <w:tabs>
          <w:tab w:val="num" w:pos="2520"/>
        </w:tabs>
        <w:ind w:left="2520" w:hanging="360"/>
      </w:pPr>
      <w:rPr>
        <w:rFonts w:ascii="Arial" w:hAnsi="Arial" w:hint="default"/>
      </w:rPr>
    </w:lvl>
    <w:lvl w:ilvl="4" w:tplc="E6025BFE" w:tentative="1">
      <w:start w:val="1"/>
      <w:numFmt w:val="bullet"/>
      <w:lvlText w:val="•"/>
      <w:lvlJc w:val="left"/>
      <w:pPr>
        <w:tabs>
          <w:tab w:val="num" w:pos="3240"/>
        </w:tabs>
        <w:ind w:left="3240" w:hanging="360"/>
      </w:pPr>
      <w:rPr>
        <w:rFonts w:ascii="Arial" w:hAnsi="Arial" w:hint="default"/>
      </w:rPr>
    </w:lvl>
    <w:lvl w:ilvl="5" w:tplc="BD503A10" w:tentative="1">
      <w:start w:val="1"/>
      <w:numFmt w:val="bullet"/>
      <w:lvlText w:val="•"/>
      <w:lvlJc w:val="left"/>
      <w:pPr>
        <w:tabs>
          <w:tab w:val="num" w:pos="3960"/>
        </w:tabs>
        <w:ind w:left="3960" w:hanging="360"/>
      </w:pPr>
      <w:rPr>
        <w:rFonts w:ascii="Arial" w:hAnsi="Arial" w:hint="default"/>
      </w:rPr>
    </w:lvl>
    <w:lvl w:ilvl="6" w:tplc="02FAA718" w:tentative="1">
      <w:start w:val="1"/>
      <w:numFmt w:val="bullet"/>
      <w:lvlText w:val="•"/>
      <w:lvlJc w:val="left"/>
      <w:pPr>
        <w:tabs>
          <w:tab w:val="num" w:pos="4680"/>
        </w:tabs>
        <w:ind w:left="4680" w:hanging="360"/>
      </w:pPr>
      <w:rPr>
        <w:rFonts w:ascii="Arial" w:hAnsi="Arial" w:hint="default"/>
      </w:rPr>
    </w:lvl>
    <w:lvl w:ilvl="7" w:tplc="EF5C33D0" w:tentative="1">
      <w:start w:val="1"/>
      <w:numFmt w:val="bullet"/>
      <w:lvlText w:val="•"/>
      <w:lvlJc w:val="left"/>
      <w:pPr>
        <w:tabs>
          <w:tab w:val="num" w:pos="5400"/>
        </w:tabs>
        <w:ind w:left="5400" w:hanging="360"/>
      </w:pPr>
      <w:rPr>
        <w:rFonts w:ascii="Arial" w:hAnsi="Arial" w:hint="default"/>
      </w:rPr>
    </w:lvl>
    <w:lvl w:ilvl="8" w:tplc="18306A4A"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72A15355"/>
    <w:multiLevelType w:val="hybridMultilevel"/>
    <w:tmpl w:val="D5BAFC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76033274"/>
    <w:multiLevelType w:val="hybridMultilevel"/>
    <w:tmpl w:val="86E2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3011027">
    <w:abstractNumId w:val="9"/>
  </w:num>
  <w:num w:numId="2" w16cid:durableId="389619643">
    <w:abstractNumId w:val="3"/>
  </w:num>
  <w:num w:numId="3" w16cid:durableId="310522523">
    <w:abstractNumId w:val="0"/>
  </w:num>
  <w:num w:numId="4" w16cid:durableId="429401297">
    <w:abstractNumId w:val="2"/>
  </w:num>
  <w:num w:numId="5" w16cid:durableId="1654723581">
    <w:abstractNumId w:val="7"/>
  </w:num>
  <w:num w:numId="6" w16cid:durableId="1692799447">
    <w:abstractNumId w:val="4"/>
  </w:num>
  <w:num w:numId="7" w16cid:durableId="266668287">
    <w:abstractNumId w:val="8"/>
  </w:num>
  <w:num w:numId="8" w16cid:durableId="1168251031">
    <w:abstractNumId w:val="5"/>
  </w:num>
  <w:num w:numId="9" w16cid:durableId="90317393">
    <w:abstractNumId w:val="10"/>
  </w:num>
  <w:num w:numId="10" w16cid:durableId="787117915">
    <w:abstractNumId w:val="1"/>
  </w:num>
  <w:num w:numId="11" w16cid:durableId="5148797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BF2"/>
    <w:rsid w:val="0027717C"/>
    <w:rsid w:val="002B78B5"/>
    <w:rsid w:val="0033134F"/>
    <w:rsid w:val="003940FE"/>
    <w:rsid w:val="006F2FCD"/>
    <w:rsid w:val="007521DE"/>
    <w:rsid w:val="008504E5"/>
    <w:rsid w:val="00912BA3"/>
    <w:rsid w:val="00A079C2"/>
    <w:rsid w:val="00A50E79"/>
    <w:rsid w:val="00B93BF2"/>
    <w:rsid w:val="00CE3AA7"/>
    <w:rsid w:val="00D87FD5"/>
    <w:rsid w:val="00D97837"/>
    <w:rsid w:val="00E941F1"/>
    <w:rsid w:val="00F975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4:docId w14:val="638E5F15"/>
  <w15:chartTrackingRefBased/>
  <w15:docId w15:val="{8A2D32EB-2A8C-47FB-86B7-DD87F58CD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next w:val="Normal"/>
    <w:link w:val="Heading1Char"/>
    <w:uiPriority w:val="9"/>
    <w:qFormat/>
    <w:rsid w:val="008504E5"/>
    <w:pPr>
      <w:keepNext/>
      <w:keepLines/>
      <w:spacing w:after="9" w:line="259" w:lineRule="auto"/>
      <w:ind w:right="66"/>
      <w:jc w:val="center"/>
      <w:outlineLvl w:val="0"/>
    </w:pPr>
    <w:rPr>
      <w:rFonts w:ascii="Arial" w:eastAsia="Arial" w:hAnsi="Arial" w:cs="Arial"/>
      <w:b/>
      <w:color w:val="000000"/>
      <w:sz w:val="28"/>
      <w:szCs w:val="22"/>
    </w:rPr>
  </w:style>
  <w:style w:type="paragraph" w:styleId="Heading2">
    <w:name w:val="heading 2"/>
    <w:basedOn w:val="Normal"/>
    <w:next w:val="Normal"/>
    <w:link w:val="Heading2Char"/>
    <w:uiPriority w:val="9"/>
    <w:unhideWhenUsed/>
    <w:qFormat/>
    <w:rsid w:val="008504E5"/>
    <w:pPr>
      <w:keepNext/>
      <w:keepLines/>
      <w:spacing w:before="40" w:line="250" w:lineRule="auto"/>
      <w:ind w:left="10" w:right="66" w:hanging="10"/>
      <w:jc w:val="both"/>
      <w:outlineLvl w:val="1"/>
    </w:pPr>
    <w:rPr>
      <w:rFonts w:ascii="Calibri Light" w:hAnsi="Calibri Light"/>
      <w:color w:val="2F5496"/>
      <w:sz w:val="26"/>
      <w:szCs w:val="26"/>
      <w:lang w:eastAsia="en-GB"/>
    </w:rPr>
  </w:style>
  <w:style w:type="paragraph" w:styleId="Heading3">
    <w:name w:val="heading 3"/>
    <w:basedOn w:val="Normal"/>
    <w:next w:val="Normal"/>
    <w:link w:val="Heading3Char"/>
    <w:semiHidden/>
    <w:unhideWhenUsed/>
    <w:qFormat/>
    <w:rsid w:val="008504E5"/>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8504E5"/>
    <w:pPr>
      <w:keepNext/>
      <w:keepLines/>
      <w:spacing w:before="40" w:line="250" w:lineRule="auto"/>
      <w:ind w:left="10" w:right="66" w:hanging="10"/>
      <w:jc w:val="both"/>
      <w:outlineLvl w:val="3"/>
    </w:pPr>
    <w:rPr>
      <w:rFonts w:ascii="Calibri Light" w:hAnsi="Calibri Light"/>
      <w:i/>
      <w:iCs/>
      <w:color w:val="2F5496"/>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customStyle="1" w:styleId="Heading1Char">
    <w:name w:val="Heading 1 Char"/>
    <w:basedOn w:val="DefaultParagraphFont"/>
    <w:link w:val="Heading1"/>
    <w:rsid w:val="008504E5"/>
    <w:rPr>
      <w:rFonts w:ascii="Arial" w:eastAsia="Arial" w:hAnsi="Arial" w:cs="Arial"/>
      <w:b/>
      <w:color w:val="000000"/>
      <w:sz w:val="28"/>
      <w:szCs w:val="22"/>
    </w:rPr>
  </w:style>
  <w:style w:type="character" w:customStyle="1" w:styleId="Heading2Char">
    <w:name w:val="Heading 2 Char"/>
    <w:basedOn w:val="DefaultParagraphFont"/>
    <w:link w:val="Heading2"/>
    <w:uiPriority w:val="9"/>
    <w:rsid w:val="008504E5"/>
    <w:rPr>
      <w:rFonts w:ascii="Calibri Light" w:hAnsi="Calibri Light"/>
      <w:color w:val="2F5496"/>
      <w:sz w:val="26"/>
      <w:szCs w:val="26"/>
    </w:rPr>
  </w:style>
  <w:style w:type="character" w:customStyle="1" w:styleId="Heading4Char">
    <w:name w:val="Heading 4 Char"/>
    <w:basedOn w:val="DefaultParagraphFont"/>
    <w:link w:val="Heading4"/>
    <w:uiPriority w:val="9"/>
    <w:semiHidden/>
    <w:rsid w:val="008504E5"/>
    <w:rPr>
      <w:rFonts w:ascii="Calibri Light" w:hAnsi="Calibri Light"/>
      <w:i/>
      <w:iCs/>
      <w:color w:val="2F5496"/>
      <w:sz w:val="24"/>
      <w:szCs w:val="22"/>
    </w:rPr>
  </w:style>
  <w:style w:type="character" w:customStyle="1" w:styleId="HeaderChar">
    <w:name w:val="Header Char"/>
    <w:link w:val="Header"/>
    <w:uiPriority w:val="99"/>
    <w:rsid w:val="008504E5"/>
    <w:rPr>
      <w:sz w:val="24"/>
      <w:szCs w:val="24"/>
      <w:lang w:val="en-US" w:eastAsia="en-US"/>
    </w:rPr>
  </w:style>
  <w:style w:type="character" w:customStyle="1" w:styleId="FooterChar">
    <w:name w:val="Footer Char"/>
    <w:link w:val="Footer"/>
    <w:uiPriority w:val="99"/>
    <w:rsid w:val="008504E5"/>
    <w:rPr>
      <w:sz w:val="24"/>
      <w:szCs w:val="24"/>
      <w:lang w:val="en-US" w:eastAsia="en-US"/>
    </w:rPr>
  </w:style>
  <w:style w:type="character" w:customStyle="1" w:styleId="Heading3Char">
    <w:name w:val="Heading 3 Char"/>
    <w:basedOn w:val="DefaultParagraphFont"/>
    <w:link w:val="Heading3"/>
    <w:semiHidden/>
    <w:rsid w:val="008504E5"/>
    <w:rPr>
      <w:rFonts w:asciiTheme="majorHAnsi" w:eastAsiaTheme="majorEastAsia" w:hAnsiTheme="majorHAnsi" w:cstheme="majorBidi"/>
      <w:b/>
      <w:bCs/>
      <w:sz w:val="26"/>
      <w:szCs w:val="26"/>
      <w:lang w:val="en-US" w:eastAsia="en-US"/>
    </w:rPr>
  </w:style>
  <w:style w:type="paragraph" w:customStyle="1" w:styleId="DefaultText">
    <w:name w:val="Default Text"/>
    <w:basedOn w:val="Normal"/>
    <w:rsid w:val="008504E5"/>
    <w:pPr>
      <w:autoSpaceDE w:val="0"/>
      <w:autoSpaceDN w:val="0"/>
      <w:adjustRightInd w:val="0"/>
    </w:pPr>
  </w:style>
  <w:style w:type="paragraph" w:styleId="ListParagraph">
    <w:name w:val="List Paragraph"/>
    <w:basedOn w:val="Normal"/>
    <w:uiPriority w:val="34"/>
    <w:qFormat/>
    <w:rsid w:val="008504E5"/>
    <w:pPr>
      <w:ind w:left="720"/>
      <w:contextualSpacing/>
    </w:pPr>
  </w:style>
  <w:style w:type="paragraph" w:customStyle="1" w:styleId="AppFormTitle">
    <w:name w:val="App Form Title"/>
    <w:basedOn w:val="Normal"/>
    <w:rsid w:val="00D97837"/>
    <w:pPr>
      <w:spacing w:before="360" w:line="288" w:lineRule="auto"/>
      <w:jc w:val="center"/>
    </w:pPr>
    <w:rPr>
      <w:rFonts w:ascii="Arial" w:eastAsia="Calibri" w:hAnsi="Arial" w:cs="Arial"/>
      <w:b/>
      <w:sz w:val="28"/>
      <w:szCs w:val="28"/>
    </w:rPr>
  </w:style>
  <w:style w:type="character" w:styleId="Hyperlink">
    <w:name w:val="Hyperlink"/>
    <w:uiPriority w:val="99"/>
    <w:unhideWhenUsed/>
    <w:rsid w:val="00D97837"/>
    <w:rPr>
      <w:color w:val="0000FF"/>
      <w:u w:val="single"/>
    </w:rPr>
  </w:style>
  <w:style w:type="paragraph" w:styleId="FootnoteText">
    <w:name w:val="footnote text"/>
    <w:basedOn w:val="Normal"/>
    <w:link w:val="FootnoteTextChar"/>
    <w:uiPriority w:val="99"/>
    <w:unhideWhenUsed/>
    <w:rsid w:val="00D97837"/>
    <w:pPr>
      <w:spacing w:after="200" w:line="276" w:lineRule="auto"/>
    </w:pPr>
    <w:rPr>
      <w:rFonts w:ascii="Calibri" w:eastAsia="Calibri" w:hAnsi="Calibri"/>
      <w:sz w:val="20"/>
      <w:szCs w:val="20"/>
    </w:rPr>
  </w:style>
  <w:style w:type="character" w:customStyle="1" w:styleId="FootnoteTextChar">
    <w:name w:val="Footnote Text Char"/>
    <w:basedOn w:val="DefaultParagraphFont"/>
    <w:link w:val="FootnoteText"/>
    <w:uiPriority w:val="99"/>
    <w:rsid w:val="00D97837"/>
    <w:rPr>
      <w:rFonts w:ascii="Calibri" w:eastAsia="Calibri" w:hAnsi="Calibri"/>
      <w:lang w:val="en-US" w:eastAsia="en-US"/>
    </w:rPr>
  </w:style>
  <w:style w:type="character" w:styleId="FootnoteReference">
    <w:name w:val="footnote reference"/>
    <w:uiPriority w:val="99"/>
    <w:unhideWhenUsed/>
    <w:rsid w:val="00D9783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image" Target="media/image8.jpg"/><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image" Target="media/image7.jp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6.xml"/><Relationship Id="rId29"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www.gov.uk/government/publications/new-guidance-on-the-rehabilitation-of-offenders-act-1974" TargetMode="External"/><Relationship Id="rId28" Type="http://schemas.openxmlformats.org/officeDocument/2006/relationships/image" Target="media/image10.jpeg"/><Relationship Id="rId10" Type="http://schemas.openxmlformats.org/officeDocument/2006/relationships/image" Target="media/image20.wmf"/><Relationship Id="rId19" Type="http://schemas.openxmlformats.org/officeDocument/2006/relationships/footer" Target="footer5.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header" Target="header2.xml"/><Relationship Id="rId22" Type="http://schemas.openxmlformats.org/officeDocument/2006/relationships/hyperlink" Target="http://www.catholiceducation.org.uk/employment-documents/bishops-memorandum/item/1000049-memorandum-on-appointment-of-teachers-to-catholic-schools" TargetMode="External"/><Relationship Id="rId27" Type="http://schemas.openxmlformats.org/officeDocument/2006/relationships/image" Target="media/image9.jpeg"/><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1" Type="http://schemas.openxmlformats.org/officeDocument/2006/relationships/image" Target="media/image11.jpeg"/></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government/uploads/system/uploads/attachment_data/file/573013/english_language_requirement_public_sector_workers_code_of_practice_20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21</Pages>
  <Words>6754</Words>
  <Characters>37901</Characters>
  <Application>Microsoft Office Word</Application>
  <DocSecurity>0</DocSecurity>
  <Lines>315</Lines>
  <Paragraphs>89</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44566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RM004</dc:creator>
  <cp:keywords/>
  <dc:description/>
  <cp:lastModifiedBy>J.Thorpe</cp:lastModifiedBy>
  <cp:revision>6</cp:revision>
  <cp:lastPrinted>2023-03-20T12:41:00Z</cp:lastPrinted>
  <dcterms:created xsi:type="dcterms:W3CDTF">2023-03-20T12:33:00Z</dcterms:created>
  <dcterms:modified xsi:type="dcterms:W3CDTF">2023-03-22T10:01:00Z</dcterms:modified>
</cp:coreProperties>
</file>