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016" w:type="dxa"/>
        <w:tblInd w:w="-10" w:type="dxa"/>
        <w:tblBorders>
          <w:top w:val="single" w:sz="12" w:space="0" w:color="385623" w:themeColor="accent6" w:themeShade="80"/>
          <w:left w:val="single" w:sz="12" w:space="0" w:color="385623" w:themeColor="accent6" w:themeShade="80"/>
          <w:bottom w:val="single" w:sz="12" w:space="0" w:color="385623" w:themeColor="accent6" w:themeShade="80"/>
          <w:right w:val="single" w:sz="12" w:space="0" w:color="385623" w:themeColor="accent6" w:themeShade="80"/>
          <w:insideH w:val="single" w:sz="12" w:space="0" w:color="385623" w:themeColor="accent6" w:themeShade="80"/>
          <w:insideV w:val="single" w:sz="12" w:space="0" w:color="385623" w:themeColor="accent6" w:themeShade="80"/>
        </w:tblBorders>
        <w:tblLook w:val="04A0" w:firstRow="1" w:lastRow="0" w:firstColumn="1" w:lastColumn="0" w:noHBand="0" w:noVBand="1"/>
      </w:tblPr>
      <w:tblGrid>
        <w:gridCol w:w="10"/>
        <w:gridCol w:w="1701"/>
        <w:gridCol w:w="7265"/>
        <w:gridCol w:w="40"/>
      </w:tblGrid>
      <w:tr w:rsidR="00AF5F4C" w:rsidRPr="0042486A" w:rsidTr="00CA53BA">
        <w:trPr>
          <w:gridBefore w:val="1"/>
          <w:gridAfter w:val="1"/>
          <w:wBefore w:w="10" w:type="dxa"/>
          <w:wAfter w:w="40" w:type="dxa"/>
        </w:trPr>
        <w:tc>
          <w:tcPr>
            <w:tcW w:w="8966" w:type="dxa"/>
            <w:gridSpan w:val="2"/>
            <w:tcBorders>
              <w:top w:val="nil"/>
              <w:left w:val="nil"/>
              <w:right w:val="nil"/>
            </w:tcBorders>
            <w:shd w:val="clear" w:color="auto" w:fill="auto"/>
          </w:tcPr>
          <w:p w:rsidR="00AF5F4C" w:rsidRDefault="00AF5F4C" w:rsidP="00006D62">
            <w:pPr>
              <w:jc w:val="center"/>
              <w:rPr>
                <w:rFonts w:asciiTheme="minorHAnsi" w:hAnsiTheme="minorHAnsi"/>
                <w:b/>
                <w:sz w:val="28"/>
              </w:rPr>
            </w:pPr>
            <w:bookmarkStart w:id="0" w:name="_GoBack"/>
            <w:bookmarkEnd w:id="0"/>
          </w:p>
        </w:tc>
      </w:tr>
      <w:tr w:rsidR="00AF5F4C" w:rsidRPr="00AF5F4C" w:rsidTr="00CA53BA">
        <w:trPr>
          <w:gridBefore w:val="1"/>
          <w:gridAfter w:val="1"/>
          <w:wBefore w:w="10" w:type="dxa"/>
          <w:wAfter w:w="40" w:type="dxa"/>
        </w:trPr>
        <w:tc>
          <w:tcPr>
            <w:tcW w:w="8966" w:type="dxa"/>
            <w:gridSpan w:val="2"/>
            <w:tcBorders>
              <w:bottom w:val="single" w:sz="12" w:space="0" w:color="385623" w:themeColor="accent6" w:themeShade="80"/>
            </w:tcBorders>
            <w:shd w:val="clear" w:color="auto" w:fill="385623" w:themeFill="accent6" w:themeFillShade="80"/>
          </w:tcPr>
          <w:p w:rsidR="00AF5F4C" w:rsidRPr="00D342EC" w:rsidRDefault="00931031" w:rsidP="00AF5F4C">
            <w:pPr>
              <w:jc w:val="center"/>
              <w:rPr>
                <w:rFonts w:asciiTheme="minorHAnsi" w:hAnsiTheme="minorHAnsi"/>
                <w:b/>
                <w:color w:val="FFFFFF" w:themeColor="background1"/>
                <w:sz w:val="36"/>
              </w:rPr>
            </w:pPr>
            <w:r>
              <w:rPr>
                <w:rFonts w:asciiTheme="minorHAnsi" w:hAnsiTheme="minorHAnsi"/>
                <w:b/>
                <w:color w:val="FFFFFF" w:themeColor="background1"/>
                <w:sz w:val="36"/>
              </w:rPr>
              <w:t>Year Team Leader</w:t>
            </w:r>
          </w:p>
          <w:p w:rsidR="0042486A" w:rsidRPr="00AF5F4C" w:rsidRDefault="00931031" w:rsidP="00931031">
            <w:pPr>
              <w:jc w:val="center"/>
              <w:rPr>
                <w:rFonts w:asciiTheme="minorHAnsi" w:hAnsiTheme="minorHAnsi"/>
                <w:b/>
                <w:color w:val="FFFFFF" w:themeColor="background1"/>
                <w:sz w:val="28"/>
              </w:rPr>
            </w:pPr>
            <w:r>
              <w:rPr>
                <w:rFonts w:asciiTheme="minorHAnsi" w:hAnsiTheme="minorHAnsi"/>
                <w:b/>
                <w:color w:val="FFFFFF" w:themeColor="background1"/>
                <w:sz w:val="28"/>
              </w:rPr>
              <w:t>Western House</w:t>
            </w:r>
            <w:r w:rsidR="00CA53BA">
              <w:rPr>
                <w:rFonts w:asciiTheme="minorHAnsi" w:hAnsiTheme="minorHAnsi"/>
                <w:b/>
                <w:color w:val="FFFFFF" w:themeColor="background1"/>
                <w:sz w:val="28"/>
              </w:rPr>
              <w:t xml:space="preserve"> </w:t>
            </w:r>
            <w:r w:rsidR="00D14DD2">
              <w:rPr>
                <w:rFonts w:asciiTheme="minorHAnsi" w:hAnsiTheme="minorHAnsi"/>
                <w:b/>
                <w:color w:val="FFFFFF" w:themeColor="background1"/>
                <w:sz w:val="28"/>
              </w:rPr>
              <w:t>Academy</w:t>
            </w:r>
          </w:p>
        </w:tc>
      </w:tr>
      <w:tr w:rsidR="003439B9" w:rsidRPr="0042486A" w:rsidTr="00CA53BA">
        <w:trPr>
          <w:gridBefore w:val="1"/>
          <w:gridAfter w:val="1"/>
          <w:wBefore w:w="10" w:type="dxa"/>
          <w:wAfter w:w="40" w:type="dxa"/>
        </w:trPr>
        <w:tc>
          <w:tcPr>
            <w:tcW w:w="8966" w:type="dxa"/>
            <w:gridSpan w:val="2"/>
            <w:tcBorders>
              <w:left w:val="nil"/>
              <w:right w:val="nil"/>
            </w:tcBorders>
            <w:shd w:val="clear" w:color="auto" w:fill="auto"/>
          </w:tcPr>
          <w:p w:rsidR="003439B9" w:rsidRPr="00006D62" w:rsidRDefault="003439B9" w:rsidP="00006D62">
            <w:pPr>
              <w:jc w:val="center"/>
              <w:rPr>
                <w:rFonts w:asciiTheme="minorHAnsi" w:hAnsiTheme="minorHAnsi"/>
                <w:b/>
                <w:sz w:val="28"/>
              </w:rPr>
            </w:pPr>
          </w:p>
        </w:tc>
      </w:tr>
      <w:tr w:rsidR="0042486A" w:rsidRPr="0042486A" w:rsidTr="00CA53BA">
        <w:trPr>
          <w:gridBefore w:val="1"/>
          <w:gridAfter w:val="1"/>
          <w:wBefore w:w="10" w:type="dxa"/>
          <w:wAfter w:w="40" w:type="dxa"/>
        </w:trPr>
        <w:tc>
          <w:tcPr>
            <w:tcW w:w="8966" w:type="dxa"/>
            <w:gridSpan w:val="2"/>
            <w:tcBorders>
              <w:bottom w:val="single" w:sz="12" w:space="0" w:color="385623" w:themeColor="accent6" w:themeShade="80"/>
            </w:tcBorders>
            <w:shd w:val="clear" w:color="auto" w:fill="385623" w:themeFill="accent6" w:themeFillShade="80"/>
          </w:tcPr>
          <w:p w:rsidR="0042486A" w:rsidRPr="00AF5F4C" w:rsidRDefault="00792A18" w:rsidP="0042486A">
            <w:pPr>
              <w:jc w:val="center"/>
              <w:rPr>
                <w:rFonts w:asciiTheme="minorHAnsi" w:hAnsiTheme="minorHAnsi"/>
                <w:b/>
                <w:color w:val="FFFFFF" w:themeColor="background1"/>
              </w:rPr>
            </w:pPr>
            <w:r w:rsidRPr="00AF5F4C">
              <w:rPr>
                <w:rFonts w:asciiTheme="minorHAnsi" w:hAnsiTheme="minorHAnsi"/>
                <w:b/>
                <w:color w:val="FFFFFF" w:themeColor="background1"/>
                <w:sz w:val="24"/>
              </w:rPr>
              <w:t>Job Description</w:t>
            </w:r>
          </w:p>
        </w:tc>
      </w:tr>
      <w:tr w:rsidR="0042486A" w:rsidRPr="0042486A" w:rsidTr="00CA53BA">
        <w:trPr>
          <w:gridBefore w:val="1"/>
          <w:gridAfter w:val="1"/>
          <w:wBefore w:w="10" w:type="dxa"/>
          <w:wAfter w:w="40" w:type="dxa"/>
        </w:trPr>
        <w:tc>
          <w:tcPr>
            <w:tcW w:w="8966" w:type="dxa"/>
            <w:gridSpan w:val="2"/>
            <w:tcBorders>
              <w:left w:val="nil"/>
              <w:right w:val="nil"/>
            </w:tcBorders>
            <w:shd w:val="clear" w:color="auto" w:fill="auto"/>
          </w:tcPr>
          <w:p w:rsidR="0042486A" w:rsidRPr="0042486A" w:rsidRDefault="0042486A" w:rsidP="0042486A">
            <w:pPr>
              <w:jc w:val="both"/>
              <w:rPr>
                <w:rFonts w:asciiTheme="minorHAnsi" w:hAnsiTheme="minorHAnsi"/>
              </w:rPr>
            </w:pPr>
          </w:p>
        </w:tc>
      </w:tr>
      <w:tr w:rsidR="00AF5F4C" w:rsidRPr="0042486A" w:rsidTr="00CA53BA">
        <w:trPr>
          <w:gridBefore w:val="1"/>
          <w:gridAfter w:val="1"/>
          <w:wBefore w:w="10" w:type="dxa"/>
          <w:wAfter w:w="40" w:type="dxa"/>
        </w:trPr>
        <w:tc>
          <w:tcPr>
            <w:tcW w:w="1701" w:type="dxa"/>
            <w:shd w:val="clear" w:color="auto" w:fill="E2EFD9" w:themeFill="accent6" w:themeFillTint="33"/>
          </w:tcPr>
          <w:p w:rsidR="00AF5F4C" w:rsidRPr="00426970" w:rsidRDefault="00AF5F4C" w:rsidP="00AF5F4C">
            <w:pPr>
              <w:jc w:val="both"/>
              <w:rPr>
                <w:rFonts w:asciiTheme="minorHAnsi" w:hAnsiTheme="minorHAnsi" w:cstheme="minorHAnsi"/>
              </w:rPr>
            </w:pPr>
            <w:r w:rsidRPr="00426970">
              <w:rPr>
                <w:rFonts w:asciiTheme="minorHAnsi" w:hAnsiTheme="minorHAnsi" w:cstheme="minorHAnsi"/>
                <w:b/>
              </w:rPr>
              <w:t>Reporting to</w:t>
            </w:r>
          </w:p>
        </w:tc>
        <w:tc>
          <w:tcPr>
            <w:tcW w:w="7265" w:type="dxa"/>
            <w:shd w:val="clear" w:color="auto" w:fill="auto"/>
          </w:tcPr>
          <w:p w:rsidR="00AF5F4C" w:rsidRPr="00426970" w:rsidRDefault="00CA53BA" w:rsidP="008D5018">
            <w:pPr>
              <w:jc w:val="both"/>
              <w:rPr>
                <w:rFonts w:asciiTheme="minorHAnsi" w:hAnsiTheme="minorHAnsi" w:cstheme="minorHAnsi"/>
              </w:rPr>
            </w:pPr>
            <w:r w:rsidRPr="00426970">
              <w:rPr>
                <w:rFonts w:asciiTheme="minorHAnsi" w:hAnsiTheme="minorHAnsi" w:cstheme="minorHAnsi"/>
                <w:bCs/>
              </w:rPr>
              <w:t>The Principal and Vice Principal for their department</w:t>
            </w:r>
          </w:p>
        </w:tc>
      </w:tr>
      <w:tr w:rsidR="00AF5F4C" w:rsidRPr="0042486A" w:rsidTr="00CA53BA">
        <w:trPr>
          <w:gridBefore w:val="1"/>
          <w:gridAfter w:val="1"/>
          <w:wBefore w:w="10" w:type="dxa"/>
          <w:wAfter w:w="40" w:type="dxa"/>
        </w:trPr>
        <w:tc>
          <w:tcPr>
            <w:tcW w:w="1701" w:type="dxa"/>
            <w:shd w:val="clear" w:color="auto" w:fill="E2EFD9" w:themeFill="accent6" w:themeFillTint="33"/>
          </w:tcPr>
          <w:p w:rsidR="00AF5F4C" w:rsidRPr="00426970" w:rsidRDefault="00AF5F4C" w:rsidP="00AF5F4C">
            <w:pPr>
              <w:jc w:val="both"/>
              <w:rPr>
                <w:rFonts w:asciiTheme="minorHAnsi" w:hAnsiTheme="minorHAnsi" w:cstheme="minorHAnsi"/>
              </w:rPr>
            </w:pPr>
            <w:r w:rsidRPr="00426970">
              <w:rPr>
                <w:rFonts w:asciiTheme="minorHAnsi" w:hAnsiTheme="minorHAnsi" w:cstheme="minorHAnsi"/>
                <w:b/>
              </w:rPr>
              <w:t>Grade</w:t>
            </w:r>
          </w:p>
        </w:tc>
        <w:tc>
          <w:tcPr>
            <w:tcW w:w="7265" w:type="dxa"/>
            <w:shd w:val="clear" w:color="auto" w:fill="auto"/>
          </w:tcPr>
          <w:p w:rsidR="00AF5F4C" w:rsidRPr="00426970" w:rsidRDefault="00CA53BA" w:rsidP="00077FB1">
            <w:pPr>
              <w:jc w:val="both"/>
              <w:rPr>
                <w:rFonts w:asciiTheme="minorHAnsi" w:hAnsiTheme="minorHAnsi" w:cstheme="minorHAnsi"/>
              </w:rPr>
            </w:pPr>
            <w:r w:rsidRPr="00426970">
              <w:rPr>
                <w:rFonts w:asciiTheme="minorHAnsi" w:hAnsiTheme="minorHAnsi" w:cstheme="minorHAnsi"/>
              </w:rPr>
              <w:t xml:space="preserve">MPS </w:t>
            </w:r>
            <w:r w:rsidR="00C724F7">
              <w:rPr>
                <w:rFonts w:asciiTheme="minorHAnsi" w:hAnsiTheme="minorHAnsi" w:cstheme="minorHAnsi"/>
              </w:rPr>
              <w:t xml:space="preserve">– UPS </w:t>
            </w:r>
            <w:r w:rsidRPr="00426970">
              <w:rPr>
                <w:rFonts w:asciiTheme="minorHAnsi" w:hAnsiTheme="minorHAnsi" w:cstheme="minorHAnsi"/>
              </w:rPr>
              <w:t>+ TLR 2A</w:t>
            </w:r>
          </w:p>
        </w:tc>
      </w:tr>
      <w:tr w:rsidR="0042486A" w:rsidRPr="0042486A" w:rsidTr="00CA53BA">
        <w:trPr>
          <w:gridBefore w:val="1"/>
          <w:gridAfter w:val="1"/>
          <w:wBefore w:w="10" w:type="dxa"/>
          <w:wAfter w:w="40" w:type="dxa"/>
        </w:trPr>
        <w:tc>
          <w:tcPr>
            <w:tcW w:w="8966" w:type="dxa"/>
            <w:gridSpan w:val="2"/>
            <w:tcBorders>
              <w:left w:val="nil"/>
              <w:right w:val="nil"/>
            </w:tcBorders>
            <w:shd w:val="clear" w:color="auto" w:fill="auto"/>
          </w:tcPr>
          <w:p w:rsidR="0042486A" w:rsidRPr="0042486A" w:rsidRDefault="0042486A" w:rsidP="0042486A">
            <w:pPr>
              <w:jc w:val="both"/>
              <w:rPr>
                <w:rFonts w:asciiTheme="minorHAnsi" w:hAnsiTheme="minorHAnsi"/>
              </w:rPr>
            </w:pPr>
          </w:p>
        </w:tc>
      </w:tr>
      <w:tr w:rsidR="0042486A" w:rsidRPr="0042486A" w:rsidTr="00CA53BA">
        <w:trPr>
          <w:gridBefore w:val="1"/>
          <w:gridAfter w:val="1"/>
          <w:wBefore w:w="10" w:type="dxa"/>
          <w:wAfter w:w="40" w:type="dxa"/>
        </w:trPr>
        <w:tc>
          <w:tcPr>
            <w:tcW w:w="8966" w:type="dxa"/>
            <w:gridSpan w:val="2"/>
            <w:shd w:val="clear" w:color="auto" w:fill="E2EFD9" w:themeFill="accent6" w:themeFillTint="33"/>
          </w:tcPr>
          <w:p w:rsidR="0042486A" w:rsidRPr="00061512" w:rsidRDefault="0042486A" w:rsidP="0042486A">
            <w:pPr>
              <w:jc w:val="both"/>
              <w:rPr>
                <w:rFonts w:asciiTheme="minorHAnsi" w:hAnsiTheme="minorHAnsi"/>
                <w:b/>
              </w:rPr>
            </w:pPr>
            <w:r w:rsidRPr="00061512">
              <w:rPr>
                <w:rFonts w:asciiTheme="minorHAnsi" w:hAnsiTheme="minorHAnsi"/>
                <w:b/>
              </w:rPr>
              <w:t>Job Purpose</w:t>
            </w:r>
          </w:p>
        </w:tc>
      </w:tr>
      <w:tr w:rsidR="0042486A" w:rsidRPr="00CB4E78" w:rsidTr="00CA53BA">
        <w:trPr>
          <w:gridBefore w:val="1"/>
          <w:gridAfter w:val="1"/>
          <w:wBefore w:w="10" w:type="dxa"/>
          <w:wAfter w:w="40" w:type="dxa"/>
        </w:trPr>
        <w:tc>
          <w:tcPr>
            <w:tcW w:w="8966" w:type="dxa"/>
            <w:gridSpan w:val="2"/>
            <w:tcBorders>
              <w:bottom w:val="single" w:sz="12" w:space="0" w:color="385623" w:themeColor="accent6" w:themeShade="80"/>
            </w:tcBorders>
            <w:shd w:val="clear" w:color="auto" w:fill="auto"/>
          </w:tcPr>
          <w:p w:rsidR="00CA53BA" w:rsidRPr="00CA53BA" w:rsidRDefault="00CA53BA" w:rsidP="00CA53BA">
            <w:pPr>
              <w:pStyle w:val="Default"/>
              <w:rPr>
                <w:rFonts w:ascii="Calibri" w:hAnsi="Calibri" w:cs="Calibri"/>
                <w:bCs/>
                <w:sz w:val="22"/>
                <w:szCs w:val="22"/>
              </w:rPr>
            </w:pPr>
            <w:r w:rsidRPr="00CA53BA">
              <w:rPr>
                <w:rFonts w:ascii="Calibri" w:hAnsi="Calibri" w:cs="Calibri"/>
                <w:bCs/>
                <w:sz w:val="22"/>
                <w:szCs w:val="22"/>
              </w:rPr>
              <w:t xml:space="preserve">To be responsible and accountable for the learning, care and well-being of the children in your year group. To be responsible and accountable for teaching quality in your year group. To be responsible and accountable for accurate assessment data to track attainment and progress in your year team. </w:t>
            </w:r>
          </w:p>
          <w:p w:rsidR="00CA53BA" w:rsidRPr="00CA53BA" w:rsidRDefault="00CA53BA" w:rsidP="00CA53BA">
            <w:pPr>
              <w:pStyle w:val="Default"/>
              <w:rPr>
                <w:rFonts w:ascii="Calibri" w:hAnsi="Calibri" w:cs="Calibri"/>
                <w:bCs/>
                <w:sz w:val="22"/>
                <w:szCs w:val="22"/>
              </w:rPr>
            </w:pPr>
          </w:p>
          <w:p w:rsidR="0042486A" w:rsidRPr="00CA53BA" w:rsidRDefault="00CA53BA" w:rsidP="00CA53BA">
            <w:pPr>
              <w:ind w:right="-196"/>
              <w:rPr>
                <w:rFonts w:ascii="Calibri" w:hAnsi="Calibri" w:cs="Calibri"/>
              </w:rPr>
            </w:pPr>
            <w:r w:rsidRPr="00CA53BA">
              <w:rPr>
                <w:rFonts w:ascii="Calibri" w:hAnsi="Calibri" w:cs="Calibri"/>
                <w:bCs/>
              </w:rPr>
              <w:t>These responsibilities will be shared with the Vice Principal for KS2</w:t>
            </w:r>
          </w:p>
        </w:tc>
      </w:tr>
      <w:tr w:rsidR="0042486A" w:rsidRPr="00CB4E78" w:rsidTr="00CA53BA">
        <w:trPr>
          <w:gridBefore w:val="1"/>
          <w:gridAfter w:val="1"/>
          <w:wBefore w:w="10" w:type="dxa"/>
          <w:wAfter w:w="40" w:type="dxa"/>
        </w:trPr>
        <w:tc>
          <w:tcPr>
            <w:tcW w:w="8966" w:type="dxa"/>
            <w:gridSpan w:val="2"/>
            <w:tcBorders>
              <w:left w:val="nil"/>
              <w:right w:val="nil"/>
            </w:tcBorders>
            <w:shd w:val="clear" w:color="auto" w:fill="auto"/>
          </w:tcPr>
          <w:p w:rsidR="0042486A" w:rsidRPr="00CA53BA" w:rsidRDefault="0042486A" w:rsidP="0042486A">
            <w:pPr>
              <w:jc w:val="both"/>
              <w:rPr>
                <w:rFonts w:ascii="Calibri" w:hAnsi="Calibri" w:cs="Calibri"/>
              </w:rPr>
            </w:pPr>
          </w:p>
        </w:tc>
      </w:tr>
      <w:tr w:rsidR="0042486A" w:rsidRPr="00CB4E78" w:rsidTr="00CA53BA">
        <w:trPr>
          <w:gridBefore w:val="1"/>
          <w:gridAfter w:val="1"/>
          <w:wBefore w:w="10" w:type="dxa"/>
          <w:wAfter w:w="40" w:type="dxa"/>
        </w:trPr>
        <w:tc>
          <w:tcPr>
            <w:tcW w:w="8966" w:type="dxa"/>
            <w:gridSpan w:val="2"/>
            <w:shd w:val="clear" w:color="auto" w:fill="E2EFD9" w:themeFill="accent6" w:themeFillTint="33"/>
          </w:tcPr>
          <w:p w:rsidR="0042486A" w:rsidRPr="00CA53BA" w:rsidRDefault="0042486A" w:rsidP="0042486A">
            <w:pPr>
              <w:jc w:val="both"/>
              <w:rPr>
                <w:rFonts w:ascii="Calibri" w:hAnsi="Calibri" w:cs="Calibri"/>
                <w:b/>
              </w:rPr>
            </w:pPr>
            <w:r w:rsidRPr="00CA53BA">
              <w:rPr>
                <w:rFonts w:ascii="Calibri" w:hAnsi="Calibri" w:cs="Calibri"/>
                <w:b/>
              </w:rPr>
              <w:t>Key Accountabilities</w:t>
            </w:r>
          </w:p>
        </w:tc>
      </w:tr>
      <w:tr w:rsidR="0042486A" w:rsidRPr="00CB4E78" w:rsidTr="00CA53BA">
        <w:trPr>
          <w:gridBefore w:val="1"/>
          <w:gridAfter w:val="1"/>
          <w:wBefore w:w="10" w:type="dxa"/>
          <w:wAfter w:w="40" w:type="dxa"/>
        </w:trPr>
        <w:tc>
          <w:tcPr>
            <w:tcW w:w="8966" w:type="dxa"/>
            <w:gridSpan w:val="2"/>
            <w:tcBorders>
              <w:bottom w:val="single" w:sz="12" w:space="0" w:color="385623" w:themeColor="accent6" w:themeShade="80"/>
            </w:tcBorders>
            <w:shd w:val="clear" w:color="auto" w:fill="auto"/>
          </w:tcPr>
          <w:p w:rsidR="00315C3F" w:rsidRPr="00CA53BA" w:rsidRDefault="0042486A" w:rsidP="007F1F02">
            <w:pPr>
              <w:pStyle w:val="BodyText"/>
              <w:rPr>
                <w:rFonts w:ascii="Calibri" w:hAnsi="Calibri" w:cs="Calibri"/>
                <w:b w:val="0"/>
                <w:bCs/>
                <w:i w:val="0"/>
                <w:iCs/>
                <w:szCs w:val="22"/>
              </w:rPr>
            </w:pPr>
            <w:r w:rsidRPr="00CA53BA">
              <w:rPr>
                <w:rFonts w:ascii="Calibri" w:hAnsi="Calibri" w:cs="Calibri"/>
                <w:b w:val="0"/>
                <w:bCs/>
                <w:i w:val="0"/>
                <w:iCs/>
                <w:szCs w:val="22"/>
              </w:rPr>
              <w:t>The following list is not intended to be exhaustive but indicates the range of duties and the level of responsibility involved.</w:t>
            </w:r>
          </w:p>
          <w:p w:rsidR="008D5018" w:rsidRPr="00CA53BA" w:rsidRDefault="008D5018" w:rsidP="007F1F02">
            <w:pPr>
              <w:pStyle w:val="BodyText"/>
              <w:rPr>
                <w:rFonts w:ascii="Calibri" w:hAnsi="Calibri" w:cs="Calibri"/>
                <w:b w:val="0"/>
                <w:bCs/>
                <w:i w:val="0"/>
                <w:iCs/>
                <w:szCs w:val="22"/>
              </w:rPr>
            </w:pPr>
          </w:p>
          <w:p w:rsidR="00A5571B" w:rsidRPr="00CA53BA" w:rsidRDefault="00A5571B" w:rsidP="00A5571B">
            <w:pPr>
              <w:contextualSpacing/>
              <w:rPr>
                <w:rFonts w:ascii="Calibri" w:hAnsi="Calibri" w:cs="Calibri"/>
                <w:b/>
                <w:u w:val="single"/>
              </w:rPr>
            </w:pPr>
            <w:r w:rsidRPr="00CA53BA">
              <w:rPr>
                <w:rFonts w:ascii="Calibri" w:hAnsi="Calibri" w:cs="Calibri"/>
                <w:b/>
                <w:u w:val="single"/>
              </w:rPr>
              <w:t>Main Duties and Responsibilities</w:t>
            </w:r>
          </w:p>
          <w:p w:rsidR="00A5571B" w:rsidRPr="00CA53BA" w:rsidRDefault="00A5571B" w:rsidP="007F1F02">
            <w:pPr>
              <w:pStyle w:val="BodyText"/>
              <w:rPr>
                <w:rFonts w:ascii="Calibri" w:hAnsi="Calibri" w:cs="Calibri"/>
                <w:b w:val="0"/>
                <w:bCs/>
                <w:i w:val="0"/>
                <w:iCs/>
                <w:szCs w:val="22"/>
              </w:rPr>
            </w:pPr>
          </w:p>
          <w:p w:rsidR="00CA53BA" w:rsidRPr="00CA53BA" w:rsidRDefault="00CA53BA" w:rsidP="00CA53BA">
            <w:pPr>
              <w:jc w:val="both"/>
              <w:rPr>
                <w:rFonts w:ascii="Calibri" w:hAnsi="Calibri" w:cs="Calibri"/>
                <w:bCs/>
                <w:iCs/>
                <w:u w:val="single"/>
              </w:rPr>
            </w:pPr>
            <w:r w:rsidRPr="00CA53BA">
              <w:rPr>
                <w:rFonts w:ascii="Calibri" w:hAnsi="Calibri" w:cs="Calibri"/>
                <w:bCs/>
                <w:iCs/>
                <w:u w:val="single"/>
              </w:rPr>
              <w:t>Leadership and Management Responsibilities</w:t>
            </w:r>
          </w:p>
          <w:p w:rsidR="00CA53BA" w:rsidRPr="00CA53BA" w:rsidRDefault="00CA53BA" w:rsidP="00CA53BA">
            <w:pPr>
              <w:numPr>
                <w:ilvl w:val="0"/>
                <w:numId w:val="36"/>
              </w:numPr>
              <w:jc w:val="both"/>
              <w:rPr>
                <w:rFonts w:ascii="Calibri" w:hAnsi="Calibri" w:cs="Calibri"/>
                <w:bCs/>
                <w:iCs/>
              </w:rPr>
            </w:pPr>
            <w:r w:rsidRPr="00CA53BA">
              <w:rPr>
                <w:rFonts w:ascii="Calibri" w:hAnsi="Calibri" w:cs="Calibri"/>
                <w:bCs/>
                <w:iCs/>
              </w:rPr>
              <w:t>Ensure the effective and efficient operation of your year group on a day-to-day basis, including behaviour management.</w:t>
            </w:r>
          </w:p>
          <w:p w:rsidR="00CA53BA" w:rsidRPr="00CA53BA" w:rsidRDefault="00CA53BA" w:rsidP="00CA53BA">
            <w:pPr>
              <w:numPr>
                <w:ilvl w:val="0"/>
                <w:numId w:val="36"/>
              </w:numPr>
              <w:jc w:val="both"/>
              <w:rPr>
                <w:rFonts w:ascii="Calibri" w:hAnsi="Calibri" w:cs="Calibri"/>
                <w:bCs/>
                <w:iCs/>
              </w:rPr>
            </w:pPr>
            <w:r w:rsidRPr="00CA53BA">
              <w:rPr>
                <w:rFonts w:ascii="Calibri" w:hAnsi="Calibri" w:cs="Calibri"/>
                <w:bCs/>
                <w:iCs/>
              </w:rPr>
              <w:t>Ensure the learning environment in your year group is stimulating, orderly and safe.</w:t>
            </w:r>
          </w:p>
          <w:p w:rsidR="00CA53BA" w:rsidRPr="00CA53BA" w:rsidRDefault="00CA53BA" w:rsidP="00CA53BA">
            <w:pPr>
              <w:numPr>
                <w:ilvl w:val="0"/>
                <w:numId w:val="36"/>
              </w:numPr>
              <w:jc w:val="both"/>
              <w:rPr>
                <w:rFonts w:ascii="Calibri" w:hAnsi="Calibri" w:cs="Calibri"/>
                <w:bCs/>
                <w:iCs/>
              </w:rPr>
            </w:pPr>
            <w:r w:rsidRPr="00CA53BA">
              <w:rPr>
                <w:rFonts w:ascii="Calibri" w:hAnsi="Calibri" w:cs="Calibri"/>
                <w:bCs/>
                <w:iCs/>
              </w:rPr>
              <w:t>Organise the transition of children into your year group and out of the year group, including those children who join mid-year.</w:t>
            </w:r>
          </w:p>
          <w:p w:rsidR="00CA53BA" w:rsidRPr="00CA53BA" w:rsidRDefault="00CA53BA" w:rsidP="00CA53BA">
            <w:pPr>
              <w:numPr>
                <w:ilvl w:val="0"/>
                <w:numId w:val="36"/>
              </w:numPr>
              <w:jc w:val="both"/>
              <w:rPr>
                <w:rFonts w:ascii="Calibri" w:hAnsi="Calibri" w:cs="Calibri"/>
                <w:bCs/>
                <w:iCs/>
              </w:rPr>
            </w:pPr>
            <w:r w:rsidRPr="00CA53BA">
              <w:rPr>
                <w:rFonts w:ascii="Calibri" w:hAnsi="Calibri" w:cs="Calibri"/>
                <w:bCs/>
                <w:iCs/>
              </w:rPr>
              <w:t>Be the figurehead and spokesperson for your year group at academy, inter-agency and public events.</w:t>
            </w:r>
          </w:p>
          <w:p w:rsidR="00CA53BA" w:rsidRPr="00CA53BA" w:rsidRDefault="00CA53BA" w:rsidP="00CA53BA">
            <w:pPr>
              <w:numPr>
                <w:ilvl w:val="0"/>
                <w:numId w:val="36"/>
              </w:numPr>
              <w:jc w:val="both"/>
              <w:rPr>
                <w:rFonts w:ascii="Calibri" w:hAnsi="Calibri" w:cs="Calibri"/>
                <w:bCs/>
                <w:iCs/>
              </w:rPr>
            </w:pPr>
            <w:r w:rsidRPr="00CA53BA">
              <w:rPr>
                <w:rFonts w:ascii="Calibri" w:hAnsi="Calibri" w:cs="Calibri"/>
                <w:bCs/>
                <w:iCs/>
              </w:rPr>
              <w:t>Line manage and performance manage the teachers and support staff in your year group.</w:t>
            </w:r>
          </w:p>
          <w:p w:rsidR="00CA53BA" w:rsidRPr="00CA53BA" w:rsidRDefault="00CA53BA" w:rsidP="00CA53BA">
            <w:pPr>
              <w:numPr>
                <w:ilvl w:val="0"/>
                <w:numId w:val="36"/>
              </w:numPr>
              <w:jc w:val="both"/>
              <w:rPr>
                <w:rFonts w:ascii="Calibri" w:hAnsi="Calibri" w:cs="Calibri"/>
                <w:bCs/>
                <w:iCs/>
              </w:rPr>
            </w:pPr>
            <w:r w:rsidRPr="00CA53BA">
              <w:rPr>
                <w:rFonts w:ascii="Calibri" w:hAnsi="Calibri" w:cs="Calibri"/>
                <w:bCs/>
                <w:iCs/>
              </w:rPr>
              <w:t>Oversee the general deployment and performance of support staff in the year group.</w:t>
            </w:r>
          </w:p>
          <w:p w:rsidR="00CA53BA" w:rsidRPr="00CA53BA" w:rsidRDefault="00CA53BA" w:rsidP="00CA53BA">
            <w:pPr>
              <w:numPr>
                <w:ilvl w:val="0"/>
                <w:numId w:val="36"/>
              </w:numPr>
              <w:jc w:val="both"/>
              <w:rPr>
                <w:rFonts w:ascii="Calibri" w:hAnsi="Calibri" w:cs="Calibri"/>
                <w:bCs/>
                <w:iCs/>
              </w:rPr>
            </w:pPr>
            <w:r w:rsidRPr="00CA53BA">
              <w:rPr>
                <w:rFonts w:ascii="Calibri" w:hAnsi="Calibri" w:cs="Calibri"/>
                <w:bCs/>
                <w:iCs/>
              </w:rPr>
              <w:t>Liaise with other Year Team Leaders as and when necessary.</w:t>
            </w:r>
          </w:p>
          <w:p w:rsidR="00CA53BA" w:rsidRPr="00CA53BA" w:rsidRDefault="00CA53BA" w:rsidP="00CA53BA">
            <w:pPr>
              <w:numPr>
                <w:ilvl w:val="0"/>
                <w:numId w:val="36"/>
              </w:numPr>
              <w:jc w:val="both"/>
              <w:rPr>
                <w:rFonts w:ascii="Calibri" w:hAnsi="Calibri" w:cs="Calibri"/>
                <w:bCs/>
                <w:iCs/>
              </w:rPr>
            </w:pPr>
            <w:r w:rsidRPr="00CA53BA">
              <w:rPr>
                <w:rFonts w:ascii="Calibri" w:hAnsi="Calibri" w:cs="Calibri"/>
                <w:bCs/>
                <w:iCs/>
              </w:rPr>
              <w:t>Liaise with parents and carers of children in your year group when necessary.</w:t>
            </w:r>
          </w:p>
          <w:p w:rsidR="00CA53BA" w:rsidRPr="00CA53BA" w:rsidRDefault="00CA53BA" w:rsidP="00CA53BA">
            <w:pPr>
              <w:numPr>
                <w:ilvl w:val="0"/>
                <w:numId w:val="36"/>
              </w:numPr>
              <w:jc w:val="both"/>
              <w:rPr>
                <w:rFonts w:ascii="Calibri" w:hAnsi="Calibri" w:cs="Calibri"/>
                <w:bCs/>
                <w:iCs/>
              </w:rPr>
            </w:pPr>
            <w:r w:rsidRPr="00CA53BA">
              <w:rPr>
                <w:rFonts w:ascii="Calibri" w:hAnsi="Calibri" w:cs="Calibri"/>
                <w:bCs/>
                <w:iCs/>
              </w:rPr>
              <w:t>Account to the Senior Team for provision and performance in your year group.</w:t>
            </w:r>
          </w:p>
          <w:p w:rsidR="00CA53BA" w:rsidRDefault="00CA53BA" w:rsidP="00CA53BA">
            <w:pPr>
              <w:numPr>
                <w:ilvl w:val="0"/>
                <w:numId w:val="36"/>
              </w:numPr>
              <w:jc w:val="both"/>
              <w:rPr>
                <w:rFonts w:ascii="Calibri" w:hAnsi="Calibri" w:cs="Calibri"/>
                <w:bCs/>
                <w:iCs/>
              </w:rPr>
            </w:pPr>
            <w:r w:rsidRPr="00CA53BA">
              <w:rPr>
                <w:rFonts w:ascii="Calibri" w:hAnsi="Calibri" w:cs="Calibri"/>
                <w:bCs/>
                <w:iCs/>
              </w:rPr>
              <w:t xml:space="preserve">Manage and account for any budgets devolved directly to your year group. </w:t>
            </w:r>
          </w:p>
          <w:p w:rsidR="00E3276E" w:rsidRPr="00CA53BA" w:rsidRDefault="00E3276E" w:rsidP="00CA53BA">
            <w:pPr>
              <w:numPr>
                <w:ilvl w:val="0"/>
                <w:numId w:val="36"/>
              </w:numPr>
              <w:jc w:val="both"/>
              <w:rPr>
                <w:rFonts w:ascii="Calibri" w:hAnsi="Calibri" w:cs="Calibri"/>
                <w:bCs/>
                <w:iCs/>
              </w:rPr>
            </w:pPr>
            <w:r>
              <w:rPr>
                <w:rFonts w:ascii="Calibri" w:hAnsi="Calibri" w:cs="Calibri"/>
                <w:bCs/>
                <w:iCs/>
              </w:rPr>
              <w:t>Undertake a National Professional Qualification in middle leadership.</w:t>
            </w:r>
          </w:p>
          <w:p w:rsidR="00CA53BA" w:rsidRPr="00CA53BA" w:rsidRDefault="00CA53BA" w:rsidP="00CA53BA">
            <w:pPr>
              <w:jc w:val="both"/>
              <w:rPr>
                <w:rFonts w:ascii="Calibri" w:hAnsi="Calibri" w:cs="Calibri"/>
                <w:bCs/>
                <w:iCs/>
              </w:rPr>
            </w:pPr>
          </w:p>
          <w:p w:rsidR="00CA53BA" w:rsidRPr="00CA53BA" w:rsidRDefault="00CA53BA" w:rsidP="00CA53BA">
            <w:pPr>
              <w:jc w:val="both"/>
              <w:rPr>
                <w:rFonts w:ascii="Calibri" w:hAnsi="Calibri" w:cs="Calibri"/>
                <w:bCs/>
                <w:iCs/>
                <w:u w:val="single"/>
              </w:rPr>
            </w:pPr>
            <w:r w:rsidRPr="00CA53BA">
              <w:rPr>
                <w:rFonts w:ascii="Calibri" w:hAnsi="Calibri" w:cs="Calibri"/>
                <w:bCs/>
                <w:iCs/>
                <w:u w:val="single"/>
              </w:rPr>
              <w:t>Class Teacher Responsibilities</w:t>
            </w:r>
          </w:p>
          <w:p w:rsidR="00CA53BA" w:rsidRPr="00CA53BA" w:rsidRDefault="00CA53BA" w:rsidP="00CA53BA">
            <w:pPr>
              <w:numPr>
                <w:ilvl w:val="0"/>
                <w:numId w:val="35"/>
              </w:numPr>
              <w:rPr>
                <w:rFonts w:ascii="Calibri" w:hAnsi="Calibri" w:cs="Calibri"/>
              </w:rPr>
            </w:pPr>
            <w:r w:rsidRPr="00CA53BA">
              <w:rPr>
                <w:rFonts w:ascii="Calibri" w:hAnsi="Calibri" w:cs="Calibri"/>
              </w:rPr>
              <w:t xml:space="preserve">Be responsible for the day-to-day running of the class. </w:t>
            </w:r>
          </w:p>
          <w:p w:rsidR="00CA53BA" w:rsidRPr="00CA53BA" w:rsidRDefault="00CA53BA" w:rsidP="00CA53BA">
            <w:pPr>
              <w:numPr>
                <w:ilvl w:val="0"/>
                <w:numId w:val="35"/>
              </w:numPr>
              <w:rPr>
                <w:rFonts w:ascii="Calibri" w:hAnsi="Calibri" w:cs="Calibri"/>
              </w:rPr>
            </w:pPr>
            <w:r w:rsidRPr="00CA53BA">
              <w:rPr>
                <w:rFonts w:ascii="Calibri" w:hAnsi="Calibri" w:cs="Calibri"/>
              </w:rPr>
              <w:t>Create an attractive and motivating learning environment.</w:t>
            </w:r>
          </w:p>
          <w:p w:rsidR="00CA53BA" w:rsidRPr="00CA53BA" w:rsidRDefault="00CA53BA" w:rsidP="00CA53BA">
            <w:pPr>
              <w:numPr>
                <w:ilvl w:val="0"/>
                <w:numId w:val="35"/>
              </w:numPr>
              <w:rPr>
                <w:rFonts w:ascii="Calibri" w:hAnsi="Calibri" w:cs="Calibri"/>
              </w:rPr>
            </w:pPr>
            <w:r w:rsidRPr="00CA53BA">
              <w:rPr>
                <w:rFonts w:ascii="Calibri" w:hAnsi="Calibri" w:cs="Calibri"/>
              </w:rPr>
              <w:t>Implement appropriate classroom and behaviour management strategies.</w:t>
            </w:r>
          </w:p>
          <w:p w:rsidR="00CA53BA" w:rsidRPr="00CA53BA" w:rsidRDefault="00CA53BA" w:rsidP="00CA53BA">
            <w:pPr>
              <w:numPr>
                <w:ilvl w:val="0"/>
                <w:numId w:val="35"/>
              </w:numPr>
              <w:rPr>
                <w:rFonts w:ascii="Calibri" w:hAnsi="Calibri" w:cs="Calibri"/>
              </w:rPr>
            </w:pPr>
            <w:r w:rsidRPr="00CA53BA">
              <w:rPr>
                <w:rFonts w:ascii="Calibri" w:hAnsi="Calibri" w:cs="Calibri"/>
              </w:rPr>
              <w:t>Plan, teach and assess work appropriately in accordance with the schools agreed policies and systems.</w:t>
            </w:r>
          </w:p>
          <w:p w:rsidR="00CA53BA" w:rsidRPr="00CA53BA" w:rsidRDefault="00CA53BA" w:rsidP="00CA53BA">
            <w:pPr>
              <w:numPr>
                <w:ilvl w:val="0"/>
                <w:numId w:val="35"/>
              </w:numPr>
              <w:rPr>
                <w:rFonts w:ascii="Calibri" w:hAnsi="Calibri" w:cs="Calibri"/>
              </w:rPr>
            </w:pPr>
            <w:r w:rsidRPr="00CA53BA">
              <w:rPr>
                <w:rFonts w:ascii="Calibri" w:hAnsi="Calibri" w:cs="Calibri"/>
              </w:rPr>
              <w:t>Set challenging targets of achievement for all children taught.</w:t>
            </w:r>
          </w:p>
          <w:p w:rsidR="00CA53BA" w:rsidRPr="00CA53BA" w:rsidRDefault="00CA53BA" w:rsidP="00CA53BA">
            <w:pPr>
              <w:numPr>
                <w:ilvl w:val="0"/>
                <w:numId w:val="35"/>
              </w:numPr>
              <w:rPr>
                <w:rFonts w:ascii="Calibri" w:hAnsi="Calibri" w:cs="Calibri"/>
              </w:rPr>
            </w:pPr>
            <w:r w:rsidRPr="00CA53BA">
              <w:rPr>
                <w:rFonts w:ascii="Calibri" w:hAnsi="Calibri" w:cs="Calibri"/>
              </w:rPr>
              <w:t>Differentiate teaching and work appropriately so that all children may achieve.</w:t>
            </w:r>
          </w:p>
          <w:p w:rsidR="00CA53BA" w:rsidRPr="00CA53BA" w:rsidRDefault="00CA53BA" w:rsidP="00CA53BA">
            <w:pPr>
              <w:numPr>
                <w:ilvl w:val="0"/>
                <w:numId w:val="35"/>
              </w:numPr>
              <w:rPr>
                <w:rFonts w:ascii="Calibri" w:hAnsi="Calibri" w:cs="Calibri"/>
              </w:rPr>
            </w:pPr>
            <w:r w:rsidRPr="00CA53BA">
              <w:rPr>
                <w:rFonts w:ascii="Calibri" w:hAnsi="Calibri" w:cs="Calibri"/>
              </w:rPr>
              <w:t>Monitor and record children’s progress.</w:t>
            </w:r>
          </w:p>
          <w:p w:rsidR="00CA53BA" w:rsidRPr="00CA53BA" w:rsidRDefault="00CA53BA" w:rsidP="00CA53BA">
            <w:pPr>
              <w:numPr>
                <w:ilvl w:val="0"/>
                <w:numId w:val="35"/>
              </w:numPr>
              <w:rPr>
                <w:rFonts w:ascii="Calibri" w:hAnsi="Calibri" w:cs="Calibri"/>
              </w:rPr>
            </w:pPr>
            <w:r w:rsidRPr="00CA53BA">
              <w:rPr>
                <w:rFonts w:ascii="Calibri" w:hAnsi="Calibri" w:cs="Calibri"/>
              </w:rPr>
              <w:lastRenderedPageBreak/>
              <w:t>Develop good relationships with parents, including reporting to parents formally and informally.</w:t>
            </w:r>
          </w:p>
          <w:p w:rsidR="00CA53BA" w:rsidRPr="00CA53BA" w:rsidRDefault="00CA53BA" w:rsidP="00CA53BA">
            <w:pPr>
              <w:numPr>
                <w:ilvl w:val="0"/>
                <w:numId w:val="35"/>
              </w:numPr>
              <w:rPr>
                <w:rFonts w:ascii="Calibri" w:hAnsi="Calibri" w:cs="Calibri"/>
              </w:rPr>
            </w:pPr>
            <w:r w:rsidRPr="00CA53BA">
              <w:rPr>
                <w:rFonts w:ascii="Calibri" w:hAnsi="Calibri" w:cs="Calibri"/>
              </w:rPr>
              <w:t>Manage other adults in the classroom</w:t>
            </w:r>
          </w:p>
          <w:p w:rsidR="00CA53BA" w:rsidRPr="00CA53BA" w:rsidRDefault="00CA53BA" w:rsidP="00CA53BA">
            <w:pPr>
              <w:numPr>
                <w:ilvl w:val="0"/>
                <w:numId w:val="35"/>
              </w:numPr>
              <w:rPr>
                <w:rFonts w:ascii="Calibri" w:hAnsi="Calibri" w:cs="Calibri"/>
              </w:rPr>
            </w:pPr>
            <w:r w:rsidRPr="00CA53BA">
              <w:rPr>
                <w:rFonts w:ascii="Calibri" w:hAnsi="Calibri" w:cs="Calibri"/>
              </w:rPr>
              <w:t>Take part in Continuing Professional Development (CPD), including keeping up-to-date with current research on national and local initiatives.</w:t>
            </w:r>
          </w:p>
          <w:p w:rsidR="00CA53BA" w:rsidRPr="00CA53BA" w:rsidRDefault="00CA53BA" w:rsidP="00CA53BA">
            <w:pPr>
              <w:numPr>
                <w:ilvl w:val="0"/>
                <w:numId w:val="35"/>
              </w:numPr>
              <w:rPr>
                <w:rFonts w:ascii="Calibri" w:hAnsi="Calibri" w:cs="Calibri"/>
              </w:rPr>
            </w:pPr>
            <w:r w:rsidRPr="00CA53BA">
              <w:rPr>
                <w:rFonts w:ascii="Calibri" w:hAnsi="Calibri" w:cs="Calibri"/>
              </w:rPr>
              <w:t>Take part in Performance Management reviews in accordance with the school’s agreed policies.</w:t>
            </w:r>
          </w:p>
          <w:p w:rsidR="00D14DD2" w:rsidRPr="00CA53BA" w:rsidRDefault="00D14DD2" w:rsidP="00D14DD2">
            <w:pPr>
              <w:rPr>
                <w:rFonts w:ascii="Calibri" w:hAnsi="Calibri" w:cs="Calibri"/>
              </w:rPr>
            </w:pPr>
          </w:p>
          <w:p w:rsidR="00A5571B" w:rsidRPr="00CA53BA" w:rsidRDefault="00A5571B" w:rsidP="00A5571B">
            <w:pPr>
              <w:contextualSpacing/>
              <w:rPr>
                <w:rFonts w:ascii="Calibri" w:hAnsi="Calibri" w:cs="Calibri"/>
                <w:b/>
                <w:u w:val="single"/>
              </w:rPr>
            </w:pPr>
            <w:r w:rsidRPr="00CA53BA">
              <w:rPr>
                <w:rFonts w:ascii="Calibri" w:hAnsi="Calibri" w:cs="Calibri"/>
                <w:b/>
                <w:u w:val="single"/>
              </w:rPr>
              <w:t>General</w:t>
            </w:r>
          </w:p>
          <w:p w:rsidR="00A5571B" w:rsidRPr="00CA53BA" w:rsidRDefault="00A5571B" w:rsidP="00A5571B">
            <w:pPr>
              <w:contextualSpacing/>
              <w:rPr>
                <w:rFonts w:ascii="Calibri" w:hAnsi="Calibri" w:cs="Calibri"/>
                <w:b/>
                <w:u w:val="single"/>
              </w:rPr>
            </w:pPr>
          </w:p>
          <w:p w:rsidR="00A5571B" w:rsidRPr="00CA53BA" w:rsidRDefault="00A5571B" w:rsidP="00A5571B">
            <w:pPr>
              <w:numPr>
                <w:ilvl w:val="0"/>
                <w:numId w:val="32"/>
              </w:numPr>
              <w:contextualSpacing/>
              <w:rPr>
                <w:rFonts w:ascii="Calibri" w:hAnsi="Calibri" w:cs="Calibri"/>
              </w:rPr>
            </w:pPr>
            <w:r w:rsidRPr="00CA53BA">
              <w:rPr>
                <w:rFonts w:ascii="Calibri" w:hAnsi="Calibri" w:cs="Calibri"/>
              </w:rPr>
              <w:t>Maintain confidentiality in and outside the workplace;</w:t>
            </w:r>
          </w:p>
          <w:p w:rsidR="00A5571B" w:rsidRPr="00CA53BA" w:rsidRDefault="00A5571B" w:rsidP="00A5571B">
            <w:pPr>
              <w:numPr>
                <w:ilvl w:val="0"/>
                <w:numId w:val="32"/>
              </w:numPr>
              <w:contextualSpacing/>
              <w:rPr>
                <w:rFonts w:ascii="Calibri" w:hAnsi="Calibri" w:cs="Calibri"/>
              </w:rPr>
            </w:pPr>
            <w:r w:rsidRPr="00CA53BA">
              <w:rPr>
                <w:rFonts w:ascii="Calibri" w:hAnsi="Calibri" w:cs="Calibri"/>
              </w:rPr>
              <w:t>Support the implementation of academy policies;</w:t>
            </w:r>
          </w:p>
          <w:p w:rsidR="00A5571B" w:rsidRPr="00CA53BA" w:rsidRDefault="00A5571B" w:rsidP="00A5571B">
            <w:pPr>
              <w:numPr>
                <w:ilvl w:val="0"/>
                <w:numId w:val="32"/>
              </w:numPr>
              <w:contextualSpacing/>
              <w:rPr>
                <w:rFonts w:ascii="Calibri" w:hAnsi="Calibri" w:cs="Calibri"/>
              </w:rPr>
            </w:pPr>
            <w:r w:rsidRPr="00CA53BA">
              <w:rPr>
                <w:rFonts w:ascii="Calibri" w:hAnsi="Calibri" w:cs="Calibri"/>
              </w:rPr>
              <w:t>Promote the inclusion and acceptance of all pupils;</w:t>
            </w:r>
          </w:p>
          <w:p w:rsidR="00A5571B" w:rsidRPr="00CA53BA" w:rsidRDefault="00A5571B" w:rsidP="00A5571B">
            <w:pPr>
              <w:numPr>
                <w:ilvl w:val="0"/>
                <w:numId w:val="32"/>
              </w:numPr>
              <w:contextualSpacing/>
              <w:rPr>
                <w:rFonts w:ascii="Calibri" w:hAnsi="Calibri" w:cs="Calibri"/>
              </w:rPr>
            </w:pPr>
            <w:r w:rsidRPr="00CA53BA">
              <w:rPr>
                <w:rFonts w:ascii="Calibri" w:hAnsi="Calibri" w:cs="Calibri"/>
              </w:rPr>
              <w:t>Be aware of and understand safeguarding protocol and procedures and the importance of taking appropriate action;</w:t>
            </w:r>
          </w:p>
          <w:p w:rsidR="00A5571B" w:rsidRPr="00CA53BA" w:rsidRDefault="00A5571B" w:rsidP="00A5571B">
            <w:pPr>
              <w:numPr>
                <w:ilvl w:val="0"/>
                <w:numId w:val="32"/>
              </w:numPr>
              <w:contextualSpacing/>
              <w:rPr>
                <w:rFonts w:ascii="Calibri" w:hAnsi="Calibri" w:cs="Calibri"/>
              </w:rPr>
            </w:pPr>
            <w:r w:rsidRPr="00CA53BA">
              <w:rPr>
                <w:rFonts w:ascii="Calibri" w:hAnsi="Calibri" w:cs="Calibri"/>
              </w:rPr>
              <w:t>Attend and participate in meetings and training opportunities;</w:t>
            </w:r>
          </w:p>
          <w:p w:rsidR="00A5571B" w:rsidRPr="00CA53BA" w:rsidRDefault="00A5571B" w:rsidP="00A5571B">
            <w:pPr>
              <w:numPr>
                <w:ilvl w:val="0"/>
                <w:numId w:val="32"/>
              </w:numPr>
              <w:contextualSpacing/>
              <w:rPr>
                <w:rFonts w:ascii="Calibri" w:hAnsi="Calibri" w:cs="Calibri"/>
              </w:rPr>
            </w:pPr>
            <w:r w:rsidRPr="00CA53BA">
              <w:rPr>
                <w:rFonts w:ascii="Calibri" w:hAnsi="Calibri" w:cs="Calibri"/>
              </w:rPr>
              <w:t>Carry out any other reasonable tasks/duties as required by The Trust in accordance with the needs of The Trust.</w:t>
            </w:r>
          </w:p>
          <w:p w:rsidR="00A5571B" w:rsidRPr="00CA53BA" w:rsidRDefault="00A5571B" w:rsidP="00A5571B">
            <w:pPr>
              <w:contextualSpacing/>
              <w:rPr>
                <w:rFonts w:ascii="Calibri" w:hAnsi="Calibri" w:cs="Calibri"/>
              </w:rPr>
            </w:pPr>
          </w:p>
          <w:p w:rsidR="0042486A" w:rsidRPr="00CA53BA" w:rsidRDefault="0042486A" w:rsidP="0042486A">
            <w:pPr>
              <w:jc w:val="both"/>
              <w:rPr>
                <w:rFonts w:ascii="Calibri" w:hAnsi="Calibri" w:cs="Calibri"/>
              </w:rPr>
            </w:pPr>
            <w:r w:rsidRPr="00CA53BA">
              <w:rPr>
                <w:rFonts w:ascii="Calibri" w:hAnsi="Calibri" w:cs="Calibri"/>
                <w:bCs/>
                <w:iCs/>
              </w:rPr>
              <w:t>This job description may be reviewed at the end of the academic year or earlier if necessary.  In addition it may be amended at any time after consultation.</w:t>
            </w:r>
          </w:p>
        </w:tc>
      </w:tr>
      <w:tr w:rsidR="0042486A" w:rsidRPr="00CB4E78" w:rsidTr="00CA53BA">
        <w:trPr>
          <w:gridBefore w:val="1"/>
          <w:gridAfter w:val="1"/>
          <w:wBefore w:w="10" w:type="dxa"/>
          <w:wAfter w:w="40" w:type="dxa"/>
        </w:trPr>
        <w:tc>
          <w:tcPr>
            <w:tcW w:w="8966" w:type="dxa"/>
            <w:gridSpan w:val="2"/>
            <w:tcBorders>
              <w:left w:val="nil"/>
              <w:bottom w:val="nil"/>
              <w:right w:val="nil"/>
            </w:tcBorders>
            <w:shd w:val="clear" w:color="auto" w:fill="auto"/>
          </w:tcPr>
          <w:p w:rsidR="0042486A" w:rsidRPr="00CB4E78" w:rsidRDefault="0042486A" w:rsidP="0042486A">
            <w:pPr>
              <w:pStyle w:val="BodyText"/>
              <w:rPr>
                <w:rFonts w:asciiTheme="minorHAnsi" w:hAnsiTheme="minorHAnsi" w:cs="Arial"/>
                <w:b w:val="0"/>
                <w:bCs/>
                <w:i w:val="0"/>
                <w:iCs/>
                <w:szCs w:val="22"/>
              </w:rPr>
            </w:pPr>
          </w:p>
        </w:tc>
      </w:tr>
      <w:tr w:rsidR="0042486A" w:rsidRPr="00CB4E78" w:rsidTr="00CA53BA">
        <w:tc>
          <w:tcPr>
            <w:tcW w:w="9016" w:type="dxa"/>
            <w:gridSpan w:val="4"/>
            <w:shd w:val="clear" w:color="auto" w:fill="E2EFD9" w:themeFill="accent6" w:themeFillTint="33"/>
          </w:tcPr>
          <w:p w:rsidR="0042486A" w:rsidRPr="00CB4E78" w:rsidRDefault="00B129DE" w:rsidP="0042486A">
            <w:pPr>
              <w:pStyle w:val="BodyText"/>
              <w:rPr>
                <w:rFonts w:asciiTheme="minorHAnsi" w:hAnsiTheme="minorHAnsi" w:cs="Arial"/>
                <w:bCs/>
                <w:i w:val="0"/>
                <w:iCs/>
                <w:szCs w:val="22"/>
              </w:rPr>
            </w:pPr>
            <w:r>
              <w:br w:type="page"/>
            </w:r>
            <w:r w:rsidR="0042486A" w:rsidRPr="00CB4E78">
              <w:rPr>
                <w:rFonts w:asciiTheme="minorHAnsi" w:hAnsiTheme="minorHAnsi" w:cs="Arial"/>
                <w:bCs/>
                <w:i w:val="0"/>
                <w:iCs/>
                <w:szCs w:val="22"/>
              </w:rPr>
              <w:t>Confidentiality</w:t>
            </w:r>
          </w:p>
        </w:tc>
      </w:tr>
      <w:tr w:rsidR="0042486A" w:rsidRPr="00CB4E78" w:rsidTr="00CA53BA">
        <w:tc>
          <w:tcPr>
            <w:tcW w:w="9016" w:type="dxa"/>
            <w:gridSpan w:val="4"/>
            <w:tcBorders>
              <w:bottom w:val="single" w:sz="12" w:space="0" w:color="385623" w:themeColor="accent6" w:themeShade="80"/>
            </w:tcBorders>
            <w:shd w:val="clear" w:color="auto" w:fill="auto"/>
          </w:tcPr>
          <w:p w:rsidR="00173028" w:rsidRPr="00CB4E78" w:rsidRDefault="0042486A" w:rsidP="0042486A">
            <w:pPr>
              <w:jc w:val="both"/>
              <w:rPr>
                <w:rFonts w:asciiTheme="minorHAnsi" w:hAnsiTheme="minorHAnsi"/>
              </w:rPr>
            </w:pPr>
            <w:r w:rsidRPr="00CB4E78">
              <w:rPr>
                <w:rFonts w:asciiTheme="minorHAnsi" w:hAnsiTheme="minorHAnsi"/>
              </w:rPr>
              <w:t xml:space="preserve">During the course of your employment you may see, hear or have access to, information on matters of a confidential nature relating to the work of </w:t>
            </w:r>
            <w:r w:rsidR="00173028" w:rsidRPr="00CB4E78">
              <w:rPr>
                <w:rFonts w:asciiTheme="minorHAnsi" w:hAnsiTheme="minorHAnsi"/>
              </w:rPr>
              <w:t xml:space="preserve">The Park Federation Academy Trust </w:t>
            </w:r>
            <w:r w:rsidRPr="00CB4E78">
              <w:rPr>
                <w:rFonts w:asciiTheme="minorHAnsi" w:hAnsiTheme="minorHAnsi"/>
              </w:rPr>
              <w:t xml:space="preserve">or to the health and personal affairs of pupils and staff.  Under no circumstances should such information be divulged or passed on to any unauthorised person or organisation. </w:t>
            </w:r>
          </w:p>
        </w:tc>
      </w:tr>
      <w:tr w:rsidR="0042486A" w:rsidRPr="00CB4E78" w:rsidTr="00CA53BA">
        <w:tc>
          <w:tcPr>
            <w:tcW w:w="9016" w:type="dxa"/>
            <w:gridSpan w:val="4"/>
            <w:tcBorders>
              <w:left w:val="nil"/>
              <w:right w:val="nil"/>
            </w:tcBorders>
            <w:shd w:val="clear" w:color="auto" w:fill="auto"/>
          </w:tcPr>
          <w:p w:rsidR="0042486A" w:rsidRPr="00CB4E78" w:rsidRDefault="0042486A" w:rsidP="0042486A">
            <w:pPr>
              <w:jc w:val="both"/>
              <w:rPr>
                <w:rFonts w:asciiTheme="minorHAnsi" w:hAnsiTheme="minorHAnsi"/>
              </w:rPr>
            </w:pPr>
          </w:p>
        </w:tc>
      </w:tr>
      <w:tr w:rsidR="0042486A" w:rsidRPr="00CB4E78" w:rsidTr="00CA53BA">
        <w:tc>
          <w:tcPr>
            <w:tcW w:w="9016" w:type="dxa"/>
            <w:gridSpan w:val="4"/>
            <w:shd w:val="clear" w:color="auto" w:fill="E2EFD9" w:themeFill="accent6" w:themeFillTint="33"/>
          </w:tcPr>
          <w:p w:rsidR="0042486A" w:rsidRPr="00CB4E78" w:rsidRDefault="0042486A" w:rsidP="0042486A">
            <w:pPr>
              <w:jc w:val="both"/>
              <w:rPr>
                <w:rFonts w:asciiTheme="minorHAnsi" w:hAnsiTheme="minorHAnsi"/>
                <w:b/>
              </w:rPr>
            </w:pPr>
            <w:r w:rsidRPr="00CB4E78">
              <w:rPr>
                <w:rFonts w:asciiTheme="minorHAnsi" w:hAnsiTheme="minorHAnsi"/>
                <w:b/>
              </w:rPr>
              <w:t>Data Protection</w:t>
            </w:r>
          </w:p>
        </w:tc>
      </w:tr>
      <w:tr w:rsidR="0042486A" w:rsidRPr="00CB4E78" w:rsidTr="00CA53BA">
        <w:tc>
          <w:tcPr>
            <w:tcW w:w="9016" w:type="dxa"/>
            <w:gridSpan w:val="4"/>
            <w:tcBorders>
              <w:bottom w:val="single" w:sz="12" w:space="0" w:color="385623" w:themeColor="accent6" w:themeShade="80"/>
            </w:tcBorders>
            <w:shd w:val="clear" w:color="auto" w:fill="auto"/>
          </w:tcPr>
          <w:p w:rsidR="0042486A" w:rsidRPr="00CB4E78" w:rsidRDefault="0042486A" w:rsidP="007F1F02">
            <w:pPr>
              <w:jc w:val="both"/>
              <w:rPr>
                <w:rFonts w:asciiTheme="minorHAnsi" w:hAnsiTheme="minorHAnsi"/>
              </w:rPr>
            </w:pPr>
            <w:r w:rsidRPr="00CB4E78">
              <w:rPr>
                <w:rFonts w:asciiTheme="minorHAnsi" w:hAnsiTheme="minorHAnsi"/>
              </w:rPr>
              <w:t xml:space="preserve">During the course of your employment you will have access to data and personal information that must be processed in accordance with the terms and conditions of the Data Protection Act </w:t>
            </w:r>
            <w:r w:rsidR="007F1F02">
              <w:rPr>
                <w:rFonts w:asciiTheme="minorHAnsi" w:hAnsiTheme="minorHAnsi"/>
              </w:rPr>
              <w:t>2018</w:t>
            </w:r>
            <w:r w:rsidRPr="00CB4E78">
              <w:rPr>
                <w:rFonts w:asciiTheme="minorHAnsi" w:hAnsiTheme="minorHAnsi"/>
              </w:rPr>
              <w:t>.</w:t>
            </w:r>
          </w:p>
        </w:tc>
      </w:tr>
      <w:tr w:rsidR="0042486A" w:rsidRPr="00CB4E78" w:rsidTr="00CA53BA">
        <w:tc>
          <w:tcPr>
            <w:tcW w:w="9016" w:type="dxa"/>
            <w:gridSpan w:val="4"/>
            <w:tcBorders>
              <w:left w:val="nil"/>
              <w:right w:val="nil"/>
            </w:tcBorders>
            <w:shd w:val="clear" w:color="auto" w:fill="auto"/>
          </w:tcPr>
          <w:p w:rsidR="0042486A" w:rsidRPr="00CB4E78" w:rsidRDefault="0042486A" w:rsidP="0042486A">
            <w:pPr>
              <w:jc w:val="both"/>
              <w:rPr>
                <w:rFonts w:asciiTheme="minorHAnsi" w:hAnsiTheme="minorHAnsi"/>
              </w:rPr>
            </w:pPr>
          </w:p>
        </w:tc>
      </w:tr>
      <w:tr w:rsidR="0042486A" w:rsidRPr="00CB4E78" w:rsidTr="00CA53BA">
        <w:tc>
          <w:tcPr>
            <w:tcW w:w="9016" w:type="dxa"/>
            <w:gridSpan w:val="4"/>
            <w:shd w:val="clear" w:color="auto" w:fill="E2EFD9" w:themeFill="accent6" w:themeFillTint="33"/>
          </w:tcPr>
          <w:p w:rsidR="0042486A" w:rsidRPr="00CB4E78" w:rsidRDefault="0042486A" w:rsidP="0042486A">
            <w:pPr>
              <w:jc w:val="both"/>
              <w:rPr>
                <w:rFonts w:asciiTheme="minorHAnsi" w:hAnsiTheme="minorHAnsi"/>
                <w:b/>
              </w:rPr>
            </w:pPr>
            <w:r w:rsidRPr="00CB4E78">
              <w:rPr>
                <w:rFonts w:asciiTheme="minorHAnsi" w:hAnsiTheme="minorHAnsi"/>
                <w:b/>
              </w:rPr>
              <w:t>Safeguarding</w:t>
            </w:r>
          </w:p>
        </w:tc>
      </w:tr>
      <w:tr w:rsidR="0042486A" w:rsidRPr="00CB4E78" w:rsidTr="00CA53BA">
        <w:tc>
          <w:tcPr>
            <w:tcW w:w="9016" w:type="dxa"/>
            <w:gridSpan w:val="4"/>
            <w:shd w:val="clear" w:color="auto" w:fill="auto"/>
          </w:tcPr>
          <w:p w:rsidR="0042486A" w:rsidRPr="00CB4E78" w:rsidRDefault="0042486A" w:rsidP="00DD01DF">
            <w:pPr>
              <w:jc w:val="both"/>
              <w:rPr>
                <w:rFonts w:asciiTheme="minorHAnsi" w:hAnsiTheme="minorHAnsi"/>
              </w:rPr>
            </w:pPr>
            <w:r w:rsidRPr="00CB4E78">
              <w:rPr>
                <w:rFonts w:asciiTheme="minorHAnsi" w:hAnsiTheme="minorHAnsi"/>
              </w:rPr>
              <w:t xml:space="preserve">In accordance with the commitment of </w:t>
            </w:r>
            <w:r w:rsidR="00792A18" w:rsidRPr="00CB4E78">
              <w:rPr>
                <w:rFonts w:asciiTheme="minorHAnsi" w:hAnsiTheme="minorHAnsi"/>
              </w:rPr>
              <w:t>The Park Federation Academy Trust</w:t>
            </w:r>
            <w:r w:rsidRPr="00CB4E78">
              <w:rPr>
                <w:rFonts w:asciiTheme="minorHAnsi" w:hAnsiTheme="minorHAnsi"/>
              </w:rPr>
              <w:t xml:space="preserve"> to follow and adhere to the Department for Education guidance entitled “Keeping Children Safe in Education”, it is the individual’s responsibility to promote and safeguard the welfare of children and young people in the </w:t>
            </w:r>
            <w:r w:rsidR="00DD01DF">
              <w:rPr>
                <w:rFonts w:asciiTheme="minorHAnsi" w:hAnsiTheme="minorHAnsi"/>
              </w:rPr>
              <w:t>Academy</w:t>
            </w:r>
            <w:r w:rsidRPr="00CB4E78">
              <w:rPr>
                <w:rFonts w:asciiTheme="minorHAnsi" w:hAnsiTheme="minorHAnsi"/>
              </w:rPr>
              <w:t xml:space="preserve">.  </w:t>
            </w:r>
            <w:r w:rsidR="00DD01DF">
              <w:rPr>
                <w:rFonts w:asciiTheme="minorHAnsi" w:hAnsiTheme="minorHAnsi"/>
              </w:rPr>
              <w:t>A s</w:t>
            </w:r>
            <w:r w:rsidRPr="00CB4E78">
              <w:rPr>
                <w:rFonts w:asciiTheme="minorHAnsi" w:hAnsiTheme="minorHAnsi"/>
              </w:rPr>
              <w:t xml:space="preserve">atisfactory DBS </w:t>
            </w:r>
            <w:r w:rsidR="00DD01DF">
              <w:rPr>
                <w:rFonts w:asciiTheme="minorHAnsi" w:hAnsiTheme="minorHAnsi"/>
              </w:rPr>
              <w:t>check</w:t>
            </w:r>
            <w:r w:rsidRPr="00CB4E78">
              <w:rPr>
                <w:rFonts w:asciiTheme="minorHAnsi" w:hAnsiTheme="minorHAnsi"/>
              </w:rPr>
              <w:t xml:space="preserve"> is required for this post.</w:t>
            </w:r>
          </w:p>
        </w:tc>
      </w:tr>
    </w:tbl>
    <w:p w:rsidR="00792A18" w:rsidRPr="00CB4E78" w:rsidRDefault="00792A18" w:rsidP="0042486A">
      <w:pPr>
        <w:jc w:val="both"/>
        <w:rPr>
          <w:rFonts w:asciiTheme="minorHAnsi" w:hAnsiTheme="minorHAnsi"/>
        </w:rPr>
      </w:pPr>
    </w:p>
    <w:p w:rsidR="00AF5F4C" w:rsidRDefault="00AF5F4C">
      <w:r>
        <w:br w:type="page"/>
      </w:r>
    </w:p>
    <w:tbl>
      <w:tblPr>
        <w:tblStyle w:val="TableGrid"/>
        <w:tblW w:w="9016" w:type="dxa"/>
        <w:tblBorders>
          <w:top w:val="single" w:sz="12" w:space="0" w:color="385623" w:themeColor="accent6" w:themeShade="80"/>
          <w:left w:val="single" w:sz="12" w:space="0" w:color="385623" w:themeColor="accent6" w:themeShade="80"/>
          <w:bottom w:val="single" w:sz="12" w:space="0" w:color="385623" w:themeColor="accent6" w:themeShade="80"/>
          <w:right w:val="single" w:sz="12" w:space="0" w:color="385623" w:themeColor="accent6" w:themeShade="80"/>
          <w:insideH w:val="single" w:sz="12" w:space="0" w:color="385623" w:themeColor="accent6" w:themeShade="80"/>
          <w:insideV w:val="single" w:sz="12" w:space="0" w:color="385623" w:themeColor="accent6" w:themeShade="80"/>
        </w:tblBorders>
        <w:tblLook w:val="04A0" w:firstRow="1" w:lastRow="0" w:firstColumn="1" w:lastColumn="0" w:noHBand="0" w:noVBand="1"/>
      </w:tblPr>
      <w:tblGrid>
        <w:gridCol w:w="1696"/>
        <w:gridCol w:w="3828"/>
        <w:gridCol w:w="3492"/>
      </w:tblGrid>
      <w:tr w:rsidR="00AF5F4C" w:rsidRPr="00173028" w:rsidTr="00D342EC">
        <w:tc>
          <w:tcPr>
            <w:tcW w:w="9016" w:type="dxa"/>
            <w:gridSpan w:val="3"/>
            <w:tcBorders>
              <w:top w:val="nil"/>
              <w:left w:val="nil"/>
              <w:right w:val="nil"/>
            </w:tcBorders>
            <w:shd w:val="clear" w:color="auto" w:fill="auto"/>
          </w:tcPr>
          <w:p w:rsidR="00AF5F4C" w:rsidRPr="00B50335" w:rsidRDefault="00AF5F4C" w:rsidP="00B57C6F">
            <w:pPr>
              <w:jc w:val="center"/>
              <w:rPr>
                <w:rFonts w:asciiTheme="minorHAnsi" w:hAnsiTheme="minorHAnsi"/>
                <w:b/>
                <w:sz w:val="24"/>
              </w:rPr>
            </w:pPr>
          </w:p>
        </w:tc>
      </w:tr>
      <w:tr w:rsidR="00AF5F4C" w:rsidRPr="00AF5F4C" w:rsidTr="00D342EC">
        <w:tc>
          <w:tcPr>
            <w:tcW w:w="9016" w:type="dxa"/>
            <w:gridSpan w:val="3"/>
            <w:tcBorders>
              <w:bottom w:val="single" w:sz="12" w:space="0" w:color="385623" w:themeColor="accent6" w:themeShade="80"/>
            </w:tcBorders>
            <w:shd w:val="clear" w:color="auto" w:fill="385623" w:themeFill="accent6" w:themeFillShade="80"/>
          </w:tcPr>
          <w:p w:rsidR="00792A18" w:rsidRPr="00AF5F4C" w:rsidRDefault="00792A18" w:rsidP="00B57C6F">
            <w:pPr>
              <w:jc w:val="center"/>
              <w:rPr>
                <w:rFonts w:asciiTheme="minorHAnsi" w:hAnsiTheme="minorHAnsi"/>
                <w:color w:val="FFFFFF" w:themeColor="background1"/>
              </w:rPr>
            </w:pPr>
            <w:r w:rsidRPr="00AF5F4C">
              <w:rPr>
                <w:rFonts w:asciiTheme="minorHAnsi" w:hAnsiTheme="minorHAnsi"/>
                <w:b/>
                <w:color w:val="FFFFFF" w:themeColor="background1"/>
                <w:sz w:val="24"/>
              </w:rPr>
              <w:t>Person Specification</w:t>
            </w:r>
          </w:p>
        </w:tc>
      </w:tr>
      <w:tr w:rsidR="00792A18" w:rsidRPr="00BA57BD" w:rsidTr="00D342EC">
        <w:tc>
          <w:tcPr>
            <w:tcW w:w="9016" w:type="dxa"/>
            <w:gridSpan w:val="3"/>
            <w:tcBorders>
              <w:left w:val="nil"/>
              <w:right w:val="nil"/>
            </w:tcBorders>
            <w:shd w:val="clear" w:color="auto" w:fill="auto"/>
          </w:tcPr>
          <w:p w:rsidR="00792A18" w:rsidRPr="00BA57BD" w:rsidRDefault="00792A18" w:rsidP="00B57C6F">
            <w:pPr>
              <w:jc w:val="center"/>
              <w:rPr>
                <w:rFonts w:asciiTheme="minorHAnsi" w:hAnsiTheme="minorHAnsi"/>
                <w:b/>
              </w:rPr>
            </w:pPr>
          </w:p>
        </w:tc>
      </w:tr>
      <w:tr w:rsidR="00792A18" w:rsidRPr="00BA57BD" w:rsidTr="00D342EC">
        <w:tc>
          <w:tcPr>
            <w:tcW w:w="1696" w:type="dxa"/>
            <w:shd w:val="clear" w:color="auto" w:fill="E2EFD9" w:themeFill="accent6" w:themeFillTint="33"/>
          </w:tcPr>
          <w:p w:rsidR="00792A18" w:rsidRPr="00BA57BD" w:rsidRDefault="00792A18" w:rsidP="00B57C6F">
            <w:pPr>
              <w:jc w:val="center"/>
              <w:rPr>
                <w:rFonts w:asciiTheme="minorHAnsi" w:hAnsiTheme="minorHAnsi"/>
                <w:b/>
              </w:rPr>
            </w:pPr>
            <w:r w:rsidRPr="00BA57BD">
              <w:rPr>
                <w:rFonts w:asciiTheme="minorHAnsi" w:hAnsiTheme="minorHAnsi"/>
                <w:b/>
              </w:rPr>
              <w:t>Criteria</w:t>
            </w:r>
          </w:p>
        </w:tc>
        <w:tc>
          <w:tcPr>
            <w:tcW w:w="3828" w:type="dxa"/>
            <w:shd w:val="clear" w:color="auto" w:fill="E2EFD9" w:themeFill="accent6" w:themeFillTint="33"/>
          </w:tcPr>
          <w:p w:rsidR="00792A18" w:rsidRPr="00BA57BD" w:rsidRDefault="00792A18" w:rsidP="00B57C6F">
            <w:pPr>
              <w:jc w:val="center"/>
              <w:rPr>
                <w:rFonts w:asciiTheme="minorHAnsi" w:hAnsiTheme="minorHAnsi"/>
                <w:b/>
              </w:rPr>
            </w:pPr>
            <w:r w:rsidRPr="00BA57BD">
              <w:rPr>
                <w:rFonts w:asciiTheme="minorHAnsi" w:hAnsiTheme="minorHAnsi"/>
                <w:b/>
              </w:rPr>
              <w:t>Essential</w:t>
            </w:r>
          </w:p>
        </w:tc>
        <w:tc>
          <w:tcPr>
            <w:tcW w:w="3492" w:type="dxa"/>
            <w:shd w:val="clear" w:color="auto" w:fill="E2EFD9" w:themeFill="accent6" w:themeFillTint="33"/>
          </w:tcPr>
          <w:p w:rsidR="00792A18" w:rsidRPr="00BA57BD" w:rsidRDefault="00792A18" w:rsidP="00B57C6F">
            <w:pPr>
              <w:jc w:val="center"/>
              <w:rPr>
                <w:rFonts w:asciiTheme="minorHAnsi" w:hAnsiTheme="minorHAnsi"/>
                <w:b/>
              </w:rPr>
            </w:pPr>
            <w:r w:rsidRPr="00BA57BD">
              <w:rPr>
                <w:rFonts w:asciiTheme="minorHAnsi" w:hAnsiTheme="minorHAnsi"/>
                <w:b/>
              </w:rPr>
              <w:t>Desirable</w:t>
            </w:r>
          </w:p>
        </w:tc>
      </w:tr>
      <w:tr w:rsidR="00A5571B" w:rsidRPr="000D0A89" w:rsidTr="00D342EC">
        <w:tc>
          <w:tcPr>
            <w:tcW w:w="1696" w:type="dxa"/>
            <w:shd w:val="clear" w:color="auto" w:fill="E2EFD9" w:themeFill="accent6" w:themeFillTint="33"/>
          </w:tcPr>
          <w:p w:rsidR="00A5571B" w:rsidRPr="00CA53BA" w:rsidRDefault="00A5571B" w:rsidP="00A5571B">
            <w:pPr>
              <w:rPr>
                <w:rFonts w:ascii="Calibri" w:hAnsi="Calibri" w:cs="Calibri"/>
                <w:b/>
              </w:rPr>
            </w:pPr>
            <w:r w:rsidRPr="00CA53BA">
              <w:rPr>
                <w:rFonts w:ascii="Calibri" w:hAnsi="Calibri" w:cs="Calibri"/>
                <w:b/>
              </w:rPr>
              <w:t>Experience &amp; Qualifications</w:t>
            </w:r>
          </w:p>
        </w:tc>
        <w:tc>
          <w:tcPr>
            <w:tcW w:w="3828" w:type="dxa"/>
            <w:shd w:val="clear" w:color="auto" w:fill="auto"/>
          </w:tcPr>
          <w:p w:rsidR="00CA53BA" w:rsidRPr="00CA53BA" w:rsidRDefault="00CA53BA" w:rsidP="00CA53BA">
            <w:pPr>
              <w:numPr>
                <w:ilvl w:val="0"/>
                <w:numId w:val="26"/>
              </w:numPr>
              <w:rPr>
                <w:rFonts w:ascii="Calibri" w:hAnsi="Calibri" w:cs="Calibri"/>
              </w:rPr>
            </w:pPr>
            <w:r w:rsidRPr="00CA53BA">
              <w:rPr>
                <w:rFonts w:ascii="Calibri" w:hAnsi="Calibri" w:cs="Calibri"/>
              </w:rPr>
              <w:t>Qualified Teacher Status</w:t>
            </w:r>
          </w:p>
          <w:p w:rsidR="00CA53BA" w:rsidRPr="00CA53BA" w:rsidRDefault="00CA53BA" w:rsidP="00CA53BA">
            <w:pPr>
              <w:numPr>
                <w:ilvl w:val="0"/>
                <w:numId w:val="26"/>
              </w:numPr>
              <w:rPr>
                <w:rFonts w:ascii="Calibri" w:hAnsi="Calibri" w:cs="Calibri"/>
              </w:rPr>
            </w:pPr>
            <w:r w:rsidRPr="00CA53BA">
              <w:rPr>
                <w:rFonts w:ascii="Calibri" w:hAnsi="Calibri" w:cs="Calibri"/>
              </w:rPr>
              <w:t>Graduate status or equivalent.</w:t>
            </w:r>
          </w:p>
          <w:p w:rsidR="00CA53BA" w:rsidRPr="00CA53BA" w:rsidRDefault="00CA53BA" w:rsidP="00CA53BA">
            <w:pPr>
              <w:numPr>
                <w:ilvl w:val="0"/>
                <w:numId w:val="26"/>
              </w:numPr>
              <w:rPr>
                <w:rFonts w:ascii="Calibri" w:hAnsi="Calibri" w:cs="Calibri"/>
              </w:rPr>
            </w:pPr>
            <w:r w:rsidRPr="00CA53BA">
              <w:rPr>
                <w:rFonts w:ascii="Calibri" w:hAnsi="Calibri" w:cs="Calibri"/>
              </w:rPr>
              <w:t>At least two years’ teaching experience.</w:t>
            </w:r>
          </w:p>
          <w:p w:rsidR="00CA53BA" w:rsidRPr="00CA53BA" w:rsidRDefault="00CA53BA" w:rsidP="00CA53BA">
            <w:pPr>
              <w:numPr>
                <w:ilvl w:val="0"/>
                <w:numId w:val="26"/>
              </w:numPr>
              <w:rPr>
                <w:rFonts w:ascii="Calibri" w:hAnsi="Calibri" w:cs="Calibri"/>
              </w:rPr>
            </w:pPr>
            <w:r w:rsidRPr="00CA53BA">
              <w:rPr>
                <w:rFonts w:ascii="Calibri" w:hAnsi="Calibri" w:cs="Calibri"/>
              </w:rPr>
              <w:t>Evidence of a commitment to continuing professional development.</w:t>
            </w:r>
          </w:p>
          <w:p w:rsidR="00CA53BA" w:rsidRPr="00CA53BA" w:rsidRDefault="00CA53BA" w:rsidP="00CA53BA">
            <w:pPr>
              <w:numPr>
                <w:ilvl w:val="0"/>
                <w:numId w:val="26"/>
              </w:numPr>
              <w:rPr>
                <w:rFonts w:ascii="Calibri" w:hAnsi="Calibri" w:cs="Calibri"/>
              </w:rPr>
            </w:pPr>
            <w:r w:rsidRPr="00CA53BA">
              <w:rPr>
                <w:rFonts w:ascii="Calibri" w:hAnsi="Calibri" w:cs="Calibri"/>
              </w:rPr>
              <w:t>Experience of working with children 3 -11 years old.</w:t>
            </w:r>
          </w:p>
          <w:p w:rsidR="00A5571B" w:rsidRPr="00CA53BA" w:rsidRDefault="00CA53BA" w:rsidP="00CA53BA">
            <w:pPr>
              <w:numPr>
                <w:ilvl w:val="0"/>
                <w:numId w:val="26"/>
              </w:numPr>
              <w:rPr>
                <w:rFonts w:ascii="Calibri" w:hAnsi="Calibri" w:cs="Calibri"/>
              </w:rPr>
            </w:pPr>
            <w:r w:rsidRPr="00CA53BA">
              <w:rPr>
                <w:rFonts w:ascii="Calibri" w:hAnsi="Calibri" w:cs="Calibri"/>
              </w:rPr>
              <w:t>Experience as a highly effective class teacher.</w:t>
            </w:r>
          </w:p>
        </w:tc>
        <w:tc>
          <w:tcPr>
            <w:tcW w:w="3492" w:type="dxa"/>
            <w:shd w:val="clear" w:color="auto" w:fill="auto"/>
          </w:tcPr>
          <w:p w:rsidR="00CA53BA" w:rsidRPr="00E3276E" w:rsidRDefault="00CA53BA" w:rsidP="00E3276E">
            <w:pPr>
              <w:pStyle w:val="ListParagraph"/>
              <w:numPr>
                <w:ilvl w:val="0"/>
                <w:numId w:val="26"/>
              </w:numPr>
              <w:rPr>
                <w:rFonts w:ascii="Calibri" w:hAnsi="Calibri" w:cs="Calibri"/>
              </w:rPr>
            </w:pPr>
            <w:r w:rsidRPr="00E3276E">
              <w:rPr>
                <w:rFonts w:ascii="Calibri" w:hAnsi="Calibri" w:cs="Calibri"/>
              </w:rPr>
              <w:t>Middle leader experience as a Year Team Leader or Subject/Curriculum Coordinator</w:t>
            </w:r>
          </w:p>
          <w:p w:rsidR="00CA53BA" w:rsidRPr="00CA53BA" w:rsidRDefault="00CA53BA" w:rsidP="00CA53BA">
            <w:pPr>
              <w:numPr>
                <w:ilvl w:val="0"/>
                <w:numId w:val="26"/>
              </w:numPr>
              <w:rPr>
                <w:rFonts w:ascii="Calibri" w:hAnsi="Calibri" w:cs="Calibri"/>
              </w:rPr>
            </w:pPr>
            <w:r w:rsidRPr="00CA53BA">
              <w:rPr>
                <w:rFonts w:ascii="Calibri" w:hAnsi="Calibri" w:cs="Calibri"/>
              </w:rPr>
              <w:t xml:space="preserve">Experience of supporting children with ASD. </w:t>
            </w:r>
          </w:p>
          <w:p w:rsidR="00420225" w:rsidRPr="00CA53BA" w:rsidRDefault="00420225" w:rsidP="00CA53BA">
            <w:pPr>
              <w:ind w:left="283"/>
              <w:rPr>
                <w:rFonts w:ascii="Calibri" w:hAnsi="Calibri" w:cs="Calibri"/>
              </w:rPr>
            </w:pPr>
          </w:p>
        </w:tc>
      </w:tr>
      <w:tr w:rsidR="00A5571B" w:rsidRPr="000D0A89" w:rsidTr="00D342EC">
        <w:tc>
          <w:tcPr>
            <w:tcW w:w="1696" w:type="dxa"/>
            <w:shd w:val="clear" w:color="auto" w:fill="E2EFD9" w:themeFill="accent6" w:themeFillTint="33"/>
          </w:tcPr>
          <w:p w:rsidR="00A5571B" w:rsidRPr="00CA53BA" w:rsidRDefault="00A5571B" w:rsidP="00A5571B">
            <w:pPr>
              <w:rPr>
                <w:rFonts w:ascii="Calibri" w:hAnsi="Calibri" w:cs="Calibri"/>
                <w:b/>
              </w:rPr>
            </w:pPr>
            <w:r w:rsidRPr="00CA53BA">
              <w:rPr>
                <w:rFonts w:ascii="Calibri" w:hAnsi="Calibri" w:cs="Calibri"/>
                <w:b/>
              </w:rPr>
              <w:t>Skills &amp; Knowledge</w:t>
            </w:r>
          </w:p>
        </w:tc>
        <w:tc>
          <w:tcPr>
            <w:tcW w:w="3828" w:type="dxa"/>
            <w:shd w:val="clear" w:color="auto" w:fill="auto"/>
          </w:tcPr>
          <w:p w:rsidR="00CA53BA" w:rsidRPr="00CA53BA" w:rsidRDefault="00CA53BA" w:rsidP="00CA53BA">
            <w:pPr>
              <w:numPr>
                <w:ilvl w:val="0"/>
                <w:numId w:val="1"/>
              </w:numPr>
              <w:rPr>
                <w:rFonts w:ascii="Calibri" w:hAnsi="Calibri" w:cs="Calibri"/>
              </w:rPr>
            </w:pPr>
            <w:r w:rsidRPr="00CA53BA">
              <w:rPr>
                <w:rFonts w:ascii="Calibri" w:hAnsi="Calibri" w:cs="Calibri"/>
              </w:rPr>
              <w:t>Ability to lead and manage the work of other staff.</w:t>
            </w:r>
          </w:p>
          <w:p w:rsidR="00CA53BA" w:rsidRPr="00CA53BA" w:rsidRDefault="00CA53BA" w:rsidP="00CA53BA">
            <w:pPr>
              <w:numPr>
                <w:ilvl w:val="0"/>
                <w:numId w:val="1"/>
              </w:numPr>
              <w:rPr>
                <w:rFonts w:ascii="Calibri" w:hAnsi="Calibri" w:cs="Calibri"/>
              </w:rPr>
            </w:pPr>
            <w:r w:rsidRPr="00CA53BA">
              <w:rPr>
                <w:rFonts w:ascii="Calibri" w:hAnsi="Calibri" w:cs="Calibri"/>
              </w:rPr>
              <w:t>Ability to deal with challenging situations in an appropriate manner.</w:t>
            </w:r>
          </w:p>
          <w:p w:rsidR="00CA53BA" w:rsidRPr="00CA53BA" w:rsidRDefault="00CA53BA" w:rsidP="00CA53BA">
            <w:pPr>
              <w:numPr>
                <w:ilvl w:val="0"/>
                <w:numId w:val="1"/>
              </w:numPr>
              <w:rPr>
                <w:rFonts w:ascii="Calibri" w:hAnsi="Calibri" w:cs="Calibri"/>
              </w:rPr>
            </w:pPr>
            <w:r w:rsidRPr="00CA53BA">
              <w:rPr>
                <w:rFonts w:ascii="Calibri" w:hAnsi="Calibri" w:cs="Calibri"/>
              </w:rPr>
              <w:t>Work collaboratively within a team.</w:t>
            </w:r>
          </w:p>
          <w:p w:rsidR="00CA53BA" w:rsidRPr="00CA53BA" w:rsidRDefault="00CA53BA" w:rsidP="00CA53BA">
            <w:pPr>
              <w:numPr>
                <w:ilvl w:val="0"/>
                <w:numId w:val="1"/>
              </w:numPr>
              <w:rPr>
                <w:rFonts w:ascii="Calibri" w:hAnsi="Calibri" w:cs="Calibri"/>
              </w:rPr>
            </w:pPr>
            <w:r w:rsidRPr="00CA53BA">
              <w:rPr>
                <w:rFonts w:ascii="Calibri" w:hAnsi="Calibri" w:cs="Calibri"/>
              </w:rPr>
              <w:t>Deliver high quality teaching consistently.</w:t>
            </w:r>
          </w:p>
          <w:p w:rsidR="00CA53BA" w:rsidRPr="00CA53BA" w:rsidRDefault="00CA53BA" w:rsidP="00CA53BA">
            <w:pPr>
              <w:numPr>
                <w:ilvl w:val="0"/>
                <w:numId w:val="1"/>
              </w:numPr>
              <w:rPr>
                <w:rFonts w:ascii="Calibri" w:hAnsi="Calibri" w:cs="Calibri"/>
              </w:rPr>
            </w:pPr>
            <w:r w:rsidRPr="00CA53BA">
              <w:rPr>
                <w:rFonts w:ascii="Calibri" w:hAnsi="Calibri" w:cs="Calibri"/>
              </w:rPr>
              <w:t>Communicate effectively with staff, parents and other professionals.</w:t>
            </w:r>
          </w:p>
          <w:p w:rsidR="00CA53BA" w:rsidRPr="00CA53BA" w:rsidRDefault="00CA53BA" w:rsidP="00CA53BA">
            <w:pPr>
              <w:numPr>
                <w:ilvl w:val="0"/>
                <w:numId w:val="1"/>
              </w:numPr>
              <w:rPr>
                <w:rFonts w:ascii="Calibri" w:hAnsi="Calibri" w:cs="Calibri"/>
              </w:rPr>
            </w:pPr>
            <w:r w:rsidRPr="00CA53BA">
              <w:rPr>
                <w:rFonts w:ascii="Calibri" w:hAnsi="Calibri" w:cs="Calibri"/>
              </w:rPr>
              <w:t>Understanding of cultural diversity</w:t>
            </w:r>
          </w:p>
          <w:p w:rsidR="00CA53BA" w:rsidRPr="00CA53BA" w:rsidRDefault="00CA53BA" w:rsidP="00CA53BA">
            <w:pPr>
              <w:numPr>
                <w:ilvl w:val="0"/>
                <w:numId w:val="1"/>
              </w:numPr>
              <w:rPr>
                <w:rFonts w:ascii="Calibri" w:hAnsi="Calibri" w:cs="Calibri"/>
              </w:rPr>
            </w:pPr>
            <w:r w:rsidRPr="00CA53BA">
              <w:rPr>
                <w:rFonts w:ascii="Calibri" w:hAnsi="Calibri" w:cs="Calibri"/>
              </w:rPr>
              <w:t>Ability to maintain confidentiality</w:t>
            </w:r>
          </w:p>
          <w:p w:rsidR="00CA53BA" w:rsidRPr="00CA53BA" w:rsidRDefault="00CA53BA" w:rsidP="00CA53BA">
            <w:pPr>
              <w:rPr>
                <w:rFonts w:ascii="Calibri" w:hAnsi="Calibri" w:cs="Calibri"/>
              </w:rPr>
            </w:pPr>
          </w:p>
          <w:p w:rsidR="00CA53BA" w:rsidRPr="00CA53BA" w:rsidRDefault="00CA53BA" w:rsidP="00CA53BA">
            <w:pPr>
              <w:numPr>
                <w:ilvl w:val="0"/>
                <w:numId w:val="1"/>
              </w:numPr>
              <w:rPr>
                <w:rFonts w:ascii="Calibri" w:hAnsi="Calibri" w:cs="Calibri"/>
              </w:rPr>
            </w:pPr>
            <w:r w:rsidRPr="00CA53BA">
              <w:rPr>
                <w:rFonts w:ascii="Calibri" w:hAnsi="Calibri" w:cs="Calibri"/>
              </w:rPr>
              <w:t>Excellent knowledge of the new national curriculum.</w:t>
            </w:r>
          </w:p>
          <w:p w:rsidR="00CA53BA" w:rsidRPr="00CA53BA" w:rsidRDefault="00CA53BA" w:rsidP="00CA53BA">
            <w:pPr>
              <w:numPr>
                <w:ilvl w:val="0"/>
                <w:numId w:val="1"/>
              </w:numPr>
              <w:rPr>
                <w:rFonts w:ascii="Calibri" w:hAnsi="Calibri" w:cs="Calibri"/>
              </w:rPr>
            </w:pPr>
            <w:r w:rsidRPr="00CA53BA">
              <w:rPr>
                <w:rFonts w:ascii="Calibri" w:hAnsi="Calibri" w:cs="Calibri"/>
              </w:rPr>
              <w:t>Awareness of Health and Safety standards</w:t>
            </w:r>
          </w:p>
          <w:p w:rsidR="00CA53BA" w:rsidRPr="00CA53BA" w:rsidRDefault="00CA53BA" w:rsidP="00CA53BA">
            <w:pPr>
              <w:numPr>
                <w:ilvl w:val="0"/>
                <w:numId w:val="1"/>
              </w:numPr>
              <w:rPr>
                <w:rFonts w:ascii="Calibri" w:hAnsi="Calibri" w:cs="Calibri"/>
              </w:rPr>
            </w:pPr>
            <w:r w:rsidRPr="00CA53BA">
              <w:rPr>
                <w:rFonts w:ascii="Calibri" w:hAnsi="Calibri" w:cs="Calibri"/>
              </w:rPr>
              <w:t>Awareness of child protection and safeguarding procedures</w:t>
            </w:r>
          </w:p>
          <w:p w:rsidR="00CA53BA" w:rsidRPr="00CA53BA" w:rsidRDefault="00CA53BA" w:rsidP="00CA53BA">
            <w:pPr>
              <w:numPr>
                <w:ilvl w:val="0"/>
                <w:numId w:val="1"/>
              </w:numPr>
              <w:rPr>
                <w:rFonts w:ascii="Calibri" w:hAnsi="Calibri" w:cs="Calibri"/>
              </w:rPr>
            </w:pPr>
            <w:r w:rsidRPr="00CA53BA">
              <w:rPr>
                <w:rFonts w:ascii="Calibri" w:hAnsi="Calibri" w:cs="Calibri"/>
              </w:rPr>
              <w:t>Ability to take responsibility for a curriculum area.</w:t>
            </w:r>
          </w:p>
          <w:p w:rsidR="009C2176" w:rsidRPr="00CA53BA" w:rsidRDefault="009C2176" w:rsidP="009C2176">
            <w:pPr>
              <w:numPr>
                <w:ilvl w:val="0"/>
                <w:numId w:val="1"/>
              </w:numPr>
              <w:rPr>
                <w:rFonts w:ascii="Calibri" w:hAnsi="Calibri" w:cs="Calibri"/>
              </w:rPr>
            </w:pPr>
          </w:p>
        </w:tc>
        <w:tc>
          <w:tcPr>
            <w:tcW w:w="3492" w:type="dxa"/>
            <w:shd w:val="clear" w:color="auto" w:fill="auto"/>
          </w:tcPr>
          <w:p w:rsidR="00CA53BA" w:rsidRPr="00CA53BA" w:rsidRDefault="00CA53BA" w:rsidP="00CA53BA">
            <w:pPr>
              <w:numPr>
                <w:ilvl w:val="0"/>
                <w:numId w:val="1"/>
              </w:numPr>
              <w:rPr>
                <w:rFonts w:ascii="Calibri" w:hAnsi="Calibri" w:cs="Calibri"/>
              </w:rPr>
            </w:pPr>
            <w:r w:rsidRPr="00CA53BA">
              <w:rPr>
                <w:rFonts w:ascii="Calibri" w:hAnsi="Calibri" w:cs="Calibri"/>
              </w:rPr>
              <w:t>An understanding of the beliefs and values of different religious groups</w:t>
            </w:r>
          </w:p>
          <w:p w:rsidR="00420225" w:rsidRPr="00CA53BA" w:rsidRDefault="00420225" w:rsidP="00CA53BA">
            <w:pPr>
              <w:pStyle w:val="ListParagraph"/>
              <w:spacing w:before="40" w:after="40"/>
              <w:ind w:left="360"/>
              <w:rPr>
                <w:rFonts w:ascii="Calibri" w:hAnsi="Calibri" w:cs="Calibri"/>
              </w:rPr>
            </w:pPr>
          </w:p>
        </w:tc>
      </w:tr>
      <w:tr w:rsidR="00A5571B" w:rsidRPr="000D0A89" w:rsidTr="00D342EC">
        <w:tc>
          <w:tcPr>
            <w:tcW w:w="1696" w:type="dxa"/>
            <w:shd w:val="clear" w:color="auto" w:fill="E2EFD9" w:themeFill="accent6" w:themeFillTint="33"/>
          </w:tcPr>
          <w:p w:rsidR="00A5571B" w:rsidRPr="00CA53BA" w:rsidRDefault="00A5571B" w:rsidP="00A5571B">
            <w:pPr>
              <w:rPr>
                <w:rFonts w:ascii="Calibri" w:hAnsi="Calibri" w:cs="Calibri"/>
                <w:b/>
              </w:rPr>
            </w:pPr>
            <w:r w:rsidRPr="00CA53BA">
              <w:rPr>
                <w:rFonts w:ascii="Calibri" w:hAnsi="Calibri" w:cs="Calibri"/>
                <w:b/>
              </w:rPr>
              <w:t>Personal Qualities</w:t>
            </w:r>
          </w:p>
        </w:tc>
        <w:tc>
          <w:tcPr>
            <w:tcW w:w="3828" w:type="dxa"/>
            <w:shd w:val="clear" w:color="auto" w:fill="auto"/>
          </w:tcPr>
          <w:p w:rsidR="00CA53BA" w:rsidRPr="00CA53BA" w:rsidRDefault="00CA53BA" w:rsidP="00CA53BA">
            <w:pPr>
              <w:numPr>
                <w:ilvl w:val="0"/>
                <w:numId w:val="1"/>
              </w:numPr>
              <w:rPr>
                <w:rFonts w:ascii="Calibri" w:hAnsi="Calibri" w:cs="Calibri"/>
              </w:rPr>
            </w:pPr>
            <w:r w:rsidRPr="00CA53BA">
              <w:rPr>
                <w:rFonts w:ascii="Calibri" w:hAnsi="Calibri" w:cs="Calibri"/>
              </w:rPr>
              <w:t>A love of children</w:t>
            </w:r>
          </w:p>
          <w:p w:rsidR="00CA53BA" w:rsidRPr="00CA53BA" w:rsidRDefault="00CA53BA" w:rsidP="00CA53BA">
            <w:pPr>
              <w:numPr>
                <w:ilvl w:val="0"/>
                <w:numId w:val="1"/>
              </w:numPr>
              <w:rPr>
                <w:rFonts w:ascii="Calibri" w:hAnsi="Calibri" w:cs="Calibri"/>
              </w:rPr>
            </w:pPr>
            <w:r w:rsidRPr="00CA53BA">
              <w:rPr>
                <w:rFonts w:ascii="Calibri" w:hAnsi="Calibri" w:cs="Calibri"/>
              </w:rPr>
              <w:t>Warmth and enthusiasm</w:t>
            </w:r>
          </w:p>
          <w:p w:rsidR="00CA53BA" w:rsidRPr="00CA53BA" w:rsidRDefault="00CA53BA" w:rsidP="00CA53BA">
            <w:pPr>
              <w:numPr>
                <w:ilvl w:val="0"/>
                <w:numId w:val="1"/>
              </w:numPr>
              <w:rPr>
                <w:rFonts w:ascii="Calibri" w:hAnsi="Calibri" w:cs="Calibri"/>
              </w:rPr>
            </w:pPr>
            <w:r w:rsidRPr="00CA53BA">
              <w:rPr>
                <w:rFonts w:ascii="Calibri" w:hAnsi="Calibri" w:cs="Calibri"/>
              </w:rPr>
              <w:t>An ambitious approach to promoting children’s learning</w:t>
            </w:r>
          </w:p>
          <w:p w:rsidR="00CA53BA" w:rsidRPr="00CA53BA" w:rsidRDefault="00CA53BA" w:rsidP="00CA53BA">
            <w:pPr>
              <w:numPr>
                <w:ilvl w:val="0"/>
                <w:numId w:val="1"/>
              </w:numPr>
              <w:rPr>
                <w:rFonts w:ascii="Calibri" w:hAnsi="Calibri" w:cs="Calibri"/>
              </w:rPr>
            </w:pPr>
            <w:r w:rsidRPr="00CA53BA">
              <w:rPr>
                <w:rFonts w:ascii="Calibri" w:hAnsi="Calibri" w:cs="Calibri"/>
              </w:rPr>
              <w:t>A desire to learn and participate in appropriate training</w:t>
            </w:r>
          </w:p>
          <w:p w:rsidR="00CA53BA" w:rsidRPr="00CA53BA" w:rsidRDefault="00CA53BA" w:rsidP="00CA53BA">
            <w:pPr>
              <w:numPr>
                <w:ilvl w:val="0"/>
                <w:numId w:val="1"/>
              </w:numPr>
              <w:rPr>
                <w:rFonts w:ascii="Calibri" w:hAnsi="Calibri" w:cs="Calibri"/>
              </w:rPr>
            </w:pPr>
            <w:r w:rsidRPr="00CA53BA">
              <w:rPr>
                <w:rFonts w:ascii="Calibri" w:hAnsi="Calibri" w:cs="Calibri"/>
              </w:rPr>
              <w:t>Ability to listen</w:t>
            </w:r>
          </w:p>
          <w:p w:rsidR="00CA53BA" w:rsidRPr="00CA53BA" w:rsidRDefault="00CA53BA" w:rsidP="00CA53BA">
            <w:pPr>
              <w:numPr>
                <w:ilvl w:val="0"/>
                <w:numId w:val="1"/>
              </w:numPr>
              <w:rPr>
                <w:rFonts w:ascii="Calibri" w:hAnsi="Calibri" w:cs="Calibri"/>
              </w:rPr>
            </w:pPr>
            <w:r w:rsidRPr="00CA53BA">
              <w:rPr>
                <w:rFonts w:ascii="Calibri" w:hAnsi="Calibri" w:cs="Calibri"/>
              </w:rPr>
              <w:t>Good communication skills</w:t>
            </w:r>
          </w:p>
          <w:p w:rsidR="00CA53BA" w:rsidRPr="00CA53BA" w:rsidRDefault="00CA53BA" w:rsidP="00CA53BA">
            <w:pPr>
              <w:numPr>
                <w:ilvl w:val="0"/>
                <w:numId w:val="1"/>
              </w:numPr>
              <w:rPr>
                <w:rFonts w:ascii="Calibri" w:hAnsi="Calibri" w:cs="Calibri"/>
              </w:rPr>
            </w:pPr>
            <w:r w:rsidRPr="00CA53BA">
              <w:rPr>
                <w:rFonts w:ascii="Calibri" w:hAnsi="Calibri" w:cs="Calibri"/>
              </w:rPr>
              <w:t>Positive attitude to equal opportunities</w:t>
            </w:r>
          </w:p>
          <w:p w:rsidR="00CA53BA" w:rsidRPr="00CA53BA" w:rsidRDefault="00CA53BA" w:rsidP="00CA53BA">
            <w:pPr>
              <w:numPr>
                <w:ilvl w:val="0"/>
                <w:numId w:val="1"/>
              </w:numPr>
              <w:rPr>
                <w:rFonts w:ascii="Calibri" w:hAnsi="Calibri" w:cs="Calibri"/>
              </w:rPr>
            </w:pPr>
            <w:r w:rsidRPr="00CA53BA">
              <w:rPr>
                <w:rFonts w:ascii="Calibri" w:hAnsi="Calibri" w:cs="Calibri"/>
              </w:rPr>
              <w:t>Good organisational skills</w:t>
            </w:r>
          </w:p>
          <w:p w:rsidR="00420225" w:rsidRPr="00CA53BA" w:rsidRDefault="00CA53BA" w:rsidP="00CA53BA">
            <w:pPr>
              <w:numPr>
                <w:ilvl w:val="0"/>
                <w:numId w:val="1"/>
              </w:numPr>
              <w:jc w:val="both"/>
              <w:rPr>
                <w:rFonts w:ascii="Calibri" w:hAnsi="Calibri" w:cs="Calibri"/>
              </w:rPr>
            </w:pPr>
            <w:r w:rsidRPr="00CA53BA">
              <w:rPr>
                <w:rFonts w:ascii="Calibri" w:hAnsi="Calibri" w:cs="Calibri"/>
              </w:rPr>
              <w:t>Initiative and flexibility</w:t>
            </w:r>
          </w:p>
        </w:tc>
        <w:tc>
          <w:tcPr>
            <w:tcW w:w="3492" w:type="dxa"/>
            <w:shd w:val="clear" w:color="auto" w:fill="auto"/>
          </w:tcPr>
          <w:p w:rsidR="00A5571B" w:rsidRPr="00CA53BA" w:rsidRDefault="00A5571B" w:rsidP="00CA53BA">
            <w:pPr>
              <w:rPr>
                <w:rFonts w:ascii="Calibri" w:hAnsi="Calibri" w:cs="Calibri"/>
              </w:rPr>
            </w:pPr>
          </w:p>
        </w:tc>
      </w:tr>
    </w:tbl>
    <w:p w:rsidR="0042486A" w:rsidRPr="000D0A89" w:rsidRDefault="0042486A" w:rsidP="003E23D0">
      <w:pPr>
        <w:jc w:val="both"/>
        <w:rPr>
          <w:rFonts w:asciiTheme="minorHAnsi" w:hAnsiTheme="minorHAnsi"/>
        </w:rPr>
      </w:pPr>
    </w:p>
    <w:sectPr w:rsidR="0042486A" w:rsidRPr="000D0A89" w:rsidSect="000900DC">
      <w:footerReference w:type="default" r:id="rId7"/>
      <w:headerReference w:type="first" r:id="rId8"/>
      <w:foot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6892" w:rsidRDefault="00476892" w:rsidP="00006D62">
      <w:r>
        <w:separator/>
      </w:r>
    </w:p>
  </w:endnote>
  <w:endnote w:type="continuationSeparator" w:id="0">
    <w:p w:rsidR="00476892" w:rsidRDefault="00476892" w:rsidP="00006D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00DC" w:rsidRDefault="000900DC" w:rsidP="00DD01DF">
    <w:pPr>
      <w:pStyle w:val="Footer"/>
      <w:ind w:left="7920"/>
      <w:jc w:val="right"/>
    </w:pPr>
    <w:r>
      <w:rPr>
        <w:color w:val="385623" w:themeColor="accent6" w:themeShade="80"/>
        <w:sz w:val="18"/>
        <w:szCs w:val="18"/>
      </w:rPr>
      <w:t xml:space="preserve">Page </w:t>
    </w:r>
    <w:r>
      <w:rPr>
        <w:color w:val="385623" w:themeColor="accent6" w:themeShade="80"/>
        <w:sz w:val="18"/>
        <w:szCs w:val="18"/>
      </w:rPr>
      <w:fldChar w:fldCharType="begin"/>
    </w:r>
    <w:r>
      <w:rPr>
        <w:color w:val="385623" w:themeColor="accent6" w:themeShade="80"/>
        <w:sz w:val="18"/>
        <w:szCs w:val="18"/>
      </w:rPr>
      <w:instrText xml:space="preserve"> PAGE   \* MERGEFORMAT </w:instrText>
    </w:r>
    <w:r>
      <w:rPr>
        <w:color w:val="385623" w:themeColor="accent6" w:themeShade="80"/>
        <w:sz w:val="18"/>
        <w:szCs w:val="18"/>
      </w:rPr>
      <w:fldChar w:fldCharType="separate"/>
    </w:r>
    <w:r w:rsidR="003A44B5">
      <w:rPr>
        <w:noProof/>
        <w:color w:val="385623" w:themeColor="accent6" w:themeShade="80"/>
        <w:sz w:val="18"/>
        <w:szCs w:val="18"/>
      </w:rPr>
      <w:t>2</w:t>
    </w:r>
    <w:r>
      <w:rPr>
        <w:noProof/>
        <w:color w:val="385623" w:themeColor="accent6" w:themeShade="80"/>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7149885"/>
      <w:docPartObj>
        <w:docPartGallery w:val="Page Numbers (Bottom of Page)"/>
        <w:docPartUnique/>
      </w:docPartObj>
    </w:sdtPr>
    <w:sdtEndPr/>
    <w:sdtContent>
      <w:sdt>
        <w:sdtPr>
          <w:id w:val="-1769616900"/>
          <w:docPartObj>
            <w:docPartGallery w:val="Page Numbers (Top of Page)"/>
            <w:docPartUnique/>
          </w:docPartObj>
        </w:sdtPr>
        <w:sdtEndPr/>
        <w:sdtContent>
          <w:sdt>
            <w:sdtPr>
              <w:id w:val="-1189299267"/>
              <w:docPartObj>
                <w:docPartGallery w:val="Page Numbers (Bottom of Page)"/>
                <w:docPartUnique/>
              </w:docPartObj>
            </w:sdtPr>
            <w:sdtEndPr/>
            <w:sdtContent>
              <w:p w:rsidR="000900DC" w:rsidRPr="000900DC" w:rsidRDefault="000900DC" w:rsidP="00DD01DF">
                <w:pPr>
                  <w:pStyle w:val="Footer"/>
                  <w:jc w:val="right"/>
                  <w:rPr>
                    <w:color w:val="385623" w:themeColor="accent6" w:themeShade="80"/>
                    <w:sz w:val="18"/>
                    <w:szCs w:val="18"/>
                  </w:rPr>
                </w:pPr>
                <w:r>
                  <w:rPr>
                    <w:color w:val="385623" w:themeColor="accent6" w:themeShade="80"/>
                    <w:sz w:val="18"/>
                    <w:szCs w:val="18"/>
                  </w:rPr>
                  <w:tab/>
                  <w:t xml:space="preserve">Page </w:t>
                </w:r>
                <w:r>
                  <w:rPr>
                    <w:color w:val="385623" w:themeColor="accent6" w:themeShade="80"/>
                    <w:sz w:val="18"/>
                    <w:szCs w:val="18"/>
                  </w:rPr>
                  <w:fldChar w:fldCharType="begin"/>
                </w:r>
                <w:r>
                  <w:rPr>
                    <w:color w:val="385623" w:themeColor="accent6" w:themeShade="80"/>
                    <w:sz w:val="18"/>
                    <w:szCs w:val="18"/>
                  </w:rPr>
                  <w:instrText xml:space="preserve"> PAGE   \* MERGEFORMAT </w:instrText>
                </w:r>
                <w:r>
                  <w:rPr>
                    <w:color w:val="385623" w:themeColor="accent6" w:themeShade="80"/>
                    <w:sz w:val="18"/>
                    <w:szCs w:val="18"/>
                  </w:rPr>
                  <w:fldChar w:fldCharType="separate"/>
                </w:r>
                <w:r w:rsidR="003A44B5">
                  <w:rPr>
                    <w:noProof/>
                    <w:color w:val="385623" w:themeColor="accent6" w:themeShade="80"/>
                    <w:sz w:val="18"/>
                    <w:szCs w:val="18"/>
                  </w:rPr>
                  <w:t>1</w:t>
                </w:r>
                <w:r>
                  <w:rPr>
                    <w:noProof/>
                    <w:color w:val="385623" w:themeColor="accent6" w:themeShade="80"/>
                    <w:sz w:val="18"/>
                    <w:szCs w:val="18"/>
                  </w:rPr>
                  <w:fldChar w:fldCharType="end"/>
                </w:r>
              </w:p>
            </w:sdtContent>
          </w:sdt>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6892" w:rsidRDefault="00476892" w:rsidP="00006D62">
      <w:r>
        <w:separator/>
      </w:r>
    </w:p>
  </w:footnote>
  <w:footnote w:type="continuationSeparator" w:id="0">
    <w:p w:rsidR="00476892" w:rsidRDefault="00476892" w:rsidP="00006D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00DC" w:rsidRDefault="000900DC">
    <w:pPr>
      <w:pStyle w:val="Header"/>
    </w:pPr>
    <w:r>
      <w:rPr>
        <w:noProof/>
        <w:lang w:eastAsia="en-GB"/>
      </w:rPr>
      <w:drawing>
        <wp:anchor distT="0" distB="0" distL="114300" distR="114300" simplePos="0" relativeHeight="251659264" behindDoc="0" locked="0" layoutInCell="1" allowOverlap="1" wp14:anchorId="71A9B004" wp14:editId="15D27AF9">
          <wp:simplePos x="0" y="0"/>
          <wp:positionH relativeFrom="margin">
            <wp:posOffset>4826442</wp:posOffset>
          </wp:positionH>
          <wp:positionV relativeFrom="paragraph">
            <wp:posOffset>-151985</wp:posOffset>
          </wp:positionV>
          <wp:extent cx="876300" cy="581025"/>
          <wp:effectExtent l="0" t="0" r="0" b="9525"/>
          <wp:wrapThrough wrapText="bothSides">
            <wp:wrapPolygon edited="0">
              <wp:start x="0" y="0"/>
              <wp:lineTo x="0" y="21246"/>
              <wp:lineTo x="21130" y="21246"/>
              <wp:lineTo x="21130" y="0"/>
              <wp:lineTo x="0" y="0"/>
            </wp:wrapPolygon>
          </wp:wrapThrough>
          <wp:docPr id="3" name="Picture 3" descr="Description: C:\Users\neelam\AppData\Local\Microsoft\Windows\Temporary Internet Files\Content.Word\TPF_Logos_RGB-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neelam\AppData\Local\Microsoft\Windows\Temporary Internet Files\Content.Word\TPF_Logos_RGB-Colou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76300" cy="58102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62867A0"/>
    <w:multiLevelType w:val="hybridMultilevel"/>
    <w:tmpl w:val="62EEC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F72F07"/>
    <w:multiLevelType w:val="hybridMultilevel"/>
    <w:tmpl w:val="D0DC1E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6FB4547"/>
    <w:multiLevelType w:val="hybridMultilevel"/>
    <w:tmpl w:val="0BCCD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1E1242"/>
    <w:multiLevelType w:val="hybridMultilevel"/>
    <w:tmpl w:val="651AFAB4"/>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3979A7"/>
    <w:multiLevelType w:val="hybridMultilevel"/>
    <w:tmpl w:val="81086E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8856DC"/>
    <w:multiLevelType w:val="hybridMultilevel"/>
    <w:tmpl w:val="FC109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C40F0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FC174FF"/>
    <w:multiLevelType w:val="hybridMultilevel"/>
    <w:tmpl w:val="612C6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BC6E71"/>
    <w:multiLevelType w:val="hybridMultilevel"/>
    <w:tmpl w:val="4D1445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57129B7"/>
    <w:multiLevelType w:val="hybridMultilevel"/>
    <w:tmpl w:val="FB1644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2E1CBA"/>
    <w:multiLevelType w:val="hybridMultilevel"/>
    <w:tmpl w:val="09543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435119"/>
    <w:multiLevelType w:val="hybridMultilevel"/>
    <w:tmpl w:val="C8528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197180"/>
    <w:multiLevelType w:val="hybridMultilevel"/>
    <w:tmpl w:val="320AFD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9C23C1F"/>
    <w:multiLevelType w:val="hybridMultilevel"/>
    <w:tmpl w:val="4FC21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AB057E0"/>
    <w:multiLevelType w:val="hybridMultilevel"/>
    <w:tmpl w:val="01E87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A32801"/>
    <w:multiLevelType w:val="hybridMultilevel"/>
    <w:tmpl w:val="B75010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C3802E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C39153A"/>
    <w:multiLevelType w:val="hybridMultilevel"/>
    <w:tmpl w:val="E99A6A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FCD5C62"/>
    <w:multiLevelType w:val="hybridMultilevel"/>
    <w:tmpl w:val="4DDA0D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9BB5053"/>
    <w:multiLevelType w:val="hybridMultilevel"/>
    <w:tmpl w:val="F88CC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14A3789"/>
    <w:multiLevelType w:val="hybridMultilevel"/>
    <w:tmpl w:val="E86C003A"/>
    <w:lvl w:ilvl="0" w:tplc="AD8EB62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19225C4"/>
    <w:multiLevelType w:val="hybridMultilevel"/>
    <w:tmpl w:val="EF088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64B44F3"/>
    <w:multiLevelType w:val="hybridMultilevel"/>
    <w:tmpl w:val="BCFCAC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A647219"/>
    <w:multiLevelType w:val="hybridMultilevel"/>
    <w:tmpl w:val="F33CCBEE"/>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D886AE8"/>
    <w:multiLevelType w:val="hybridMultilevel"/>
    <w:tmpl w:val="180CC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3CD7C2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7464782E"/>
    <w:multiLevelType w:val="hybridMultilevel"/>
    <w:tmpl w:val="32A42758"/>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96148FA"/>
    <w:multiLevelType w:val="hybridMultilevel"/>
    <w:tmpl w:val="C054CB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B280FF5"/>
    <w:multiLevelType w:val="hybridMultilevel"/>
    <w:tmpl w:val="C3E83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7"/>
  </w:num>
  <w:num w:numId="2">
    <w:abstractNumId w:val="5"/>
  </w:num>
  <w:num w:numId="3">
    <w:abstractNumId w:val="8"/>
  </w:num>
  <w:num w:numId="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5">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6">
    <w:abstractNumId w:val="18"/>
  </w:num>
  <w:num w:numId="7">
    <w:abstractNumId w:val="11"/>
  </w:num>
  <w:num w:numId="8">
    <w:abstractNumId w:val="7"/>
  </w:num>
  <w:num w:numId="9">
    <w:abstractNumId w:val="26"/>
  </w:num>
  <w:num w:numId="10">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2">
    <w:abstractNumId w:val="12"/>
  </w:num>
  <w:num w:numId="13">
    <w:abstractNumId w:val="22"/>
  </w:num>
  <w:num w:numId="14">
    <w:abstractNumId w:val="27"/>
  </w:num>
  <w:num w:numId="15">
    <w:abstractNumId w:val="29"/>
  </w:num>
  <w:num w:numId="16">
    <w:abstractNumId w:val="19"/>
  </w:num>
  <w:num w:numId="17">
    <w:abstractNumId w:val="23"/>
  </w:num>
  <w:num w:numId="18">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9">
    <w:abstractNumId w:val="17"/>
  </w:num>
  <w:num w:numId="20">
    <w:abstractNumId w:val="15"/>
  </w:num>
  <w:num w:numId="21">
    <w:abstractNumId w:val="20"/>
  </w:num>
  <w:num w:numId="22">
    <w:abstractNumId w:val="3"/>
  </w:num>
  <w:num w:numId="23">
    <w:abstractNumId w:val="6"/>
  </w:num>
  <w:num w:numId="24">
    <w:abstractNumId w:val="13"/>
  </w:num>
  <w:num w:numId="25">
    <w:abstractNumId w:val="21"/>
  </w:num>
  <w:num w:numId="2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7">
    <w:abstractNumId w:val="9"/>
  </w:num>
  <w:num w:numId="28">
    <w:abstractNumId w:val="25"/>
  </w:num>
  <w:num w:numId="29">
    <w:abstractNumId w:val="14"/>
  </w:num>
  <w:num w:numId="30">
    <w:abstractNumId w:val="1"/>
  </w:num>
  <w:num w:numId="31">
    <w:abstractNumId w:val="10"/>
  </w:num>
  <w:num w:numId="32">
    <w:abstractNumId w:val="2"/>
  </w:num>
  <w:num w:numId="33">
    <w:abstractNumId w:val="16"/>
  </w:num>
  <w:num w:numId="34">
    <w:abstractNumId w:val="28"/>
  </w:num>
  <w:num w:numId="35">
    <w:abstractNumId w:val="24"/>
  </w:num>
  <w:num w:numId="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53BA"/>
    <w:rsid w:val="00001DCB"/>
    <w:rsid w:val="00006D62"/>
    <w:rsid w:val="00057891"/>
    <w:rsid w:val="00061512"/>
    <w:rsid w:val="00077FB1"/>
    <w:rsid w:val="0008276B"/>
    <w:rsid w:val="000900DC"/>
    <w:rsid w:val="000D0A89"/>
    <w:rsid w:val="00173028"/>
    <w:rsid w:val="001A577A"/>
    <w:rsid w:val="002152E4"/>
    <w:rsid w:val="002244B4"/>
    <w:rsid w:val="002E3EE9"/>
    <w:rsid w:val="00315C3F"/>
    <w:rsid w:val="003439B9"/>
    <w:rsid w:val="00377692"/>
    <w:rsid w:val="0038364E"/>
    <w:rsid w:val="003A44B5"/>
    <w:rsid w:val="003B32AA"/>
    <w:rsid w:val="003E23D0"/>
    <w:rsid w:val="00420225"/>
    <w:rsid w:val="0042486A"/>
    <w:rsid w:val="00426970"/>
    <w:rsid w:val="00476892"/>
    <w:rsid w:val="004C6CE2"/>
    <w:rsid w:val="005A622A"/>
    <w:rsid w:val="005B1191"/>
    <w:rsid w:val="005F6F9A"/>
    <w:rsid w:val="00605B4F"/>
    <w:rsid w:val="006B2E45"/>
    <w:rsid w:val="00755E1C"/>
    <w:rsid w:val="00792A18"/>
    <w:rsid w:val="007C1734"/>
    <w:rsid w:val="007D6387"/>
    <w:rsid w:val="007F1F02"/>
    <w:rsid w:val="00833DE9"/>
    <w:rsid w:val="008730E9"/>
    <w:rsid w:val="00893634"/>
    <w:rsid w:val="008A12F9"/>
    <w:rsid w:val="008B6A83"/>
    <w:rsid w:val="008D5018"/>
    <w:rsid w:val="00903817"/>
    <w:rsid w:val="0092675E"/>
    <w:rsid w:val="00931031"/>
    <w:rsid w:val="00997AF5"/>
    <w:rsid w:val="009A5A24"/>
    <w:rsid w:val="009C2176"/>
    <w:rsid w:val="00A5571B"/>
    <w:rsid w:val="00A85605"/>
    <w:rsid w:val="00AF5F4C"/>
    <w:rsid w:val="00B129DE"/>
    <w:rsid w:val="00B46E31"/>
    <w:rsid w:val="00B50335"/>
    <w:rsid w:val="00B632AE"/>
    <w:rsid w:val="00BA57BD"/>
    <w:rsid w:val="00BA6191"/>
    <w:rsid w:val="00C14143"/>
    <w:rsid w:val="00C15BDE"/>
    <w:rsid w:val="00C32789"/>
    <w:rsid w:val="00C56814"/>
    <w:rsid w:val="00C724F7"/>
    <w:rsid w:val="00C75122"/>
    <w:rsid w:val="00CA12E4"/>
    <w:rsid w:val="00CA53BA"/>
    <w:rsid w:val="00CB4E78"/>
    <w:rsid w:val="00D14DD2"/>
    <w:rsid w:val="00D342EC"/>
    <w:rsid w:val="00D92FAF"/>
    <w:rsid w:val="00DD01DF"/>
    <w:rsid w:val="00E3276E"/>
    <w:rsid w:val="00F2346D"/>
    <w:rsid w:val="00F35A1C"/>
    <w:rsid w:val="00FE71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4610E9-65E0-4F39-902A-8090498D8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486A"/>
    <w:pPr>
      <w:spacing w:after="0" w:line="240" w:lineRule="auto"/>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248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42486A"/>
    <w:pPr>
      <w:jc w:val="both"/>
    </w:pPr>
    <w:rPr>
      <w:rFonts w:cs="Times New Roman"/>
      <w:b/>
      <w:i/>
      <w:szCs w:val="20"/>
      <w:lang w:eastAsia="en-GB"/>
    </w:rPr>
  </w:style>
  <w:style w:type="character" w:customStyle="1" w:styleId="BodyTextChar">
    <w:name w:val="Body Text Char"/>
    <w:basedOn w:val="DefaultParagraphFont"/>
    <w:link w:val="BodyText"/>
    <w:rsid w:val="0042486A"/>
    <w:rPr>
      <w:rFonts w:ascii="Arial" w:eastAsia="Times New Roman" w:hAnsi="Arial" w:cs="Times New Roman"/>
      <w:b/>
      <w:i/>
      <w:szCs w:val="20"/>
      <w:lang w:eastAsia="en-GB"/>
    </w:rPr>
  </w:style>
  <w:style w:type="paragraph" w:styleId="Header">
    <w:name w:val="header"/>
    <w:basedOn w:val="Normal"/>
    <w:link w:val="HeaderChar"/>
    <w:unhideWhenUsed/>
    <w:rsid w:val="00006D62"/>
    <w:pPr>
      <w:tabs>
        <w:tab w:val="center" w:pos="4513"/>
        <w:tab w:val="right" w:pos="9026"/>
      </w:tabs>
    </w:pPr>
  </w:style>
  <w:style w:type="character" w:customStyle="1" w:styleId="HeaderChar">
    <w:name w:val="Header Char"/>
    <w:basedOn w:val="DefaultParagraphFont"/>
    <w:link w:val="Header"/>
    <w:uiPriority w:val="99"/>
    <w:rsid w:val="00006D62"/>
    <w:rPr>
      <w:rFonts w:ascii="Arial" w:eastAsia="Times New Roman" w:hAnsi="Arial" w:cs="Arial"/>
      <w:lang w:val="en-US"/>
    </w:rPr>
  </w:style>
  <w:style w:type="paragraph" w:styleId="Footer">
    <w:name w:val="footer"/>
    <w:basedOn w:val="Normal"/>
    <w:link w:val="FooterChar"/>
    <w:uiPriority w:val="99"/>
    <w:unhideWhenUsed/>
    <w:rsid w:val="00006D62"/>
    <w:pPr>
      <w:tabs>
        <w:tab w:val="center" w:pos="4513"/>
        <w:tab w:val="right" w:pos="9026"/>
      </w:tabs>
    </w:pPr>
  </w:style>
  <w:style w:type="character" w:customStyle="1" w:styleId="FooterChar">
    <w:name w:val="Footer Char"/>
    <w:basedOn w:val="DefaultParagraphFont"/>
    <w:link w:val="Footer"/>
    <w:uiPriority w:val="99"/>
    <w:rsid w:val="00006D62"/>
    <w:rPr>
      <w:rFonts w:ascii="Arial" w:eastAsia="Times New Roman" w:hAnsi="Arial" w:cs="Arial"/>
      <w:lang w:val="en-US"/>
    </w:rPr>
  </w:style>
  <w:style w:type="paragraph" w:styleId="ListParagraph">
    <w:name w:val="List Paragraph"/>
    <w:basedOn w:val="Normal"/>
    <w:uiPriority w:val="34"/>
    <w:qFormat/>
    <w:rsid w:val="00061512"/>
    <w:pPr>
      <w:ind w:left="720"/>
      <w:contextualSpacing/>
    </w:pPr>
  </w:style>
  <w:style w:type="paragraph" w:customStyle="1" w:styleId="Default">
    <w:name w:val="Default"/>
    <w:rsid w:val="00CA53BA"/>
    <w:pPr>
      <w:autoSpaceDE w:val="0"/>
      <w:autoSpaceDN w:val="0"/>
      <w:adjustRightInd w:val="0"/>
      <w:spacing w:after="0" w:line="240" w:lineRule="auto"/>
    </w:pPr>
    <w:rPr>
      <w:rFonts w:ascii="Arial" w:eastAsia="Times New Roman" w:hAnsi="Arial" w:cs="Arial"/>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7868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837</Words>
  <Characters>4773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Prabhjot Chauhan</dc:creator>
  <cp:keywords/>
  <dc:description/>
  <cp:lastModifiedBy>Coral Snowden</cp:lastModifiedBy>
  <cp:revision>2</cp:revision>
  <dcterms:created xsi:type="dcterms:W3CDTF">2025-02-26T07:45:00Z</dcterms:created>
  <dcterms:modified xsi:type="dcterms:W3CDTF">2025-02-26T07:45:00Z</dcterms:modified>
</cp:coreProperties>
</file>