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4F19056F" w:rsidR="00C06686" w:rsidRDefault="00417CE2">
      <w:pPr>
        <w:jc w:val="center"/>
        <w:rPr>
          <w:b/>
          <w:sz w:val="36"/>
          <w:szCs w:val="36"/>
        </w:rPr>
      </w:pPr>
      <w:r>
        <w:rPr>
          <w:rFonts w:ascii="Arial" w:eastAsia="Times New Roman" w:hAnsi="Arial" w:cs="Arial"/>
          <w:b/>
          <w:bCs/>
          <w:noProof/>
          <w:sz w:val="20"/>
          <w:szCs w:val="20"/>
        </w:rPr>
        <w:drawing>
          <wp:anchor distT="0" distB="0" distL="114300" distR="114300" simplePos="0" relativeHeight="251676672" behindDoc="0" locked="0" layoutInCell="1" allowOverlap="1" wp14:anchorId="7AA129C0" wp14:editId="2508449A">
            <wp:simplePos x="0" y="0"/>
            <wp:positionH relativeFrom="margin">
              <wp:align>center</wp:align>
            </wp:positionH>
            <wp:positionV relativeFrom="paragraph">
              <wp:posOffset>120015</wp:posOffset>
            </wp:positionV>
            <wp:extent cx="5826125" cy="1403350"/>
            <wp:effectExtent l="0" t="0" r="3175" b="635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26125" cy="1403350"/>
                    </a:xfrm>
                    <a:prstGeom prst="rect">
                      <a:avLst/>
                    </a:prstGeom>
                  </pic:spPr>
                </pic:pic>
              </a:graphicData>
            </a:graphic>
          </wp:anchor>
        </w:drawing>
      </w:r>
    </w:p>
    <w:p w14:paraId="72F36BE8" w14:textId="3946F9CD" w:rsidR="00C06686" w:rsidRDefault="00C06686">
      <w:pPr>
        <w:jc w:val="center"/>
        <w:rPr>
          <w:b/>
          <w:sz w:val="32"/>
          <w:szCs w:val="32"/>
        </w:rPr>
      </w:pPr>
      <w:bookmarkStart w:id="0" w:name="_gjdgxs" w:colFirst="0" w:colLast="0"/>
      <w:bookmarkEnd w:id="0"/>
    </w:p>
    <w:p w14:paraId="7F7F88CE" w14:textId="62DD460B" w:rsidR="00C06686" w:rsidRDefault="00C06686" w:rsidP="00DA11F8">
      <w:pPr>
        <w:rPr>
          <w:rFonts w:ascii="Questrial" w:eastAsia="Questrial" w:hAnsi="Questrial" w:cs="Questrial"/>
          <w:b/>
          <w:sz w:val="28"/>
          <w:szCs w:val="28"/>
        </w:rPr>
      </w:pPr>
    </w:p>
    <w:p w14:paraId="5AB04BD5" w14:textId="1C1B8773" w:rsidR="00891C49" w:rsidRDefault="00891C49" w:rsidP="00871057">
      <w:pPr>
        <w:jc w:val="center"/>
        <w:rPr>
          <w:rFonts w:ascii="Century Gothic" w:hAnsi="Century Gothic"/>
          <w:b/>
          <w:color w:val="7030A0"/>
          <w:sz w:val="28"/>
          <w:szCs w:val="28"/>
          <w:lang w:val="en"/>
        </w:rPr>
      </w:pPr>
    </w:p>
    <w:p w14:paraId="72C20E99" w14:textId="1ADA6B8A" w:rsidR="00891C49" w:rsidRDefault="00891C49" w:rsidP="00C111B6">
      <w:pPr>
        <w:rPr>
          <w:rFonts w:ascii="Century Gothic" w:hAnsi="Century Gothic"/>
          <w:b/>
          <w:color w:val="7030A0"/>
          <w:sz w:val="28"/>
          <w:szCs w:val="28"/>
          <w:lang w:val="en"/>
        </w:rPr>
      </w:pPr>
    </w:p>
    <w:p w14:paraId="13C47007" w14:textId="58578571" w:rsidR="00D11791" w:rsidRDefault="00D11791" w:rsidP="00180B4B">
      <w:pPr>
        <w:jc w:val="both"/>
        <w:rPr>
          <w:rFonts w:ascii="Century Gothic" w:hAnsi="Century Gothic"/>
          <w:b/>
          <w:color w:val="7030A0"/>
          <w:sz w:val="28"/>
          <w:szCs w:val="28"/>
          <w:lang w:val="en"/>
        </w:rPr>
      </w:pPr>
    </w:p>
    <w:p w14:paraId="191B9797" w14:textId="6064D582" w:rsidR="00D11791" w:rsidRDefault="00D11791" w:rsidP="00180B4B">
      <w:pPr>
        <w:jc w:val="both"/>
        <w:rPr>
          <w:rFonts w:ascii="Century Gothic" w:hAnsi="Century Gothic"/>
          <w:b/>
          <w:color w:val="7030A0"/>
          <w:sz w:val="28"/>
          <w:szCs w:val="28"/>
          <w:lang w:val="en"/>
        </w:rPr>
      </w:pPr>
      <w:r>
        <w:rPr>
          <w:noProof/>
        </w:rPr>
        <w:drawing>
          <wp:anchor distT="0" distB="0" distL="114300" distR="114300" simplePos="0" relativeHeight="251678720" behindDoc="0" locked="0" layoutInCell="1" allowOverlap="1" wp14:anchorId="02747B34" wp14:editId="175FD2EA">
            <wp:simplePos x="0" y="0"/>
            <wp:positionH relativeFrom="margin">
              <wp:align>center</wp:align>
            </wp:positionH>
            <wp:positionV relativeFrom="margin">
              <wp:posOffset>1805940</wp:posOffset>
            </wp:positionV>
            <wp:extent cx="5008245" cy="3756054"/>
            <wp:effectExtent l="0" t="0" r="1905" b="0"/>
            <wp:wrapSquare wrapText="bothSides"/>
            <wp:docPr id="705171803" name="Picture 11" descr="A person and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71803" name="Picture 11" descr="A person and a child reading a book&#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008245" cy="3756054"/>
                    </a:xfrm>
                    <a:prstGeom prst="rect">
                      <a:avLst/>
                    </a:prstGeom>
                  </pic:spPr>
                </pic:pic>
              </a:graphicData>
            </a:graphic>
          </wp:anchor>
        </w:drawing>
      </w:r>
    </w:p>
    <w:p w14:paraId="5A925676" w14:textId="23647839" w:rsidR="00D61269" w:rsidRDefault="00D61269" w:rsidP="00180B4B">
      <w:pPr>
        <w:jc w:val="both"/>
        <w:rPr>
          <w:rFonts w:ascii="Century Gothic" w:hAnsi="Century Gothic"/>
          <w:b/>
          <w:color w:val="7030A0"/>
          <w:sz w:val="28"/>
          <w:szCs w:val="28"/>
          <w:lang w:val="en"/>
        </w:rPr>
      </w:pPr>
    </w:p>
    <w:p w14:paraId="66B917A0" w14:textId="4352AE8D" w:rsidR="00BA5D96" w:rsidRDefault="00BA5D96" w:rsidP="00D11791">
      <w:pPr>
        <w:rPr>
          <w:noProof/>
        </w:rPr>
      </w:pPr>
    </w:p>
    <w:p w14:paraId="2A57712A" w14:textId="77777777" w:rsidR="00A65747" w:rsidRDefault="00A65747" w:rsidP="00D11791">
      <w:pPr>
        <w:rPr>
          <w:noProof/>
        </w:rPr>
      </w:pPr>
    </w:p>
    <w:p w14:paraId="5F61F6C2" w14:textId="595C0202" w:rsidR="00A65747" w:rsidRDefault="00A65747" w:rsidP="00BA793E">
      <w:pPr>
        <w:jc w:val="center"/>
        <w:rPr>
          <w:noProof/>
        </w:rPr>
      </w:pPr>
    </w:p>
    <w:p w14:paraId="797852FF" w14:textId="77777777" w:rsidR="00D11791" w:rsidRDefault="00D11791" w:rsidP="00BA793E">
      <w:pPr>
        <w:jc w:val="center"/>
        <w:rPr>
          <w:noProof/>
        </w:rPr>
      </w:pPr>
    </w:p>
    <w:p w14:paraId="0D2034F6" w14:textId="461DFB20" w:rsidR="00D11791" w:rsidRDefault="00D11791" w:rsidP="00BA793E">
      <w:pPr>
        <w:jc w:val="center"/>
        <w:rPr>
          <w:noProof/>
        </w:rPr>
      </w:pPr>
    </w:p>
    <w:p w14:paraId="382FD4A9" w14:textId="77777777" w:rsidR="00D11791" w:rsidRDefault="00D11791" w:rsidP="00BA793E">
      <w:pPr>
        <w:jc w:val="center"/>
        <w:rPr>
          <w:noProof/>
        </w:rPr>
      </w:pPr>
    </w:p>
    <w:p w14:paraId="385B0302" w14:textId="77777777" w:rsidR="00D11791" w:rsidRDefault="00D11791" w:rsidP="00BA793E">
      <w:pPr>
        <w:jc w:val="center"/>
        <w:rPr>
          <w:noProof/>
        </w:rPr>
      </w:pPr>
    </w:p>
    <w:p w14:paraId="1039B55A" w14:textId="77777777" w:rsidR="00D11791" w:rsidRDefault="00D11791" w:rsidP="00BA793E">
      <w:pPr>
        <w:jc w:val="center"/>
        <w:rPr>
          <w:noProof/>
        </w:rPr>
      </w:pPr>
    </w:p>
    <w:p w14:paraId="3995B76F" w14:textId="77777777" w:rsidR="00D11791" w:rsidRDefault="00D11791" w:rsidP="00BA793E">
      <w:pPr>
        <w:jc w:val="center"/>
        <w:rPr>
          <w:noProof/>
        </w:rPr>
      </w:pPr>
    </w:p>
    <w:p w14:paraId="1ABC703F" w14:textId="77777777" w:rsidR="00D11791" w:rsidRDefault="00D11791" w:rsidP="00BA793E">
      <w:pPr>
        <w:jc w:val="center"/>
        <w:rPr>
          <w:noProof/>
        </w:rPr>
      </w:pPr>
    </w:p>
    <w:p w14:paraId="692FF94C" w14:textId="77777777" w:rsidR="00D11791" w:rsidRDefault="00D11791" w:rsidP="00BA793E">
      <w:pPr>
        <w:jc w:val="center"/>
        <w:rPr>
          <w:noProof/>
        </w:rPr>
      </w:pPr>
    </w:p>
    <w:p w14:paraId="1D69EA3A" w14:textId="034B7888" w:rsidR="00BA5D96" w:rsidRDefault="00BA5D96" w:rsidP="005B40B1">
      <w:pPr>
        <w:rPr>
          <w:noProof/>
        </w:rPr>
      </w:pPr>
    </w:p>
    <w:p w14:paraId="277352F0" w14:textId="59E564B5" w:rsidR="00BA5D96" w:rsidRPr="005B40B1" w:rsidRDefault="00BA5D96">
      <w:pPr>
        <w:rPr>
          <w:rFonts w:ascii="Arial" w:eastAsia="Century Gothic" w:hAnsi="Arial" w:cs="Arial"/>
          <w:b/>
          <w:color w:val="7030A0"/>
          <w:sz w:val="36"/>
          <w:szCs w:val="36"/>
        </w:rPr>
      </w:pPr>
    </w:p>
    <w:p w14:paraId="3F5D95E6" w14:textId="77777777" w:rsidR="00417CE2" w:rsidRDefault="00417CE2" w:rsidP="004C22B8">
      <w:pPr>
        <w:jc w:val="center"/>
        <w:rPr>
          <w:rFonts w:ascii="Arial" w:eastAsia="Century Gothic" w:hAnsi="Arial" w:cs="Arial"/>
          <w:b/>
          <w:bCs/>
          <w:color w:val="7030A0"/>
          <w:sz w:val="36"/>
          <w:szCs w:val="36"/>
          <w:lang w:val="en-US"/>
        </w:rPr>
      </w:pPr>
    </w:p>
    <w:p w14:paraId="057C701B" w14:textId="77777777" w:rsidR="00D11791" w:rsidRDefault="00D11791" w:rsidP="004C22B8">
      <w:pPr>
        <w:jc w:val="center"/>
        <w:rPr>
          <w:rFonts w:ascii="Arial" w:eastAsia="Century Gothic" w:hAnsi="Arial" w:cs="Arial"/>
          <w:b/>
          <w:bCs/>
          <w:color w:val="7030A0"/>
          <w:sz w:val="36"/>
          <w:szCs w:val="36"/>
          <w:lang w:val="en-US"/>
        </w:rPr>
      </w:pPr>
    </w:p>
    <w:p w14:paraId="29EB1531" w14:textId="77777777" w:rsidR="00D11791" w:rsidRDefault="00D11791" w:rsidP="004C22B8">
      <w:pPr>
        <w:jc w:val="center"/>
        <w:rPr>
          <w:rFonts w:ascii="Arial" w:eastAsia="Century Gothic" w:hAnsi="Arial" w:cs="Arial"/>
          <w:b/>
          <w:bCs/>
          <w:color w:val="7030A0"/>
          <w:sz w:val="36"/>
          <w:szCs w:val="36"/>
          <w:lang w:val="en-US"/>
        </w:rPr>
      </w:pPr>
    </w:p>
    <w:p w14:paraId="74EBACF1" w14:textId="11E56F4A" w:rsidR="004C22B8" w:rsidRPr="005B40B1" w:rsidRDefault="004C22B8" w:rsidP="004C22B8">
      <w:pPr>
        <w:jc w:val="center"/>
        <w:rPr>
          <w:rFonts w:ascii="Arial" w:eastAsia="Century Gothic" w:hAnsi="Arial" w:cs="Arial"/>
          <w:b/>
          <w:bCs/>
          <w:color w:val="7030A0"/>
          <w:sz w:val="36"/>
          <w:szCs w:val="36"/>
          <w:lang w:val="en-US"/>
        </w:rPr>
      </w:pPr>
      <w:r w:rsidRPr="005B40B1">
        <w:rPr>
          <w:rFonts w:ascii="Arial" w:eastAsia="Century Gothic" w:hAnsi="Arial" w:cs="Arial"/>
          <w:b/>
          <w:bCs/>
          <w:color w:val="7030A0"/>
          <w:sz w:val="36"/>
          <w:szCs w:val="36"/>
          <w:lang w:val="en-US"/>
        </w:rPr>
        <w:t>Literacy Specialist (Secondment)</w:t>
      </w:r>
    </w:p>
    <w:p w14:paraId="78F11DC3" w14:textId="7CCA089E" w:rsidR="00FD3202" w:rsidRPr="005B40B1" w:rsidRDefault="008079BD" w:rsidP="004C22B8">
      <w:pPr>
        <w:jc w:val="center"/>
        <w:rPr>
          <w:rFonts w:ascii="Arial" w:eastAsia="Century Gothic" w:hAnsi="Arial" w:cs="Arial"/>
          <w:b/>
          <w:color w:val="7030A0"/>
          <w:sz w:val="32"/>
          <w:szCs w:val="32"/>
        </w:rPr>
      </w:pPr>
      <w:r w:rsidRPr="005B40B1">
        <w:rPr>
          <w:rFonts w:ascii="Arial" w:eastAsia="Century Gothic" w:hAnsi="Arial" w:cs="Arial"/>
          <w:b/>
          <w:color w:val="7030A0"/>
          <w:sz w:val="32"/>
          <w:szCs w:val="32"/>
        </w:rPr>
        <w:t>Recruitment Information Pack</w:t>
      </w:r>
    </w:p>
    <w:p w14:paraId="0E6E18B6" w14:textId="77777777" w:rsidR="004C22B8" w:rsidRPr="005B40B1" w:rsidRDefault="004C22B8" w:rsidP="004C22B8">
      <w:pPr>
        <w:jc w:val="center"/>
        <w:rPr>
          <w:rFonts w:ascii="Arial" w:eastAsia="Century Gothic" w:hAnsi="Arial" w:cs="Arial"/>
          <w:b/>
          <w:color w:val="7030A0"/>
          <w:sz w:val="32"/>
          <w:szCs w:val="32"/>
        </w:rPr>
      </w:pPr>
    </w:p>
    <w:p w14:paraId="55DEFECF" w14:textId="46532780" w:rsidR="0068551C" w:rsidRDefault="00C03507" w:rsidP="00417CE2">
      <w:pPr>
        <w:jc w:val="center"/>
      </w:pPr>
      <w:hyperlink r:id="rId13" w:history="1">
        <w:r w:rsidR="00A65747">
          <w:rPr>
            <w:rStyle w:val="Hyperlink"/>
            <w:rFonts w:ascii="Arial" w:hAnsi="Arial" w:cs="Arial"/>
            <w:bCs/>
            <w:sz w:val="32"/>
            <w:szCs w:val="32"/>
          </w:rPr>
          <w:t>www.yeatenglishhub.co.uk</w:t>
        </w:r>
      </w:hyperlink>
    </w:p>
    <w:p w14:paraId="16AC762E" w14:textId="77777777" w:rsidR="00D11791" w:rsidRDefault="00D11791" w:rsidP="00417CE2">
      <w:pPr>
        <w:jc w:val="center"/>
      </w:pPr>
    </w:p>
    <w:p w14:paraId="23460FE8" w14:textId="77777777" w:rsidR="00D11791" w:rsidRDefault="00D11791" w:rsidP="00C03507">
      <w:pPr>
        <w:rPr>
          <w:rStyle w:val="Hyperlink"/>
          <w:rFonts w:ascii="Arial" w:hAnsi="Arial" w:cs="Arial"/>
          <w:bCs/>
          <w:sz w:val="32"/>
          <w:szCs w:val="32"/>
        </w:rPr>
      </w:pPr>
    </w:p>
    <w:p w14:paraId="08198113" w14:textId="77777777" w:rsidR="00417CE2" w:rsidRPr="00417CE2" w:rsidRDefault="00417CE2" w:rsidP="00417CE2">
      <w:pPr>
        <w:jc w:val="center"/>
        <w:rPr>
          <w:rFonts w:ascii="Arial" w:hAnsi="Arial" w:cs="Arial"/>
          <w:bCs/>
          <w:color w:val="0000FF" w:themeColor="hyperlink"/>
          <w:sz w:val="32"/>
          <w:szCs w:val="32"/>
          <w:u w:val="single"/>
        </w:rPr>
      </w:pPr>
    </w:p>
    <w:p w14:paraId="52D78163" w14:textId="0F05356B" w:rsidR="00C06686" w:rsidRPr="005B40B1" w:rsidRDefault="008079BD" w:rsidP="00082561">
      <w:pPr>
        <w:pStyle w:val="Heading2"/>
        <w:jc w:val="center"/>
        <w:rPr>
          <w:rFonts w:ascii="Arial" w:eastAsia="Century Gothic" w:hAnsi="Arial" w:cs="Arial"/>
        </w:rPr>
      </w:pPr>
      <w:r w:rsidRPr="005B40B1">
        <w:rPr>
          <w:rFonts w:ascii="Arial" w:eastAsia="Century Gothic" w:hAnsi="Arial" w:cs="Arial"/>
        </w:rPr>
        <w:lastRenderedPageBreak/>
        <w:t>Contents</w:t>
      </w:r>
    </w:p>
    <w:p w14:paraId="6E1B021F" w14:textId="77777777" w:rsidR="004C22B8" w:rsidRPr="005B40B1" w:rsidRDefault="004C22B8" w:rsidP="004C22B8">
      <w:pPr>
        <w:rPr>
          <w:rFonts w:ascii="Arial" w:hAnsi="Arial" w:cs="Arial"/>
        </w:rPr>
      </w:pPr>
    </w:p>
    <w:p w14:paraId="3097BDE9" w14:textId="4FEBA739" w:rsidR="00082561" w:rsidRPr="005B40B1" w:rsidRDefault="0068551C" w:rsidP="00082561">
      <w:pPr>
        <w:ind w:left="8222" w:hanging="7655"/>
        <w:rPr>
          <w:rFonts w:ascii="Arial" w:eastAsia="Century Gothic" w:hAnsi="Arial" w:cs="Arial"/>
        </w:rPr>
      </w:pPr>
      <w:r>
        <w:rPr>
          <w:rFonts w:ascii="Arial" w:eastAsia="Century Gothic" w:hAnsi="Arial" w:cs="Arial"/>
        </w:rPr>
        <w:t>Our Aims</w:t>
      </w:r>
      <w:r w:rsidR="00404600" w:rsidRPr="005B40B1">
        <w:rPr>
          <w:rFonts w:ascii="Arial" w:eastAsia="Century Gothic" w:hAnsi="Arial" w:cs="Arial"/>
        </w:rPr>
        <w:tab/>
      </w:r>
      <w:r>
        <w:rPr>
          <w:rFonts w:ascii="Arial" w:eastAsia="Century Gothic" w:hAnsi="Arial" w:cs="Arial"/>
        </w:rPr>
        <w:t>3</w:t>
      </w:r>
    </w:p>
    <w:p w14:paraId="43469F55" w14:textId="0BFB5F61" w:rsidR="00082561" w:rsidRDefault="0068551C" w:rsidP="00082561">
      <w:pPr>
        <w:ind w:left="8222" w:hanging="7655"/>
        <w:rPr>
          <w:rFonts w:ascii="Arial" w:eastAsia="Century Gothic" w:hAnsi="Arial" w:cs="Arial"/>
        </w:rPr>
      </w:pPr>
      <w:r>
        <w:rPr>
          <w:rFonts w:ascii="Arial" w:eastAsia="Century Gothic" w:hAnsi="Arial" w:cs="Arial"/>
        </w:rPr>
        <w:t>Home School Expectations &amp; Funding</w:t>
      </w:r>
      <w:r w:rsidR="00404600" w:rsidRPr="005B40B1">
        <w:rPr>
          <w:rFonts w:ascii="Arial" w:eastAsia="Century Gothic" w:hAnsi="Arial" w:cs="Arial"/>
        </w:rPr>
        <w:tab/>
      </w:r>
      <w:r w:rsidR="004019C0">
        <w:rPr>
          <w:rFonts w:ascii="Arial" w:eastAsia="Century Gothic" w:hAnsi="Arial" w:cs="Arial"/>
        </w:rPr>
        <w:t>4</w:t>
      </w:r>
    </w:p>
    <w:p w14:paraId="56161A61" w14:textId="43677E80" w:rsidR="0068551C" w:rsidRPr="005B40B1" w:rsidRDefault="0068551C" w:rsidP="0068551C">
      <w:pPr>
        <w:ind w:left="8222" w:hanging="7655"/>
        <w:rPr>
          <w:rFonts w:ascii="Arial" w:eastAsia="Century Gothic" w:hAnsi="Arial" w:cs="Arial"/>
        </w:rPr>
      </w:pPr>
      <w:r>
        <w:rPr>
          <w:rFonts w:ascii="Arial" w:eastAsia="Century Gothic" w:hAnsi="Arial" w:cs="Arial"/>
        </w:rPr>
        <w:t>Application Process</w:t>
      </w:r>
      <w:r w:rsidRPr="005B40B1">
        <w:rPr>
          <w:rFonts w:ascii="Arial" w:eastAsia="Century Gothic" w:hAnsi="Arial" w:cs="Arial"/>
        </w:rPr>
        <w:tab/>
      </w:r>
      <w:r w:rsidR="004019C0">
        <w:rPr>
          <w:rFonts w:ascii="Arial" w:eastAsia="Century Gothic" w:hAnsi="Arial" w:cs="Arial"/>
        </w:rPr>
        <w:t>5</w:t>
      </w:r>
    </w:p>
    <w:p w14:paraId="075B4CE9" w14:textId="482B4316" w:rsidR="00082561" w:rsidRPr="005B40B1" w:rsidRDefault="00082561" w:rsidP="00082561">
      <w:pPr>
        <w:ind w:left="8222" w:hanging="7655"/>
        <w:rPr>
          <w:rFonts w:ascii="Arial" w:eastAsia="Century Gothic" w:hAnsi="Arial" w:cs="Arial"/>
        </w:rPr>
      </w:pPr>
      <w:r w:rsidRPr="005B40B1">
        <w:rPr>
          <w:rFonts w:ascii="Arial" w:eastAsia="Century Gothic" w:hAnsi="Arial" w:cs="Arial"/>
        </w:rPr>
        <w:t>Job Descrip</w:t>
      </w:r>
      <w:r w:rsidR="00404600" w:rsidRPr="005B40B1">
        <w:rPr>
          <w:rFonts w:ascii="Arial" w:eastAsia="Century Gothic" w:hAnsi="Arial" w:cs="Arial"/>
        </w:rPr>
        <w:t>tion and Person Specification</w:t>
      </w:r>
      <w:r w:rsidR="00404600" w:rsidRPr="005B40B1">
        <w:rPr>
          <w:rFonts w:ascii="Arial" w:eastAsia="Century Gothic" w:hAnsi="Arial" w:cs="Arial"/>
        </w:rPr>
        <w:tab/>
      </w:r>
      <w:r w:rsidR="008E05A4">
        <w:rPr>
          <w:rFonts w:ascii="Arial" w:eastAsia="Century Gothic" w:hAnsi="Arial" w:cs="Arial"/>
        </w:rPr>
        <w:t xml:space="preserve">6 </w:t>
      </w:r>
    </w:p>
    <w:p w14:paraId="2C1D0579" w14:textId="159A8876" w:rsidR="00BA793E" w:rsidRPr="005B40B1" w:rsidRDefault="00BA793E" w:rsidP="00082561">
      <w:pPr>
        <w:rPr>
          <w:rFonts w:ascii="Arial" w:eastAsia="Century Gothic" w:hAnsi="Arial" w:cs="Arial"/>
          <w:sz w:val="22"/>
          <w:szCs w:val="22"/>
        </w:rPr>
      </w:pPr>
    </w:p>
    <w:p w14:paraId="58FD61B8" w14:textId="5AC2FAD7" w:rsidR="00BA793E" w:rsidRPr="005B40B1" w:rsidRDefault="00BA793E">
      <w:pPr>
        <w:ind w:left="8222" w:hanging="7655"/>
        <w:rPr>
          <w:rFonts w:ascii="Arial" w:eastAsia="Century Gothic" w:hAnsi="Arial" w:cs="Arial"/>
          <w:sz w:val="22"/>
          <w:szCs w:val="22"/>
        </w:rPr>
      </w:pPr>
    </w:p>
    <w:p w14:paraId="165FE00B" w14:textId="051DE359" w:rsidR="00C06686" w:rsidRPr="005B40B1" w:rsidRDefault="00A65747">
      <w:pPr>
        <w:rPr>
          <w:rFonts w:ascii="Arial" w:eastAsia="Century Gothic" w:hAnsi="Arial" w:cs="Arial"/>
        </w:rPr>
      </w:pPr>
      <w:r>
        <w:rPr>
          <w:noProof/>
        </w:rPr>
        <w:drawing>
          <wp:anchor distT="0" distB="0" distL="114300" distR="114300" simplePos="0" relativeHeight="251677696" behindDoc="0" locked="0" layoutInCell="1" allowOverlap="1" wp14:anchorId="53042AEA" wp14:editId="44F0E0C2">
            <wp:simplePos x="0" y="0"/>
            <wp:positionH relativeFrom="margin">
              <wp:align>center</wp:align>
            </wp:positionH>
            <wp:positionV relativeFrom="paragraph">
              <wp:posOffset>11430</wp:posOffset>
            </wp:positionV>
            <wp:extent cx="4295775" cy="5727700"/>
            <wp:effectExtent l="0" t="0" r="9525" b="6350"/>
            <wp:wrapNone/>
            <wp:docPr id="1751852094" name="Picture 1" descr="A person sitting in a chair and 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52094" name="Picture 1" descr="A person sitting in a chair and a group of children sitting on the floo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5775" cy="5727700"/>
                    </a:xfrm>
                    <a:prstGeom prst="rect">
                      <a:avLst/>
                    </a:prstGeom>
                  </pic:spPr>
                </pic:pic>
              </a:graphicData>
            </a:graphic>
            <wp14:sizeRelH relativeFrom="margin">
              <wp14:pctWidth>0</wp14:pctWidth>
            </wp14:sizeRelH>
            <wp14:sizeRelV relativeFrom="margin">
              <wp14:pctHeight>0</wp14:pctHeight>
            </wp14:sizeRelV>
          </wp:anchor>
        </w:drawing>
      </w:r>
    </w:p>
    <w:p w14:paraId="7722BA98" w14:textId="3A9F3083" w:rsidR="00C06686" w:rsidRPr="005B40B1" w:rsidRDefault="00C06686" w:rsidP="00BA793E">
      <w:pPr>
        <w:jc w:val="center"/>
        <w:rPr>
          <w:rFonts w:ascii="Arial" w:hAnsi="Arial" w:cs="Arial"/>
          <w:noProof/>
        </w:rPr>
      </w:pPr>
    </w:p>
    <w:p w14:paraId="1B988B6E" w14:textId="218D5651" w:rsidR="000128E5" w:rsidRPr="005B40B1" w:rsidRDefault="000128E5" w:rsidP="00BA793E">
      <w:pPr>
        <w:jc w:val="center"/>
        <w:rPr>
          <w:rFonts w:ascii="Arial" w:hAnsi="Arial" w:cs="Arial"/>
        </w:rPr>
      </w:pPr>
    </w:p>
    <w:p w14:paraId="0A5D46B1" w14:textId="77777777" w:rsidR="00C06686" w:rsidRPr="005B40B1" w:rsidRDefault="00C06686">
      <w:pPr>
        <w:rPr>
          <w:rFonts w:ascii="Arial" w:hAnsi="Arial" w:cs="Arial"/>
        </w:rPr>
      </w:pPr>
    </w:p>
    <w:p w14:paraId="376DB650" w14:textId="77777777" w:rsidR="00C06686" w:rsidRPr="005B40B1" w:rsidRDefault="00C06686">
      <w:pPr>
        <w:rPr>
          <w:rFonts w:ascii="Arial" w:hAnsi="Arial" w:cs="Arial"/>
        </w:rPr>
      </w:pPr>
    </w:p>
    <w:p w14:paraId="06F7F5E1" w14:textId="77777777" w:rsidR="00C06686" w:rsidRPr="005B40B1" w:rsidRDefault="00C06686">
      <w:pPr>
        <w:rPr>
          <w:rFonts w:ascii="Arial" w:hAnsi="Arial" w:cs="Arial"/>
        </w:rPr>
      </w:pPr>
    </w:p>
    <w:p w14:paraId="71A071E8" w14:textId="77777777" w:rsidR="00C06686" w:rsidRPr="005B40B1" w:rsidRDefault="00C06686">
      <w:pPr>
        <w:rPr>
          <w:rFonts w:ascii="Arial" w:hAnsi="Arial" w:cs="Arial"/>
        </w:rPr>
      </w:pPr>
    </w:p>
    <w:p w14:paraId="333EC1D3" w14:textId="77777777" w:rsidR="00FF28A1" w:rsidRPr="005B40B1" w:rsidRDefault="00FF28A1">
      <w:pPr>
        <w:rPr>
          <w:rFonts w:ascii="Arial" w:hAnsi="Arial" w:cs="Arial"/>
        </w:rPr>
      </w:pPr>
    </w:p>
    <w:p w14:paraId="099E8EE7" w14:textId="77777777" w:rsidR="00FF28A1" w:rsidRPr="005B40B1" w:rsidRDefault="00FF28A1">
      <w:pPr>
        <w:rPr>
          <w:rFonts w:ascii="Arial" w:hAnsi="Arial" w:cs="Arial"/>
        </w:rPr>
      </w:pPr>
    </w:p>
    <w:p w14:paraId="22DCDFD4" w14:textId="77777777" w:rsidR="00FF28A1" w:rsidRPr="005B40B1" w:rsidRDefault="00FF28A1">
      <w:pPr>
        <w:rPr>
          <w:rFonts w:ascii="Arial" w:hAnsi="Arial" w:cs="Arial"/>
        </w:rPr>
      </w:pPr>
    </w:p>
    <w:p w14:paraId="0E838C6E" w14:textId="77777777" w:rsidR="00FF28A1" w:rsidRPr="005B40B1" w:rsidRDefault="00FF28A1">
      <w:pPr>
        <w:rPr>
          <w:rFonts w:ascii="Arial" w:hAnsi="Arial" w:cs="Arial"/>
        </w:rPr>
      </w:pPr>
    </w:p>
    <w:p w14:paraId="67AF0537" w14:textId="46109BD1" w:rsidR="00FF28A1" w:rsidRPr="005B40B1" w:rsidRDefault="00FF28A1">
      <w:pPr>
        <w:rPr>
          <w:rFonts w:ascii="Arial" w:hAnsi="Arial" w:cs="Arial"/>
        </w:rPr>
      </w:pPr>
    </w:p>
    <w:p w14:paraId="06368961" w14:textId="754109A7" w:rsidR="00805686" w:rsidRPr="005B40B1" w:rsidRDefault="00805686">
      <w:pPr>
        <w:rPr>
          <w:rFonts w:ascii="Arial" w:hAnsi="Arial" w:cs="Arial"/>
        </w:rPr>
      </w:pPr>
    </w:p>
    <w:p w14:paraId="5B1C4D71" w14:textId="0B196968" w:rsidR="00805686" w:rsidRPr="005B40B1" w:rsidRDefault="00805686">
      <w:pPr>
        <w:rPr>
          <w:rFonts w:ascii="Arial" w:hAnsi="Arial" w:cs="Arial"/>
        </w:rPr>
      </w:pPr>
    </w:p>
    <w:p w14:paraId="68ED8449" w14:textId="7AF8C5A0" w:rsidR="000128E5" w:rsidRPr="005B40B1" w:rsidRDefault="000128E5">
      <w:pPr>
        <w:rPr>
          <w:rFonts w:ascii="Arial" w:hAnsi="Arial" w:cs="Arial"/>
        </w:rPr>
      </w:pPr>
    </w:p>
    <w:p w14:paraId="34C2748D" w14:textId="22FE0E94" w:rsidR="000128E5" w:rsidRPr="005B40B1" w:rsidRDefault="000128E5">
      <w:pPr>
        <w:rPr>
          <w:rFonts w:ascii="Arial" w:hAnsi="Arial" w:cs="Arial"/>
        </w:rPr>
      </w:pPr>
    </w:p>
    <w:p w14:paraId="078216F1" w14:textId="24B6C07E" w:rsidR="000128E5" w:rsidRPr="005B40B1" w:rsidRDefault="000128E5">
      <w:pPr>
        <w:rPr>
          <w:rFonts w:ascii="Arial" w:hAnsi="Arial" w:cs="Arial"/>
        </w:rPr>
      </w:pPr>
    </w:p>
    <w:p w14:paraId="12036A4F" w14:textId="28120595" w:rsidR="000128E5" w:rsidRPr="005B40B1" w:rsidRDefault="000128E5">
      <w:pPr>
        <w:rPr>
          <w:rFonts w:ascii="Arial" w:hAnsi="Arial" w:cs="Arial"/>
        </w:rPr>
      </w:pPr>
    </w:p>
    <w:p w14:paraId="566CF766" w14:textId="2D5BEED4" w:rsidR="000128E5" w:rsidRDefault="000128E5">
      <w:pPr>
        <w:rPr>
          <w:rFonts w:ascii="Arial" w:hAnsi="Arial" w:cs="Arial"/>
        </w:rPr>
      </w:pPr>
    </w:p>
    <w:p w14:paraId="6EF94995" w14:textId="77777777" w:rsidR="005B40B1" w:rsidRPr="005B40B1" w:rsidRDefault="005B40B1">
      <w:pPr>
        <w:rPr>
          <w:rFonts w:ascii="Arial" w:hAnsi="Arial" w:cs="Arial"/>
        </w:rPr>
      </w:pPr>
    </w:p>
    <w:p w14:paraId="2150748E" w14:textId="77777777" w:rsidR="005B40B1" w:rsidRPr="005B40B1" w:rsidRDefault="005B40B1">
      <w:pPr>
        <w:rPr>
          <w:rFonts w:ascii="Arial" w:hAnsi="Arial" w:cs="Arial"/>
        </w:rPr>
      </w:pPr>
    </w:p>
    <w:p w14:paraId="1EEDD2A8" w14:textId="77777777" w:rsidR="005B40B1" w:rsidRPr="005B40B1" w:rsidRDefault="005B40B1">
      <w:pPr>
        <w:rPr>
          <w:rFonts w:ascii="Arial" w:hAnsi="Arial" w:cs="Arial"/>
        </w:rPr>
      </w:pPr>
    </w:p>
    <w:p w14:paraId="2156D55E" w14:textId="77777777" w:rsidR="005B40B1" w:rsidRPr="005B40B1" w:rsidRDefault="005B40B1">
      <w:pPr>
        <w:rPr>
          <w:rFonts w:ascii="Arial" w:hAnsi="Arial" w:cs="Arial"/>
        </w:rPr>
      </w:pPr>
    </w:p>
    <w:p w14:paraId="106A34D8" w14:textId="77777777" w:rsidR="0068551C" w:rsidRDefault="0068551C" w:rsidP="0068551C">
      <w:pPr>
        <w:pStyle w:val="NormalWeb"/>
        <w:shd w:val="clear" w:color="auto" w:fill="FFFFFF"/>
        <w:jc w:val="center"/>
        <w:rPr>
          <w:rFonts w:ascii="Arial" w:hAnsi="Arial" w:cs="Arial"/>
          <w:b/>
          <w:bCs/>
          <w:color w:val="000000"/>
          <w:u w:val="single"/>
        </w:rPr>
      </w:pPr>
    </w:p>
    <w:p w14:paraId="588FD84E" w14:textId="77777777" w:rsidR="0068551C" w:rsidRDefault="0068551C" w:rsidP="0068551C">
      <w:pPr>
        <w:pStyle w:val="NormalWeb"/>
        <w:shd w:val="clear" w:color="auto" w:fill="FFFFFF"/>
        <w:jc w:val="center"/>
        <w:rPr>
          <w:rFonts w:ascii="Arial" w:hAnsi="Arial" w:cs="Arial"/>
          <w:b/>
          <w:bCs/>
          <w:color w:val="000000"/>
          <w:u w:val="single"/>
        </w:rPr>
      </w:pPr>
    </w:p>
    <w:p w14:paraId="07321C2B" w14:textId="77777777" w:rsidR="00F43BA2" w:rsidRDefault="00F43BA2" w:rsidP="0068551C">
      <w:pPr>
        <w:pStyle w:val="NormalWeb"/>
        <w:jc w:val="center"/>
        <w:rPr>
          <w:rFonts w:ascii="Arial" w:hAnsi="Arial" w:cs="Arial"/>
          <w:b/>
          <w:bCs/>
          <w:iCs/>
          <w:color w:val="000000"/>
          <w:u w:val="single"/>
        </w:rPr>
      </w:pPr>
    </w:p>
    <w:p w14:paraId="05822B1F" w14:textId="77777777" w:rsidR="00417CE2" w:rsidRDefault="00417CE2" w:rsidP="00417CE2">
      <w:pPr>
        <w:pStyle w:val="NormalWeb"/>
        <w:rPr>
          <w:rFonts w:ascii="Arial" w:hAnsi="Arial" w:cs="Arial"/>
          <w:b/>
          <w:bCs/>
          <w:iCs/>
          <w:color w:val="000000"/>
          <w:u w:val="single"/>
        </w:rPr>
      </w:pPr>
    </w:p>
    <w:p w14:paraId="094744C3" w14:textId="50C8D20E" w:rsidR="0068551C" w:rsidRPr="0068551C" w:rsidRDefault="00920E1C" w:rsidP="0068551C">
      <w:pPr>
        <w:pStyle w:val="NormalWeb"/>
        <w:jc w:val="center"/>
        <w:rPr>
          <w:rFonts w:ascii="Arial" w:hAnsi="Arial" w:cs="Arial"/>
          <w:b/>
          <w:bCs/>
          <w:iCs/>
          <w:color w:val="000000"/>
          <w:u w:val="single"/>
        </w:rPr>
      </w:pPr>
      <w:r>
        <w:rPr>
          <w:rFonts w:ascii="Arial" w:hAnsi="Arial" w:cs="Arial"/>
          <w:b/>
          <w:bCs/>
          <w:iCs/>
          <w:color w:val="000000"/>
          <w:u w:val="single"/>
        </w:rPr>
        <w:lastRenderedPageBreak/>
        <w:t xml:space="preserve">Our </w:t>
      </w:r>
      <w:r w:rsidR="0068551C" w:rsidRPr="0068551C">
        <w:rPr>
          <w:rFonts w:ascii="Arial" w:hAnsi="Arial" w:cs="Arial"/>
          <w:b/>
          <w:bCs/>
          <w:iCs/>
          <w:color w:val="000000"/>
          <w:u w:val="single"/>
        </w:rPr>
        <w:t>Aims</w:t>
      </w:r>
    </w:p>
    <w:p w14:paraId="0E25AE1B" w14:textId="2405D7D8" w:rsidR="0068551C" w:rsidRPr="0068551C" w:rsidRDefault="0068551C" w:rsidP="0068551C">
      <w:pPr>
        <w:pStyle w:val="NormalWeb"/>
        <w:rPr>
          <w:rFonts w:ascii="Arial" w:hAnsi="Arial" w:cs="Arial"/>
          <w:b/>
          <w:bCs/>
          <w:iCs/>
          <w:color w:val="000000"/>
        </w:rPr>
      </w:pPr>
      <w:r w:rsidRPr="0068551C">
        <w:rPr>
          <w:rFonts w:ascii="Arial" w:hAnsi="Arial" w:cs="Arial"/>
          <w:b/>
          <w:bCs/>
          <w:iCs/>
          <w:color w:val="000000"/>
        </w:rPr>
        <w:t>Our Hub focuses on three crucial priority areas:</w:t>
      </w:r>
    </w:p>
    <w:p w14:paraId="5694FD4D" w14:textId="77777777" w:rsidR="0068551C" w:rsidRPr="0068551C" w:rsidRDefault="0068551C" w:rsidP="0068551C">
      <w:pPr>
        <w:pStyle w:val="NormalWeb"/>
        <w:rPr>
          <w:rFonts w:ascii="Arial" w:hAnsi="Arial" w:cs="Arial"/>
          <w:b/>
          <w:bCs/>
          <w:color w:val="000000"/>
        </w:rPr>
      </w:pPr>
      <w:r w:rsidRPr="0068551C">
        <w:rPr>
          <w:rFonts w:ascii="Arial" w:hAnsi="Arial" w:cs="Arial"/>
          <w:b/>
          <w:bCs/>
          <w:color w:val="000000"/>
        </w:rPr>
        <w:t>Age-appropriate phonics provision</w:t>
      </w:r>
    </w:p>
    <w:p w14:paraId="4FC54A7E" w14:textId="760ABE15" w:rsidR="0068551C" w:rsidRPr="0068551C" w:rsidRDefault="0068551C" w:rsidP="0068551C">
      <w:pPr>
        <w:pStyle w:val="NormalWeb"/>
        <w:rPr>
          <w:rFonts w:ascii="Arial" w:hAnsi="Arial" w:cs="Arial"/>
          <w:color w:val="000000"/>
        </w:rPr>
      </w:pPr>
      <w:r w:rsidRPr="0068551C">
        <w:rPr>
          <w:rFonts w:ascii="Arial" w:hAnsi="Arial" w:cs="Arial"/>
          <w:color w:val="000000"/>
        </w:rPr>
        <w:t xml:space="preserve">Encouraging best practice in systematic synthetic phonics teaching from school based early years provision to the end of key stage 1 and as the primary reading strategy throughout the school. </w:t>
      </w:r>
    </w:p>
    <w:p w14:paraId="5EC793B8" w14:textId="77777777" w:rsidR="0068551C" w:rsidRPr="0068551C" w:rsidRDefault="0068551C" w:rsidP="0068551C">
      <w:pPr>
        <w:pStyle w:val="NormalWeb"/>
        <w:ind w:left="360"/>
        <w:rPr>
          <w:rFonts w:ascii="Arial" w:hAnsi="Arial" w:cs="Arial"/>
          <w:b/>
          <w:bCs/>
          <w:color w:val="000000"/>
        </w:rPr>
      </w:pPr>
      <w:r w:rsidRPr="0068551C">
        <w:rPr>
          <w:rFonts w:ascii="Arial" w:hAnsi="Arial" w:cs="Arial"/>
          <w:b/>
          <w:bCs/>
          <w:color w:val="000000"/>
        </w:rPr>
        <w:t>This includes:</w:t>
      </w:r>
    </w:p>
    <w:p w14:paraId="297AF2C8" w14:textId="77777777" w:rsidR="0068551C" w:rsidRPr="0068551C" w:rsidRDefault="0068551C" w:rsidP="0068551C">
      <w:pPr>
        <w:pStyle w:val="NormalWeb"/>
        <w:numPr>
          <w:ilvl w:val="0"/>
          <w:numId w:val="27"/>
        </w:numPr>
        <w:ind w:left="1080"/>
        <w:rPr>
          <w:rFonts w:ascii="Arial" w:hAnsi="Arial" w:cs="Arial"/>
          <w:color w:val="000000"/>
        </w:rPr>
      </w:pPr>
      <w:r w:rsidRPr="0068551C">
        <w:rPr>
          <w:rFonts w:ascii="Arial" w:hAnsi="Arial" w:cs="Arial"/>
          <w:color w:val="000000"/>
        </w:rPr>
        <w:t>Encouraging fidelity to a single systematic synthetic phonics programme</w:t>
      </w:r>
    </w:p>
    <w:p w14:paraId="6CC09C93" w14:textId="77777777" w:rsidR="0068551C" w:rsidRPr="0068551C" w:rsidRDefault="0068551C" w:rsidP="0068551C">
      <w:pPr>
        <w:pStyle w:val="NormalWeb"/>
        <w:numPr>
          <w:ilvl w:val="0"/>
          <w:numId w:val="27"/>
        </w:numPr>
        <w:ind w:left="1080"/>
        <w:rPr>
          <w:rFonts w:ascii="Arial" w:hAnsi="Arial" w:cs="Arial"/>
          <w:color w:val="000000"/>
        </w:rPr>
      </w:pPr>
      <w:r w:rsidRPr="0068551C">
        <w:rPr>
          <w:rFonts w:ascii="Arial" w:hAnsi="Arial" w:cs="Arial"/>
          <w:color w:val="000000"/>
        </w:rPr>
        <w:t>Supporting effective use of decodable books in the early stages of learning to read to establish phonic decoding</w:t>
      </w:r>
    </w:p>
    <w:p w14:paraId="612DFC47" w14:textId="75C91A30" w:rsidR="0068551C" w:rsidRPr="008E05A4" w:rsidRDefault="0068551C" w:rsidP="0068551C">
      <w:pPr>
        <w:pStyle w:val="NormalWeb"/>
        <w:numPr>
          <w:ilvl w:val="0"/>
          <w:numId w:val="27"/>
        </w:numPr>
        <w:ind w:left="1080"/>
        <w:rPr>
          <w:rFonts w:ascii="Arial" w:hAnsi="Arial" w:cs="Arial"/>
          <w:color w:val="000000"/>
        </w:rPr>
      </w:pPr>
      <w:r w:rsidRPr="0068551C">
        <w:rPr>
          <w:rFonts w:ascii="Arial" w:hAnsi="Arial" w:cs="Arial"/>
          <w:color w:val="000000"/>
        </w:rPr>
        <w:t>Supporting effective practice in assessment</w:t>
      </w:r>
      <w:r w:rsidR="003C7349">
        <w:rPr>
          <w:rFonts w:ascii="Arial" w:hAnsi="Arial" w:cs="Arial"/>
          <w:color w:val="000000"/>
        </w:rPr>
        <w:t xml:space="preserve"> and intervention</w:t>
      </w:r>
      <w:r w:rsidRPr="0068551C">
        <w:rPr>
          <w:rFonts w:ascii="Arial" w:hAnsi="Arial" w:cs="Arial"/>
          <w:color w:val="000000"/>
        </w:rPr>
        <w:t xml:space="preserve"> in relation to phonics / early reading.</w:t>
      </w:r>
    </w:p>
    <w:p w14:paraId="5CE3ABB3" w14:textId="77777777" w:rsidR="0068551C" w:rsidRPr="0068551C" w:rsidRDefault="0068551C" w:rsidP="0068551C">
      <w:pPr>
        <w:pStyle w:val="NormalWeb"/>
        <w:rPr>
          <w:rFonts w:ascii="Arial" w:hAnsi="Arial" w:cs="Arial"/>
          <w:b/>
          <w:bCs/>
          <w:color w:val="000000"/>
        </w:rPr>
      </w:pPr>
      <w:r w:rsidRPr="0068551C">
        <w:rPr>
          <w:rFonts w:ascii="Arial" w:hAnsi="Arial" w:cs="Arial"/>
          <w:b/>
          <w:bCs/>
          <w:color w:val="000000"/>
        </w:rPr>
        <w:t>Early language development</w:t>
      </w:r>
    </w:p>
    <w:p w14:paraId="573CD7EA" w14:textId="31C832D5" w:rsidR="0068551C" w:rsidRPr="0068551C" w:rsidRDefault="0068551C" w:rsidP="0068551C">
      <w:pPr>
        <w:pStyle w:val="NormalWeb"/>
        <w:rPr>
          <w:rFonts w:ascii="Arial" w:hAnsi="Arial" w:cs="Arial"/>
          <w:color w:val="000000"/>
        </w:rPr>
      </w:pPr>
      <w:r w:rsidRPr="0068551C">
        <w:rPr>
          <w:rFonts w:ascii="Arial" w:hAnsi="Arial" w:cs="Arial"/>
          <w:color w:val="000000"/>
        </w:rPr>
        <w:t xml:space="preserve">Providing evidence-based approaches to early language development and closing the word gap in school-based early years settings, including appropriate use of formative assessment. Building children's speaking and listening skills in a language rich </w:t>
      </w:r>
      <w:r w:rsidR="003C7349">
        <w:rPr>
          <w:rFonts w:ascii="Arial" w:hAnsi="Arial" w:cs="Arial"/>
          <w:color w:val="000000"/>
        </w:rPr>
        <w:t xml:space="preserve">environment. </w:t>
      </w:r>
      <w:r w:rsidRPr="0068551C">
        <w:rPr>
          <w:rFonts w:ascii="Arial" w:hAnsi="Arial" w:cs="Arial"/>
          <w:color w:val="000000"/>
        </w:rPr>
        <w:t>This allows for planning for progression and preparing children to learn to read.</w:t>
      </w:r>
    </w:p>
    <w:p w14:paraId="353FDEDA" w14:textId="77777777" w:rsidR="0068551C" w:rsidRPr="0068551C" w:rsidRDefault="0068551C" w:rsidP="0068551C">
      <w:pPr>
        <w:pStyle w:val="NormalWeb"/>
        <w:rPr>
          <w:rFonts w:ascii="Arial" w:hAnsi="Arial" w:cs="Arial"/>
          <w:b/>
          <w:bCs/>
          <w:color w:val="000000"/>
        </w:rPr>
      </w:pPr>
      <w:r w:rsidRPr="0068551C">
        <w:rPr>
          <w:rFonts w:ascii="Arial" w:hAnsi="Arial" w:cs="Arial"/>
          <w:b/>
          <w:bCs/>
          <w:color w:val="000000"/>
        </w:rPr>
        <w:t>Promoting a love of reading</w:t>
      </w:r>
    </w:p>
    <w:p w14:paraId="6E5513A7" w14:textId="77777777" w:rsidR="0068551C" w:rsidRPr="0068551C" w:rsidRDefault="0068551C" w:rsidP="0068551C">
      <w:pPr>
        <w:pStyle w:val="NormalWeb"/>
        <w:rPr>
          <w:rFonts w:ascii="Arial" w:hAnsi="Arial" w:cs="Arial"/>
          <w:color w:val="000000"/>
        </w:rPr>
      </w:pPr>
      <w:r w:rsidRPr="0068551C">
        <w:rPr>
          <w:rFonts w:ascii="Arial" w:hAnsi="Arial" w:cs="Arial"/>
          <w:color w:val="000000"/>
        </w:rPr>
        <w:t>Encouraging reading for enjoyment; supporting whole school reading approaches, reading to children at least once a day and encouraging reading at home as well as developing teachers’ knowledge of appropriate children’s literature. Ensuring that reading and language is embedded across the curriculum and is taught in a purposeful way. Children are confident presenting their work and using different types of texts to achieve their goals. Developing reflective practitioners who can talk confidently about books and use this creativity in their own work.</w:t>
      </w:r>
    </w:p>
    <w:p w14:paraId="6DA23DE2" w14:textId="77777777" w:rsidR="0068551C" w:rsidRDefault="0068551C" w:rsidP="0068551C">
      <w:pPr>
        <w:pStyle w:val="NormalWeb"/>
        <w:shd w:val="clear" w:color="auto" w:fill="FFFFFF"/>
        <w:jc w:val="center"/>
        <w:rPr>
          <w:rFonts w:ascii="Arial" w:hAnsi="Arial" w:cs="Arial"/>
          <w:b/>
          <w:bCs/>
          <w:color w:val="000000"/>
          <w:u w:val="single"/>
        </w:rPr>
      </w:pPr>
    </w:p>
    <w:p w14:paraId="33589C0A" w14:textId="77777777" w:rsidR="00980146" w:rsidRDefault="00980146" w:rsidP="00C111B6">
      <w:pPr>
        <w:pStyle w:val="Heading2"/>
        <w:jc w:val="center"/>
        <w:rPr>
          <w:rFonts w:ascii="Arial" w:eastAsia="Century Gothic" w:hAnsi="Arial" w:cs="Arial"/>
        </w:rPr>
      </w:pPr>
    </w:p>
    <w:p w14:paraId="7758079C" w14:textId="77777777" w:rsidR="008E05A4" w:rsidRDefault="008E05A4" w:rsidP="008E05A4"/>
    <w:p w14:paraId="444A6C06" w14:textId="77777777" w:rsidR="008E05A4" w:rsidRDefault="008E05A4" w:rsidP="008E05A4"/>
    <w:p w14:paraId="27FB51DA" w14:textId="77777777" w:rsidR="00A65747" w:rsidRDefault="00A65747" w:rsidP="008E05A4"/>
    <w:p w14:paraId="1A4FB6A0" w14:textId="77777777" w:rsidR="00A65747" w:rsidRPr="008E05A4" w:rsidRDefault="00A65747" w:rsidP="008E05A4"/>
    <w:p w14:paraId="4F64D653" w14:textId="77777777" w:rsidR="00F43BA2" w:rsidRPr="00F43BA2" w:rsidRDefault="00F43BA2" w:rsidP="00F43BA2"/>
    <w:p w14:paraId="2BB519E1" w14:textId="5160BDC4" w:rsidR="00980146" w:rsidRDefault="006805E9" w:rsidP="0073762E">
      <w:pPr>
        <w:pStyle w:val="Heading2"/>
        <w:jc w:val="center"/>
        <w:rPr>
          <w:rFonts w:ascii="Arial" w:eastAsia="Century Gothic" w:hAnsi="Arial" w:cs="Arial"/>
        </w:rPr>
      </w:pPr>
      <w:r w:rsidRPr="005B40B1">
        <w:rPr>
          <w:rFonts w:ascii="Arial" w:eastAsia="Century Gothic" w:hAnsi="Arial" w:cs="Arial"/>
        </w:rPr>
        <w:lastRenderedPageBreak/>
        <w:t>Home School Expectations &amp; Funding</w:t>
      </w:r>
    </w:p>
    <w:p w14:paraId="10DFD71A" w14:textId="77777777" w:rsidR="0073762E" w:rsidRPr="0073762E" w:rsidRDefault="0073762E" w:rsidP="0073762E"/>
    <w:p w14:paraId="69F18D75" w14:textId="77777777" w:rsidR="00A65747" w:rsidRPr="00A65747" w:rsidRDefault="00A65747" w:rsidP="00A65747">
      <w:pPr>
        <w:spacing w:after="160"/>
        <w:jc w:val="both"/>
        <w:rPr>
          <w:rFonts w:ascii="Arial" w:hAnsi="Arial" w:cs="Arial"/>
          <w:b/>
          <w:bCs/>
          <w:lang w:val="en-US" w:eastAsia="en-US"/>
        </w:rPr>
      </w:pPr>
      <w:r w:rsidRPr="00A65747">
        <w:rPr>
          <w:rFonts w:ascii="Arial" w:hAnsi="Arial" w:cs="Arial"/>
          <w:b/>
          <w:bCs/>
          <w:lang w:val="en-US" w:eastAsia="en-US"/>
        </w:rPr>
        <w:t>Your Home School</w:t>
      </w:r>
    </w:p>
    <w:p w14:paraId="72CCA1EF" w14:textId="5358238E" w:rsidR="00A65747" w:rsidRPr="00A65747" w:rsidRDefault="00A65747" w:rsidP="00A65747">
      <w:pPr>
        <w:spacing w:after="160"/>
        <w:jc w:val="both"/>
        <w:rPr>
          <w:rFonts w:ascii="Arial" w:hAnsi="Arial" w:cs="Arial"/>
          <w:lang w:eastAsia="en-US"/>
        </w:rPr>
      </w:pPr>
      <w:r w:rsidRPr="00A65747">
        <w:rPr>
          <w:rFonts w:ascii="Arial" w:hAnsi="Arial" w:cs="Arial"/>
          <w:lang w:val="en-US" w:eastAsia="en-US"/>
        </w:rPr>
        <w:t xml:space="preserve">Your current </w:t>
      </w:r>
      <w:r w:rsidRPr="00A65747">
        <w:rPr>
          <w:rFonts w:ascii="Arial" w:hAnsi="Arial" w:cs="Arial"/>
          <w:lang w:eastAsia="en-US"/>
        </w:rPr>
        <w:t>school need to ensure that it has the capacity, expertise and desire to allow the Literacy Specialist to be released to take part in</w:t>
      </w:r>
      <w:r w:rsidR="003C7349">
        <w:rPr>
          <w:rFonts w:ascii="Arial" w:hAnsi="Arial" w:cs="Arial"/>
          <w:lang w:eastAsia="en-US"/>
        </w:rPr>
        <w:t xml:space="preserve"> delivering</w:t>
      </w:r>
      <w:r w:rsidRPr="00A65747">
        <w:rPr>
          <w:rFonts w:ascii="Arial" w:hAnsi="Arial" w:cs="Arial"/>
          <w:lang w:eastAsia="en-US"/>
        </w:rPr>
        <w:t xml:space="preserve"> school-to-school support for the duration of the academic year (September 1st 2025 - July 20th 2026).</w:t>
      </w:r>
    </w:p>
    <w:p w14:paraId="2F6D4543" w14:textId="77777777" w:rsidR="00A65747" w:rsidRPr="00A65747" w:rsidRDefault="00A65747" w:rsidP="00A65747">
      <w:pPr>
        <w:spacing w:after="0"/>
        <w:rPr>
          <w:rFonts w:ascii="Arial" w:hAnsi="Arial" w:cs="Arial"/>
          <w:b/>
          <w:bCs/>
          <w:lang w:val="en-US" w:eastAsia="en-US"/>
        </w:rPr>
      </w:pPr>
      <w:bookmarkStart w:id="1" w:name="_Hlk177996697"/>
    </w:p>
    <w:p w14:paraId="0E06E380" w14:textId="77777777" w:rsidR="00A65747" w:rsidRPr="00A65747" w:rsidRDefault="00A65747" w:rsidP="00A65747">
      <w:pPr>
        <w:spacing w:after="160"/>
        <w:jc w:val="both"/>
        <w:rPr>
          <w:rFonts w:ascii="Arial" w:hAnsi="Arial" w:cs="Arial"/>
          <w:b/>
          <w:bCs/>
          <w:lang w:val="en-US" w:eastAsia="en-US"/>
        </w:rPr>
      </w:pPr>
      <w:r w:rsidRPr="00A65747">
        <w:rPr>
          <w:rFonts w:ascii="Arial" w:hAnsi="Arial" w:cs="Arial"/>
          <w:b/>
          <w:bCs/>
          <w:lang w:val="en-US" w:eastAsia="en-US"/>
        </w:rPr>
        <w:t>Time commitment</w:t>
      </w:r>
    </w:p>
    <w:p w14:paraId="395255E8" w14:textId="77777777" w:rsidR="00A65747" w:rsidRPr="00A65747" w:rsidRDefault="00A65747" w:rsidP="00A65747">
      <w:pPr>
        <w:spacing w:after="160"/>
        <w:jc w:val="both"/>
        <w:rPr>
          <w:rFonts w:ascii="Arial" w:hAnsi="Arial" w:cs="Arial"/>
          <w:lang w:val="en-US" w:eastAsia="en-US"/>
        </w:rPr>
      </w:pPr>
      <w:r w:rsidRPr="00A65747">
        <w:rPr>
          <w:rFonts w:ascii="Arial" w:hAnsi="Arial" w:cs="Arial"/>
          <w:lang w:val="en-US" w:eastAsia="en-US"/>
        </w:rPr>
        <w:t>The Literacy Specialist will be seconded from their home school for approximately a minimum of 19 days as detailed below.</w:t>
      </w:r>
    </w:p>
    <w:p w14:paraId="26B665CC" w14:textId="77777777" w:rsidR="00A65747" w:rsidRPr="00A65747" w:rsidRDefault="00A65747" w:rsidP="00A65747">
      <w:pPr>
        <w:spacing w:after="160"/>
        <w:ind w:left="720"/>
        <w:jc w:val="both"/>
        <w:rPr>
          <w:rFonts w:ascii="Arial" w:hAnsi="Arial" w:cs="Arial"/>
          <w:b/>
          <w:bCs/>
          <w:lang w:val="en-US" w:eastAsia="en-US"/>
        </w:rPr>
      </w:pPr>
      <w:r w:rsidRPr="00A65747">
        <w:rPr>
          <w:rFonts w:ascii="Arial" w:hAnsi="Arial" w:cs="Arial"/>
          <w:b/>
          <w:bCs/>
          <w:lang w:val="en-US" w:eastAsia="en-US"/>
        </w:rPr>
        <w:t>Final summer half term 2025:</w:t>
      </w:r>
    </w:p>
    <w:p w14:paraId="3E6C05A5" w14:textId="77777777" w:rsidR="00A65747" w:rsidRPr="00A65747" w:rsidRDefault="00A65747" w:rsidP="00A65747">
      <w:pPr>
        <w:numPr>
          <w:ilvl w:val="0"/>
          <w:numId w:val="35"/>
        </w:numPr>
        <w:spacing w:after="160"/>
        <w:ind w:left="1440"/>
        <w:contextualSpacing/>
        <w:jc w:val="both"/>
        <w:rPr>
          <w:rFonts w:ascii="Arial" w:hAnsi="Arial" w:cs="Arial"/>
          <w:lang w:val="en-US" w:eastAsia="en-US"/>
        </w:rPr>
      </w:pPr>
      <w:r w:rsidRPr="00A65747">
        <w:rPr>
          <w:rFonts w:ascii="Arial" w:hAnsi="Arial" w:cs="Arial"/>
          <w:lang w:val="en-US" w:eastAsia="en-US"/>
        </w:rPr>
        <w:t>2 Training Days (£350 per day)</w:t>
      </w:r>
    </w:p>
    <w:p w14:paraId="2230A651" w14:textId="77777777" w:rsidR="00A65747" w:rsidRPr="00A65747" w:rsidRDefault="00A65747" w:rsidP="00A65747">
      <w:pPr>
        <w:spacing w:after="160"/>
        <w:ind w:left="1440"/>
        <w:contextualSpacing/>
        <w:jc w:val="both"/>
        <w:rPr>
          <w:rFonts w:ascii="Arial" w:hAnsi="Arial" w:cs="Arial"/>
          <w:lang w:val="en-US" w:eastAsia="en-US"/>
        </w:rPr>
      </w:pPr>
    </w:p>
    <w:p w14:paraId="5121702B" w14:textId="77777777" w:rsidR="00A65747" w:rsidRPr="00A65747" w:rsidRDefault="00A65747" w:rsidP="00A65747">
      <w:pPr>
        <w:spacing w:after="160"/>
        <w:ind w:left="720"/>
        <w:jc w:val="both"/>
        <w:rPr>
          <w:rFonts w:ascii="Arial" w:hAnsi="Arial" w:cs="Arial"/>
          <w:b/>
          <w:bCs/>
          <w:lang w:val="en-US" w:eastAsia="en-US"/>
        </w:rPr>
      </w:pPr>
      <w:r w:rsidRPr="00A65747">
        <w:rPr>
          <w:rFonts w:ascii="Arial" w:hAnsi="Arial" w:cs="Arial"/>
          <w:b/>
          <w:bCs/>
          <w:lang w:val="en-US" w:eastAsia="en-US"/>
        </w:rPr>
        <w:t>September 1st 2025 - July 20th 2026:</w:t>
      </w:r>
    </w:p>
    <w:p w14:paraId="0AD90AAD" w14:textId="77777777" w:rsidR="00A65747" w:rsidRPr="00A65747" w:rsidRDefault="00A65747" w:rsidP="00A65747">
      <w:pPr>
        <w:numPr>
          <w:ilvl w:val="0"/>
          <w:numId w:val="35"/>
        </w:numPr>
        <w:spacing w:after="160"/>
        <w:ind w:left="1440"/>
        <w:contextualSpacing/>
        <w:jc w:val="both"/>
        <w:rPr>
          <w:rFonts w:ascii="Arial" w:hAnsi="Arial" w:cs="Arial"/>
          <w:lang w:eastAsia="en-US"/>
        </w:rPr>
      </w:pPr>
      <w:r w:rsidRPr="00A65747">
        <w:rPr>
          <w:rFonts w:ascii="Arial" w:hAnsi="Arial" w:cs="Arial"/>
          <w:lang w:val="en-US" w:eastAsia="en-US"/>
        </w:rPr>
        <w:t>2 Training Days (£350 per day)</w:t>
      </w:r>
    </w:p>
    <w:p w14:paraId="437B3549" w14:textId="77777777" w:rsidR="00A65747" w:rsidRPr="00A65747" w:rsidRDefault="00A65747" w:rsidP="00A65747">
      <w:pPr>
        <w:numPr>
          <w:ilvl w:val="0"/>
          <w:numId w:val="35"/>
        </w:numPr>
        <w:spacing w:after="160"/>
        <w:ind w:left="1440"/>
        <w:contextualSpacing/>
        <w:jc w:val="both"/>
        <w:rPr>
          <w:rFonts w:ascii="Arial" w:hAnsi="Arial" w:cs="Arial"/>
          <w:lang w:eastAsia="en-US"/>
        </w:rPr>
      </w:pPr>
      <w:r w:rsidRPr="00A65747">
        <w:rPr>
          <w:rFonts w:ascii="Arial" w:hAnsi="Arial" w:cs="Arial"/>
          <w:lang w:eastAsia="en-US"/>
        </w:rPr>
        <w:t>3 Literacy Specialist Development Days (£350 per day)</w:t>
      </w:r>
    </w:p>
    <w:p w14:paraId="78A3EE10" w14:textId="77777777" w:rsidR="00A65747" w:rsidRPr="00A65747" w:rsidRDefault="00A65747" w:rsidP="00A65747">
      <w:pPr>
        <w:numPr>
          <w:ilvl w:val="0"/>
          <w:numId w:val="35"/>
        </w:numPr>
        <w:spacing w:after="160"/>
        <w:ind w:left="1440"/>
        <w:contextualSpacing/>
        <w:jc w:val="both"/>
        <w:rPr>
          <w:rFonts w:ascii="Arial" w:hAnsi="Arial" w:cs="Arial"/>
          <w:lang w:val="en-US" w:eastAsia="en-US"/>
        </w:rPr>
      </w:pPr>
      <w:r w:rsidRPr="00A65747">
        <w:rPr>
          <w:rFonts w:ascii="Arial" w:hAnsi="Arial" w:cs="Arial"/>
          <w:lang w:val="en-US" w:eastAsia="en-US"/>
        </w:rPr>
        <w:t xml:space="preserve">Between *12-32 days to support Partner Schools, with 0.2 PPA time provided by the home school in addition for each release day. </w:t>
      </w:r>
    </w:p>
    <w:p w14:paraId="43F0DBF1" w14:textId="77777777" w:rsidR="00A65747" w:rsidRPr="00A65747" w:rsidRDefault="00A65747" w:rsidP="00A65747">
      <w:pPr>
        <w:spacing w:after="160"/>
        <w:ind w:left="720"/>
        <w:contextualSpacing/>
        <w:jc w:val="both"/>
        <w:rPr>
          <w:rFonts w:ascii="Arial" w:hAnsi="Arial" w:cs="Arial"/>
          <w:lang w:val="en-US" w:eastAsia="en-US"/>
        </w:rPr>
      </w:pPr>
    </w:p>
    <w:p w14:paraId="4D1B95DD" w14:textId="761AC43D" w:rsidR="00A65747" w:rsidRPr="00A65747" w:rsidRDefault="00A65747" w:rsidP="00A65747">
      <w:pPr>
        <w:spacing w:after="160"/>
        <w:jc w:val="both"/>
        <w:rPr>
          <w:rFonts w:ascii="Arial" w:hAnsi="Arial" w:cs="Arial"/>
          <w:lang w:val="en-US" w:eastAsia="en-US"/>
        </w:rPr>
      </w:pPr>
      <w:r w:rsidRPr="00A65747">
        <w:rPr>
          <w:rFonts w:ascii="Arial" w:hAnsi="Arial" w:cs="Arial"/>
          <w:i/>
          <w:iCs/>
          <w:lang w:val="en-US" w:eastAsia="en-US"/>
        </w:rPr>
        <w:t>*Home school to specify the maximum number of Partner School days, in addition to the training above, the potential LS is able to complet</w:t>
      </w:r>
      <w:bookmarkEnd w:id="1"/>
      <w:r w:rsidR="003C7349">
        <w:rPr>
          <w:rFonts w:ascii="Arial" w:hAnsi="Arial" w:cs="Arial"/>
          <w:i/>
          <w:iCs/>
          <w:lang w:val="en-US" w:eastAsia="en-US"/>
        </w:rPr>
        <w:t xml:space="preserve">e next academic year. </w:t>
      </w:r>
    </w:p>
    <w:p w14:paraId="36512B42" w14:textId="77777777" w:rsidR="00A65747" w:rsidRPr="00A65747" w:rsidRDefault="00A65747" w:rsidP="00A65747">
      <w:pPr>
        <w:spacing w:after="120"/>
        <w:jc w:val="both"/>
        <w:rPr>
          <w:rFonts w:ascii="Arial" w:hAnsi="Arial" w:cs="Arial"/>
          <w:b/>
          <w:lang w:eastAsia="en-US"/>
        </w:rPr>
      </w:pPr>
      <w:r w:rsidRPr="00A65747">
        <w:rPr>
          <w:rFonts w:ascii="Arial" w:hAnsi="Arial" w:cs="Arial"/>
          <w:b/>
          <w:lang w:eastAsia="en-US"/>
        </w:rPr>
        <w:t>Funding:</w:t>
      </w:r>
    </w:p>
    <w:p w14:paraId="0637302C" w14:textId="3A7D2C03" w:rsidR="00A65747" w:rsidRDefault="00A65747" w:rsidP="006805E9">
      <w:pPr>
        <w:numPr>
          <w:ilvl w:val="0"/>
          <w:numId w:val="22"/>
        </w:numPr>
        <w:spacing w:after="160"/>
        <w:ind w:left="720"/>
        <w:contextualSpacing/>
        <w:jc w:val="both"/>
        <w:rPr>
          <w:rFonts w:ascii="Arial" w:hAnsi="Arial" w:cs="Arial"/>
          <w:lang w:val="en-US" w:eastAsia="en-US"/>
        </w:rPr>
      </w:pPr>
      <w:r w:rsidRPr="00A65747">
        <w:rPr>
          <w:rFonts w:ascii="Arial" w:hAnsi="Arial" w:cs="Arial"/>
          <w:lang w:val="en-US" w:eastAsia="en-US"/>
        </w:rPr>
        <w:t xml:space="preserve">For each day working as a Literacy Specialist with a </w:t>
      </w:r>
      <w:r w:rsidR="003C7349">
        <w:rPr>
          <w:rFonts w:ascii="Arial" w:hAnsi="Arial" w:cs="Arial"/>
          <w:lang w:val="en-US" w:eastAsia="en-US"/>
        </w:rPr>
        <w:t>P</w:t>
      </w:r>
      <w:r w:rsidRPr="00A65747">
        <w:rPr>
          <w:rFonts w:ascii="Arial" w:hAnsi="Arial" w:cs="Arial"/>
          <w:lang w:val="en-US" w:eastAsia="en-US"/>
        </w:rPr>
        <w:t xml:space="preserve">artner </w:t>
      </w:r>
      <w:r w:rsidR="003C7349">
        <w:rPr>
          <w:rFonts w:ascii="Arial" w:hAnsi="Arial" w:cs="Arial"/>
          <w:lang w:val="en-US" w:eastAsia="en-US"/>
        </w:rPr>
        <w:t>S</w:t>
      </w:r>
      <w:r w:rsidRPr="00A65747">
        <w:rPr>
          <w:rFonts w:ascii="Arial" w:hAnsi="Arial" w:cs="Arial"/>
          <w:lang w:val="en-US" w:eastAsia="en-US"/>
        </w:rPr>
        <w:t>chool, the releasing school will be funded £420 (£350 day release rate plus 0.2 PPA time £70)</w:t>
      </w:r>
      <w:r w:rsidR="003C7349">
        <w:rPr>
          <w:rFonts w:ascii="Arial" w:hAnsi="Arial" w:cs="Arial"/>
          <w:lang w:val="en-US" w:eastAsia="en-US"/>
        </w:rPr>
        <w:t>.</w:t>
      </w:r>
    </w:p>
    <w:p w14:paraId="10F6F0CF" w14:textId="5FD7CD09" w:rsidR="003C7349" w:rsidRPr="00A65747" w:rsidRDefault="003C7349" w:rsidP="006805E9">
      <w:pPr>
        <w:numPr>
          <w:ilvl w:val="0"/>
          <w:numId w:val="22"/>
        </w:numPr>
        <w:spacing w:after="160"/>
        <w:ind w:left="720"/>
        <w:contextualSpacing/>
        <w:jc w:val="both"/>
        <w:rPr>
          <w:rFonts w:ascii="Arial" w:hAnsi="Arial" w:cs="Arial"/>
          <w:lang w:val="en-US" w:eastAsia="en-US"/>
        </w:rPr>
      </w:pPr>
      <w:r>
        <w:rPr>
          <w:rFonts w:ascii="Arial" w:hAnsi="Arial" w:cs="Arial"/>
          <w:lang w:val="en-US" w:eastAsia="en-US"/>
        </w:rPr>
        <w:t>Training days are costed at £350 per day released.</w:t>
      </w:r>
    </w:p>
    <w:p w14:paraId="410D0518" w14:textId="77777777" w:rsidR="0073762E" w:rsidRPr="005B40B1" w:rsidRDefault="0073762E" w:rsidP="00A65747">
      <w:pPr>
        <w:rPr>
          <w:rFonts w:ascii="Arial" w:hAnsi="Arial" w:cs="Arial"/>
        </w:rPr>
      </w:pPr>
    </w:p>
    <w:p w14:paraId="053B28FF" w14:textId="63DF0EA2" w:rsidR="00980146" w:rsidRPr="005B40B1" w:rsidRDefault="00980146" w:rsidP="006805E9">
      <w:pPr>
        <w:spacing w:after="120"/>
        <w:ind w:left="360"/>
        <w:jc w:val="center"/>
        <w:rPr>
          <w:rFonts w:ascii="Arial" w:hAnsi="Arial" w:cs="Arial"/>
          <w:b/>
        </w:rPr>
      </w:pPr>
      <w:r w:rsidRPr="005B40B1">
        <w:rPr>
          <w:rFonts w:ascii="Arial" w:hAnsi="Arial" w:cs="Arial"/>
          <w:b/>
        </w:rPr>
        <w:t>Expectations of the Literacy Specialist’s home school</w:t>
      </w:r>
    </w:p>
    <w:p w14:paraId="49A08332" w14:textId="07850BD1" w:rsidR="00980146" w:rsidRPr="005B40B1" w:rsidRDefault="00980146" w:rsidP="00980146">
      <w:pPr>
        <w:spacing w:after="240"/>
        <w:jc w:val="both"/>
        <w:rPr>
          <w:rFonts w:ascii="Arial" w:hAnsi="Arial" w:cs="Arial"/>
          <w:b/>
        </w:rPr>
      </w:pPr>
      <w:r w:rsidRPr="005B40B1">
        <w:rPr>
          <w:rFonts w:ascii="Arial" w:hAnsi="Arial" w:cs="Arial"/>
          <w:b/>
        </w:rPr>
        <w:t>The Head Teacher commits to</w:t>
      </w:r>
      <w:r w:rsidR="006805E9" w:rsidRPr="005B40B1">
        <w:rPr>
          <w:rFonts w:ascii="Arial" w:hAnsi="Arial" w:cs="Arial"/>
          <w:b/>
        </w:rPr>
        <w:t>:</w:t>
      </w:r>
    </w:p>
    <w:p w14:paraId="2DD5F6B9" w14:textId="583EB728" w:rsidR="00980146" w:rsidRPr="005B40B1" w:rsidRDefault="006805E9" w:rsidP="00980146">
      <w:pPr>
        <w:pStyle w:val="ListParagraph"/>
        <w:numPr>
          <w:ilvl w:val="0"/>
          <w:numId w:val="21"/>
        </w:numPr>
        <w:spacing w:after="240"/>
        <w:jc w:val="both"/>
        <w:rPr>
          <w:rFonts w:ascii="Arial" w:hAnsi="Arial" w:cs="Arial"/>
        </w:rPr>
      </w:pPr>
      <w:r w:rsidRPr="005B40B1">
        <w:rPr>
          <w:rFonts w:ascii="Arial" w:hAnsi="Arial" w:cs="Arial"/>
        </w:rPr>
        <w:t>E</w:t>
      </w:r>
      <w:r w:rsidR="00980146" w:rsidRPr="005B40B1">
        <w:rPr>
          <w:rFonts w:ascii="Arial" w:hAnsi="Arial" w:cs="Arial"/>
        </w:rPr>
        <w:t>nsuring the specialist appointed is given the allocated release time to carry out the LS role.</w:t>
      </w:r>
    </w:p>
    <w:p w14:paraId="0466DDB8" w14:textId="606CC65E" w:rsidR="00980146" w:rsidRPr="005B40B1" w:rsidRDefault="006805E9" w:rsidP="00980146">
      <w:pPr>
        <w:pStyle w:val="ListParagraph"/>
        <w:numPr>
          <w:ilvl w:val="0"/>
          <w:numId w:val="21"/>
        </w:numPr>
        <w:spacing w:after="240"/>
        <w:jc w:val="both"/>
        <w:rPr>
          <w:rFonts w:ascii="Arial" w:hAnsi="Arial" w:cs="Arial"/>
        </w:rPr>
      </w:pPr>
      <w:r w:rsidRPr="005B40B1">
        <w:rPr>
          <w:rFonts w:ascii="Arial" w:hAnsi="Arial" w:cs="Arial"/>
        </w:rPr>
        <w:t>S</w:t>
      </w:r>
      <w:r w:rsidR="00980146" w:rsidRPr="005B40B1">
        <w:rPr>
          <w:rFonts w:ascii="Arial" w:hAnsi="Arial" w:cs="Arial"/>
        </w:rPr>
        <w:t xml:space="preserve">upporting the application and recruitment process by providing a reference and supporting statement (see attached application form). </w:t>
      </w:r>
    </w:p>
    <w:p w14:paraId="79548C65" w14:textId="75C9DCD5" w:rsidR="00980146" w:rsidRPr="005B40B1" w:rsidRDefault="006805E9" w:rsidP="00980146">
      <w:pPr>
        <w:pStyle w:val="ListParagraph"/>
        <w:numPr>
          <w:ilvl w:val="0"/>
          <w:numId w:val="21"/>
        </w:numPr>
        <w:spacing w:after="240"/>
        <w:jc w:val="both"/>
        <w:rPr>
          <w:rFonts w:ascii="Arial" w:hAnsi="Arial" w:cs="Arial"/>
        </w:rPr>
      </w:pPr>
      <w:r w:rsidRPr="005B40B1">
        <w:rPr>
          <w:rFonts w:ascii="Arial" w:hAnsi="Arial" w:cs="Arial"/>
        </w:rPr>
        <w:t>S</w:t>
      </w:r>
      <w:r w:rsidR="00980146" w:rsidRPr="005B40B1">
        <w:rPr>
          <w:rFonts w:ascii="Arial" w:hAnsi="Arial" w:cs="Arial"/>
        </w:rPr>
        <w:t xml:space="preserve">upporting the Specialist </w:t>
      </w:r>
      <w:r w:rsidR="003C7349">
        <w:rPr>
          <w:rFonts w:ascii="Arial" w:hAnsi="Arial" w:cs="Arial"/>
        </w:rPr>
        <w:t xml:space="preserve">to </w:t>
      </w:r>
      <w:r w:rsidR="00980146" w:rsidRPr="005B40B1">
        <w:rPr>
          <w:rFonts w:ascii="Arial" w:hAnsi="Arial" w:cs="Arial"/>
        </w:rPr>
        <w:t>develop and embed effective early years</w:t>
      </w:r>
      <w:r w:rsidR="003C7349">
        <w:rPr>
          <w:rFonts w:ascii="Arial" w:hAnsi="Arial" w:cs="Arial"/>
        </w:rPr>
        <w:t xml:space="preserve"> and reading practice and provision in their own school by</w:t>
      </w:r>
      <w:r w:rsidR="00980146" w:rsidRPr="005B40B1">
        <w:rPr>
          <w:rFonts w:ascii="Arial" w:hAnsi="Arial" w:cs="Arial"/>
        </w:rPr>
        <w:t xml:space="preserve"> ensuring the teacher receives the required release time to improve outcomes</w:t>
      </w:r>
      <w:r w:rsidR="003C7349">
        <w:rPr>
          <w:rFonts w:ascii="Arial" w:hAnsi="Arial" w:cs="Arial"/>
        </w:rPr>
        <w:t>.</w:t>
      </w:r>
    </w:p>
    <w:p w14:paraId="3B9AF381" w14:textId="77777777" w:rsidR="00980146" w:rsidRPr="005B40B1" w:rsidRDefault="00980146" w:rsidP="00980146">
      <w:pPr>
        <w:pStyle w:val="ListParagraph"/>
        <w:numPr>
          <w:ilvl w:val="0"/>
          <w:numId w:val="21"/>
        </w:numPr>
        <w:spacing w:after="240"/>
        <w:jc w:val="both"/>
        <w:rPr>
          <w:rFonts w:ascii="Arial" w:hAnsi="Arial" w:cs="Arial"/>
        </w:rPr>
      </w:pPr>
      <w:r w:rsidRPr="005B40B1">
        <w:rPr>
          <w:rFonts w:ascii="Arial" w:hAnsi="Arial" w:cs="Arial"/>
        </w:rPr>
        <w:t xml:space="preserve">Engage in Hub Lead visits to audit practice within the hub school for quality assurance purposes </w:t>
      </w:r>
    </w:p>
    <w:p w14:paraId="427C7C99" w14:textId="77777777" w:rsidR="00980146" w:rsidRPr="005B40B1" w:rsidRDefault="00980146" w:rsidP="00980146">
      <w:pPr>
        <w:pStyle w:val="ListParagraph"/>
        <w:numPr>
          <w:ilvl w:val="0"/>
          <w:numId w:val="21"/>
        </w:numPr>
        <w:spacing w:after="240"/>
        <w:jc w:val="both"/>
        <w:rPr>
          <w:rFonts w:ascii="Arial" w:hAnsi="Arial" w:cs="Arial"/>
        </w:rPr>
      </w:pPr>
      <w:r w:rsidRPr="005B40B1">
        <w:rPr>
          <w:rFonts w:ascii="Arial" w:hAnsi="Arial" w:cs="Arial"/>
        </w:rPr>
        <w:t>Cover costs of sickness if the specialist is unable to deliver a Partner School visit.</w:t>
      </w:r>
    </w:p>
    <w:p w14:paraId="53389ACF" w14:textId="38120CE5" w:rsidR="00F43BA2" w:rsidRPr="0073762E" w:rsidRDefault="00980146" w:rsidP="0073762E">
      <w:pPr>
        <w:pStyle w:val="ListParagraph"/>
        <w:numPr>
          <w:ilvl w:val="0"/>
          <w:numId w:val="21"/>
        </w:numPr>
        <w:spacing w:after="160"/>
        <w:jc w:val="both"/>
        <w:rPr>
          <w:rFonts w:ascii="Arial" w:hAnsi="Arial" w:cs="Arial"/>
          <w:b/>
        </w:rPr>
      </w:pPr>
      <w:r w:rsidRPr="005B40B1">
        <w:rPr>
          <w:rFonts w:ascii="Arial" w:hAnsi="Arial" w:cs="Arial"/>
        </w:rPr>
        <w:t>Cover costs of travel expenses.</w:t>
      </w:r>
    </w:p>
    <w:p w14:paraId="7E40E4B8" w14:textId="05591F25" w:rsidR="00C06686" w:rsidRPr="005B40B1" w:rsidRDefault="008079BD" w:rsidP="00C111B6">
      <w:pPr>
        <w:pStyle w:val="Heading2"/>
        <w:jc w:val="center"/>
        <w:rPr>
          <w:rFonts w:ascii="Arial" w:eastAsia="Century Gothic" w:hAnsi="Arial" w:cs="Arial"/>
        </w:rPr>
      </w:pPr>
      <w:r w:rsidRPr="005B40B1">
        <w:rPr>
          <w:rFonts w:ascii="Arial" w:eastAsia="Century Gothic" w:hAnsi="Arial" w:cs="Arial"/>
        </w:rPr>
        <w:lastRenderedPageBreak/>
        <w:t>Application Process</w:t>
      </w:r>
    </w:p>
    <w:p w14:paraId="7C37A8DD" w14:textId="77777777" w:rsidR="00A65747" w:rsidRDefault="00A65747" w:rsidP="00F43BA2">
      <w:pPr>
        <w:spacing w:after="0"/>
        <w:jc w:val="both"/>
        <w:rPr>
          <w:rStyle w:val="Hyperlink"/>
          <w:rFonts w:ascii="Arial" w:eastAsia="Century Gothic" w:hAnsi="Arial" w:cs="Arial"/>
          <w:bCs/>
          <w:lang w:val="en-US"/>
        </w:rPr>
      </w:pPr>
      <w:bookmarkStart w:id="2" w:name="_Hlk177999206"/>
    </w:p>
    <w:p w14:paraId="3EAA47F4" w14:textId="77777777" w:rsidR="00A65747" w:rsidRPr="00A65747" w:rsidRDefault="00A65747" w:rsidP="00A65747">
      <w:pPr>
        <w:spacing w:after="0"/>
        <w:jc w:val="both"/>
        <w:rPr>
          <w:rFonts w:ascii="Arial" w:eastAsia="Century Gothic" w:hAnsi="Arial" w:cs="Arial"/>
          <w:bCs/>
          <w:u w:val="single"/>
          <w:lang w:val="en-US" w:eastAsia="en-US"/>
        </w:rPr>
      </w:pPr>
      <w:r w:rsidRPr="00A65747">
        <w:rPr>
          <w:rFonts w:ascii="Arial" w:eastAsia="Century Gothic" w:hAnsi="Arial" w:cs="Arial"/>
          <w:lang w:val="en-US" w:eastAsia="en-US"/>
        </w:rPr>
        <w:t xml:space="preserve">Applicants, in conjunction with their Headteacher (or equivalent), should complete the application form and submit it to </w:t>
      </w:r>
      <w:hyperlink r:id="rId15" w:history="1">
        <w:r w:rsidRPr="00A65747">
          <w:rPr>
            <w:rFonts w:ascii="Arial" w:eastAsia="Century Gothic" w:hAnsi="Arial" w:cs="Arial"/>
            <w:color w:val="0563C1"/>
            <w:u w:val="single"/>
            <w:lang w:val="en-US" w:eastAsia="en-US"/>
          </w:rPr>
          <w:t>NYES.Resourcing@northyorks.gov.uk</w:t>
        </w:r>
      </w:hyperlink>
    </w:p>
    <w:bookmarkEnd w:id="2"/>
    <w:p w14:paraId="46D60D93" w14:textId="77777777" w:rsidR="00A65747" w:rsidRPr="00A65747" w:rsidRDefault="00A65747" w:rsidP="00F674D1">
      <w:pPr>
        <w:spacing w:after="0"/>
        <w:jc w:val="both"/>
        <w:rPr>
          <w:rFonts w:ascii="Arial" w:eastAsia="Century Gothic" w:hAnsi="Arial" w:cs="Arial"/>
        </w:rPr>
      </w:pPr>
    </w:p>
    <w:p w14:paraId="5ED3DC7C" w14:textId="40E33A69" w:rsidR="00F674D1" w:rsidRPr="00A65747" w:rsidRDefault="00F674D1" w:rsidP="00F674D1">
      <w:pPr>
        <w:spacing w:after="0"/>
        <w:jc w:val="both"/>
        <w:rPr>
          <w:rFonts w:ascii="Arial" w:eastAsia="Century Gothic" w:hAnsi="Arial" w:cs="Arial"/>
          <w:b/>
          <w:bCs/>
          <w:color w:val="FF0000"/>
          <w:lang w:val="en-US"/>
        </w:rPr>
      </w:pPr>
      <w:r w:rsidRPr="00A65747">
        <w:rPr>
          <w:rFonts w:ascii="Arial" w:eastAsia="Century Gothic" w:hAnsi="Arial" w:cs="Arial"/>
        </w:rPr>
        <w:t xml:space="preserve">The closing date for all applications is </w:t>
      </w:r>
      <w:r w:rsidR="0068551C" w:rsidRPr="00A65747">
        <w:rPr>
          <w:rFonts w:ascii="Arial" w:eastAsia="Century Gothic" w:hAnsi="Arial" w:cs="Arial"/>
          <w:b/>
        </w:rPr>
        <w:t>11</w:t>
      </w:r>
      <w:r w:rsidR="00A65747" w:rsidRPr="00A65747">
        <w:rPr>
          <w:rFonts w:ascii="Arial" w:hAnsi="Arial" w:cs="Arial"/>
          <w:b/>
          <w:bCs/>
          <w:lang w:val="en-US" w:eastAsia="en-US"/>
        </w:rPr>
        <w:t>:59pm Sunday 20</w:t>
      </w:r>
      <w:r w:rsidR="00A65747" w:rsidRPr="00A65747">
        <w:rPr>
          <w:rFonts w:ascii="Arial" w:hAnsi="Arial" w:cs="Arial"/>
          <w:b/>
          <w:bCs/>
          <w:vertAlign w:val="superscript"/>
          <w:lang w:val="en-US" w:eastAsia="en-US"/>
        </w:rPr>
        <w:t>th</w:t>
      </w:r>
      <w:r w:rsidR="00A65747" w:rsidRPr="00A65747">
        <w:rPr>
          <w:rFonts w:ascii="Arial" w:hAnsi="Arial" w:cs="Arial"/>
          <w:b/>
          <w:bCs/>
          <w:lang w:val="en-US" w:eastAsia="en-US"/>
        </w:rPr>
        <w:t xml:space="preserve"> April</w:t>
      </w:r>
    </w:p>
    <w:p w14:paraId="00BE68AD" w14:textId="77777777" w:rsidR="00F674D1" w:rsidRPr="005B40B1" w:rsidRDefault="00F674D1" w:rsidP="00F674D1">
      <w:pPr>
        <w:spacing w:after="0"/>
        <w:jc w:val="both"/>
        <w:rPr>
          <w:rFonts w:ascii="Arial" w:eastAsia="Century Gothic" w:hAnsi="Arial" w:cs="Arial"/>
        </w:rPr>
      </w:pPr>
    </w:p>
    <w:p w14:paraId="6055015C" w14:textId="172E28C1" w:rsidR="00251C3B" w:rsidRPr="00251C3B" w:rsidRDefault="00F674D1" w:rsidP="00251C3B">
      <w:pPr>
        <w:spacing w:after="0"/>
        <w:jc w:val="both"/>
        <w:rPr>
          <w:rFonts w:ascii="Arial" w:eastAsia="Century Gothic" w:hAnsi="Arial" w:cs="Arial"/>
          <w:b/>
          <w:bCs/>
        </w:rPr>
      </w:pPr>
      <w:r w:rsidRPr="00251C3B">
        <w:rPr>
          <w:rFonts w:ascii="Arial" w:eastAsia="Century Gothic" w:hAnsi="Arial" w:cs="Arial"/>
          <w:b/>
          <w:bCs/>
        </w:rPr>
        <w:t>Interviews will be held shortly thereafter.</w:t>
      </w:r>
      <w:r w:rsidR="00251C3B" w:rsidRPr="00251C3B">
        <w:rPr>
          <w:rFonts w:ascii="Arial" w:eastAsia="Century Gothic" w:hAnsi="Arial" w:cs="Arial"/>
          <w:b/>
          <w:bCs/>
        </w:rPr>
        <w:t xml:space="preserve"> Should you be successfully shortlisted, you will be interviewed and observed in your current home school</w:t>
      </w:r>
      <w:r w:rsidR="00C1709B">
        <w:rPr>
          <w:rFonts w:ascii="Arial" w:eastAsia="Century Gothic" w:hAnsi="Arial" w:cs="Arial"/>
          <w:b/>
          <w:bCs/>
        </w:rPr>
        <w:t>, then invited to a formal interview.</w:t>
      </w:r>
    </w:p>
    <w:p w14:paraId="755C9BFC" w14:textId="77777777" w:rsidR="00F674D1" w:rsidRPr="005B40B1" w:rsidRDefault="00F674D1" w:rsidP="00F674D1">
      <w:pPr>
        <w:spacing w:after="0"/>
        <w:jc w:val="both"/>
        <w:rPr>
          <w:rFonts w:ascii="Arial" w:eastAsia="Century Gothic" w:hAnsi="Arial" w:cs="Arial"/>
        </w:rPr>
      </w:pPr>
    </w:p>
    <w:p w14:paraId="7CD90AD7" w14:textId="77777777" w:rsidR="00F674D1" w:rsidRPr="005B40B1" w:rsidRDefault="00F674D1" w:rsidP="00F674D1">
      <w:pPr>
        <w:spacing w:after="0"/>
        <w:jc w:val="both"/>
        <w:rPr>
          <w:rFonts w:ascii="Arial" w:eastAsia="Century Gothic" w:hAnsi="Arial" w:cs="Arial"/>
        </w:rPr>
      </w:pPr>
      <w:r w:rsidRPr="005B40B1">
        <w:rPr>
          <w:rFonts w:ascii="Arial" w:eastAsia="Century Gothic" w:hAnsi="Arial" w:cs="Arial"/>
        </w:rPr>
        <w:t>An email will be sent to candidates with the outcome of the shortlisting process.</w:t>
      </w:r>
    </w:p>
    <w:p w14:paraId="2D81DF1B" w14:textId="77777777" w:rsidR="00F674D1" w:rsidRPr="005B40B1" w:rsidRDefault="00F674D1" w:rsidP="00F674D1">
      <w:pPr>
        <w:spacing w:after="0"/>
        <w:jc w:val="both"/>
        <w:rPr>
          <w:rFonts w:ascii="Arial" w:eastAsia="Century Gothic" w:hAnsi="Arial" w:cs="Arial"/>
        </w:rPr>
      </w:pPr>
      <w:bookmarkStart w:id="3" w:name="_Hlk177999272"/>
    </w:p>
    <w:p w14:paraId="59E46CA6" w14:textId="50365D3C" w:rsidR="00251C3B" w:rsidRDefault="00F674D1" w:rsidP="00F674D1">
      <w:pPr>
        <w:spacing w:after="0"/>
        <w:jc w:val="both"/>
        <w:rPr>
          <w:rFonts w:ascii="Arial" w:eastAsia="Century Gothic" w:hAnsi="Arial" w:cs="Arial"/>
        </w:rPr>
      </w:pPr>
      <w:bookmarkStart w:id="4" w:name="_Hlk136508612"/>
      <w:r w:rsidRPr="005B40B1">
        <w:rPr>
          <w:rFonts w:ascii="Arial" w:eastAsia="Century Gothic" w:hAnsi="Arial" w:cs="Arial"/>
        </w:rPr>
        <w:t>We do not accept CV’s.</w:t>
      </w:r>
    </w:p>
    <w:p w14:paraId="6C614C42" w14:textId="77777777" w:rsidR="00251C3B" w:rsidRPr="005B40B1" w:rsidRDefault="00251C3B" w:rsidP="00F674D1">
      <w:pPr>
        <w:spacing w:after="0"/>
        <w:jc w:val="both"/>
        <w:rPr>
          <w:rFonts w:ascii="Arial" w:eastAsia="Century Gothic" w:hAnsi="Arial" w:cs="Arial"/>
        </w:rPr>
      </w:pPr>
    </w:p>
    <w:p w14:paraId="38C1C266" w14:textId="77777777" w:rsidR="00F674D1" w:rsidRPr="005B40B1" w:rsidRDefault="00F674D1" w:rsidP="00F674D1">
      <w:pPr>
        <w:spacing w:after="0"/>
        <w:jc w:val="both"/>
        <w:rPr>
          <w:rFonts w:ascii="Arial" w:eastAsia="Century Gothic" w:hAnsi="Arial" w:cs="Arial"/>
        </w:rPr>
      </w:pPr>
      <w:bookmarkStart w:id="5" w:name="_Hlk177999262"/>
      <w:bookmarkEnd w:id="3"/>
      <w:bookmarkEnd w:id="4"/>
    </w:p>
    <w:p w14:paraId="7C4B8F67" w14:textId="1C6E628F" w:rsidR="00F674D1" w:rsidRPr="005B40B1" w:rsidRDefault="00F674D1" w:rsidP="00F674D1">
      <w:pPr>
        <w:spacing w:after="0"/>
        <w:jc w:val="both"/>
        <w:rPr>
          <w:rFonts w:ascii="Arial" w:eastAsia="Century Gothic" w:hAnsi="Arial" w:cs="Arial"/>
          <w:b/>
        </w:rPr>
      </w:pPr>
      <w:r w:rsidRPr="005B40B1">
        <w:rPr>
          <w:rFonts w:ascii="Arial" w:eastAsia="Century Gothic" w:hAnsi="Arial" w:cs="Arial"/>
          <w:b/>
        </w:rPr>
        <w:t xml:space="preserve">Queries </w:t>
      </w:r>
    </w:p>
    <w:p w14:paraId="79C96624" w14:textId="77777777" w:rsidR="00F674D1" w:rsidRPr="005B40B1" w:rsidRDefault="00F674D1" w:rsidP="00F674D1">
      <w:pPr>
        <w:spacing w:after="0"/>
        <w:jc w:val="both"/>
        <w:rPr>
          <w:rFonts w:ascii="Arial" w:eastAsia="Century Gothic" w:hAnsi="Arial" w:cs="Arial"/>
          <w:b/>
          <w:lang w:val="en-US"/>
        </w:rPr>
      </w:pPr>
      <w:r w:rsidRPr="005B40B1">
        <w:rPr>
          <w:rFonts w:ascii="Arial" w:eastAsia="Century Gothic" w:hAnsi="Arial" w:cs="Arial"/>
          <w:bCs/>
          <w:lang w:val="en-US"/>
        </w:rPr>
        <w:t>Please contact</w:t>
      </w:r>
      <w:r w:rsidRPr="005B40B1">
        <w:rPr>
          <w:rFonts w:ascii="Arial" w:eastAsia="Century Gothic" w:hAnsi="Arial" w:cs="Arial"/>
          <w:b/>
          <w:lang w:val="en-US"/>
        </w:rPr>
        <w:t xml:space="preserve"> </w:t>
      </w:r>
      <w:r w:rsidRPr="005B40B1">
        <w:rPr>
          <w:rFonts w:ascii="Arial" w:eastAsia="Century Gothic" w:hAnsi="Arial" w:cs="Arial"/>
          <w:bCs/>
          <w:lang w:val="en-US"/>
        </w:rPr>
        <w:t xml:space="preserve">Chloe Bullen at </w:t>
      </w:r>
      <w:hyperlink r:id="rId16" w:history="1">
        <w:r w:rsidRPr="005B40B1">
          <w:rPr>
            <w:rStyle w:val="Hyperlink"/>
            <w:rFonts w:ascii="Arial" w:eastAsia="Century Gothic" w:hAnsi="Arial" w:cs="Arial"/>
            <w:bCs/>
            <w:lang w:val="en-US"/>
          </w:rPr>
          <w:t>Chloe.Bullen@northyorks.gov.uk</w:t>
        </w:r>
      </w:hyperlink>
      <w:r w:rsidRPr="005B40B1">
        <w:rPr>
          <w:rFonts w:ascii="Arial" w:eastAsia="Century Gothic" w:hAnsi="Arial" w:cs="Arial"/>
          <w:bCs/>
          <w:lang w:val="en-US"/>
        </w:rPr>
        <w:t xml:space="preserve"> or on 01609 536 964 </w:t>
      </w:r>
    </w:p>
    <w:bookmarkEnd w:id="5"/>
    <w:p w14:paraId="1422137E" w14:textId="6078D9B7" w:rsidR="005216F6" w:rsidRPr="005B40B1" w:rsidRDefault="005216F6" w:rsidP="00F674D1">
      <w:pPr>
        <w:jc w:val="both"/>
        <w:rPr>
          <w:rFonts w:ascii="Arial" w:hAnsi="Arial" w:cs="Arial"/>
        </w:rPr>
      </w:pPr>
    </w:p>
    <w:p w14:paraId="7A528443" w14:textId="77777777" w:rsidR="005216F6" w:rsidRPr="005B40B1" w:rsidRDefault="005216F6" w:rsidP="005216F6">
      <w:pPr>
        <w:rPr>
          <w:rFonts w:ascii="Arial" w:hAnsi="Arial" w:cs="Arial"/>
          <w:b/>
        </w:rPr>
      </w:pPr>
    </w:p>
    <w:p w14:paraId="0D51A8BB" w14:textId="2921D01C" w:rsidR="00A86A83" w:rsidRPr="005B40B1" w:rsidRDefault="00A86A83" w:rsidP="00A03362">
      <w:pPr>
        <w:jc w:val="center"/>
        <w:rPr>
          <w:rFonts w:ascii="Arial" w:hAnsi="Arial" w:cs="Arial"/>
          <w:noProof/>
        </w:rPr>
      </w:pPr>
    </w:p>
    <w:p w14:paraId="113996EB" w14:textId="086351E0" w:rsidR="000128E5" w:rsidRPr="005B40B1" w:rsidRDefault="000128E5" w:rsidP="00A03362">
      <w:pPr>
        <w:jc w:val="center"/>
        <w:rPr>
          <w:rFonts w:ascii="Arial" w:hAnsi="Arial" w:cs="Arial"/>
          <w:noProof/>
        </w:rPr>
      </w:pPr>
    </w:p>
    <w:p w14:paraId="6548AD0E" w14:textId="3023D225" w:rsidR="000128E5" w:rsidRPr="005B40B1" w:rsidRDefault="000128E5" w:rsidP="00A03362">
      <w:pPr>
        <w:jc w:val="center"/>
        <w:rPr>
          <w:rFonts w:ascii="Arial" w:hAnsi="Arial" w:cs="Arial"/>
          <w:noProof/>
        </w:rPr>
      </w:pPr>
    </w:p>
    <w:p w14:paraId="6941AA09" w14:textId="1724F7E2" w:rsidR="000128E5" w:rsidRPr="005B40B1" w:rsidRDefault="000128E5" w:rsidP="00A03362">
      <w:pPr>
        <w:jc w:val="center"/>
        <w:rPr>
          <w:rFonts w:ascii="Arial" w:hAnsi="Arial" w:cs="Arial"/>
          <w:noProof/>
        </w:rPr>
      </w:pPr>
    </w:p>
    <w:p w14:paraId="00466010" w14:textId="26DFF9D1" w:rsidR="000128E5" w:rsidRDefault="000128E5" w:rsidP="00A03362">
      <w:pPr>
        <w:jc w:val="center"/>
        <w:rPr>
          <w:rFonts w:ascii="Arial" w:hAnsi="Arial" w:cs="Arial"/>
          <w:noProof/>
        </w:rPr>
      </w:pPr>
    </w:p>
    <w:p w14:paraId="66311E72" w14:textId="77777777" w:rsidR="008E05A4" w:rsidRDefault="008E05A4" w:rsidP="00A03362">
      <w:pPr>
        <w:jc w:val="center"/>
        <w:rPr>
          <w:rFonts w:ascii="Arial" w:hAnsi="Arial" w:cs="Arial"/>
          <w:noProof/>
        </w:rPr>
      </w:pPr>
    </w:p>
    <w:p w14:paraId="4982C0A3" w14:textId="77777777" w:rsidR="008E05A4" w:rsidRDefault="008E05A4" w:rsidP="00A03362">
      <w:pPr>
        <w:jc w:val="center"/>
        <w:rPr>
          <w:rFonts w:ascii="Arial" w:hAnsi="Arial" w:cs="Arial"/>
          <w:noProof/>
        </w:rPr>
      </w:pPr>
    </w:p>
    <w:p w14:paraId="7F7E1667" w14:textId="77777777" w:rsidR="008E05A4" w:rsidRDefault="008E05A4" w:rsidP="00A03362">
      <w:pPr>
        <w:jc w:val="center"/>
        <w:rPr>
          <w:rFonts w:ascii="Arial" w:hAnsi="Arial" w:cs="Arial"/>
          <w:noProof/>
        </w:rPr>
      </w:pPr>
    </w:p>
    <w:p w14:paraId="4475BDDC" w14:textId="77777777" w:rsidR="008E05A4" w:rsidRDefault="008E05A4" w:rsidP="00A03362">
      <w:pPr>
        <w:jc w:val="center"/>
        <w:rPr>
          <w:rFonts w:ascii="Arial" w:hAnsi="Arial" w:cs="Arial"/>
          <w:noProof/>
        </w:rPr>
      </w:pPr>
    </w:p>
    <w:p w14:paraId="7856766E" w14:textId="77777777" w:rsidR="008E05A4" w:rsidRDefault="008E05A4" w:rsidP="00A03362">
      <w:pPr>
        <w:jc w:val="center"/>
        <w:rPr>
          <w:rFonts w:ascii="Arial" w:hAnsi="Arial" w:cs="Arial"/>
          <w:noProof/>
        </w:rPr>
      </w:pPr>
    </w:p>
    <w:p w14:paraId="2FDB92E3" w14:textId="77777777" w:rsidR="008E05A4" w:rsidRDefault="008E05A4" w:rsidP="00A03362">
      <w:pPr>
        <w:jc w:val="center"/>
        <w:rPr>
          <w:rFonts w:ascii="Arial" w:hAnsi="Arial" w:cs="Arial"/>
          <w:noProof/>
        </w:rPr>
      </w:pPr>
    </w:p>
    <w:p w14:paraId="08C4D23B" w14:textId="77777777" w:rsidR="008E05A4" w:rsidRDefault="008E05A4" w:rsidP="00A03362">
      <w:pPr>
        <w:jc w:val="center"/>
        <w:rPr>
          <w:rFonts w:ascii="Arial" w:hAnsi="Arial" w:cs="Arial"/>
          <w:noProof/>
        </w:rPr>
      </w:pPr>
    </w:p>
    <w:p w14:paraId="06594611" w14:textId="77777777" w:rsidR="008E05A4" w:rsidRDefault="008E05A4" w:rsidP="00A03362">
      <w:pPr>
        <w:jc w:val="center"/>
        <w:rPr>
          <w:rFonts w:ascii="Arial" w:hAnsi="Arial" w:cs="Arial"/>
          <w:noProof/>
        </w:rPr>
      </w:pPr>
    </w:p>
    <w:p w14:paraId="52DB1C4E" w14:textId="77777777" w:rsidR="008E05A4" w:rsidRDefault="008E05A4" w:rsidP="00A03362">
      <w:pPr>
        <w:jc w:val="center"/>
        <w:rPr>
          <w:rFonts w:ascii="Arial" w:hAnsi="Arial" w:cs="Arial"/>
          <w:noProof/>
        </w:rPr>
      </w:pPr>
    </w:p>
    <w:p w14:paraId="4F162021" w14:textId="77777777" w:rsidR="00A65747" w:rsidRDefault="00A65747" w:rsidP="00A03362">
      <w:pPr>
        <w:jc w:val="center"/>
        <w:rPr>
          <w:rFonts w:ascii="Arial" w:hAnsi="Arial" w:cs="Arial"/>
          <w:noProof/>
        </w:rPr>
      </w:pPr>
    </w:p>
    <w:p w14:paraId="617144F2" w14:textId="77777777" w:rsidR="00A65747" w:rsidRDefault="00A65747" w:rsidP="00A03362">
      <w:pPr>
        <w:jc w:val="center"/>
        <w:rPr>
          <w:rFonts w:ascii="Arial" w:hAnsi="Arial" w:cs="Arial"/>
          <w:noProof/>
        </w:rPr>
      </w:pPr>
    </w:p>
    <w:p w14:paraId="2742FED1" w14:textId="77777777" w:rsidR="00A65747" w:rsidRDefault="00A65747" w:rsidP="00A03362">
      <w:pPr>
        <w:jc w:val="center"/>
        <w:rPr>
          <w:rFonts w:ascii="Arial" w:hAnsi="Arial" w:cs="Arial"/>
          <w:noProof/>
        </w:rPr>
      </w:pPr>
    </w:p>
    <w:p w14:paraId="4F46C5DD" w14:textId="77777777" w:rsidR="008E05A4" w:rsidRDefault="008E05A4" w:rsidP="00C03507">
      <w:pPr>
        <w:rPr>
          <w:rFonts w:ascii="Arial" w:hAnsi="Arial" w:cs="Arial"/>
          <w:noProof/>
        </w:rPr>
      </w:pPr>
    </w:p>
    <w:p w14:paraId="45CD2B5A" w14:textId="77777777" w:rsidR="008E05A4" w:rsidRDefault="008E05A4" w:rsidP="00A03362">
      <w:pPr>
        <w:jc w:val="center"/>
        <w:rPr>
          <w:rFonts w:ascii="Arial" w:hAnsi="Arial" w:cs="Arial"/>
          <w:noProof/>
        </w:rPr>
      </w:pPr>
    </w:p>
    <w:p w14:paraId="797F7CA6" w14:textId="2ADDDD99" w:rsidR="000128E5" w:rsidRPr="005B40B1" w:rsidRDefault="000128E5" w:rsidP="00C10B94">
      <w:pPr>
        <w:rPr>
          <w:rFonts w:ascii="Arial" w:hAnsi="Arial" w:cs="Arial"/>
          <w:noProof/>
        </w:rPr>
      </w:pPr>
    </w:p>
    <w:p w14:paraId="668A9DDE" w14:textId="6CDD875B" w:rsidR="00C4099A" w:rsidRPr="008E05A4" w:rsidRDefault="008E05A4" w:rsidP="008E05A4">
      <w:pPr>
        <w:jc w:val="center"/>
        <w:rPr>
          <w:rFonts w:ascii="Arial" w:hAnsi="Arial" w:cs="Arial"/>
          <w:b/>
          <w:bCs/>
          <w:noProof/>
          <w:u w:val="single"/>
        </w:rPr>
      </w:pPr>
      <w:r w:rsidRPr="008E05A4">
        <w:rPr>
          <w:rFonts w:ascii="Arial" w:eastAsia="Century Gothic" w:hAnsi="Arial" w:cs="Arial"/>
          <w:b/>
          <w:bCs/>
          <w:u w:val="single"/>
        </w:rPr>
        <w:lastRenderedPageBreak/>
        <w:t>Job Description</w:t>
      </w:r>
    </w:p>
    <w:p w14:paraId="50C4C48E" w14:textId="27B54C96" w:rsidR="00C4099A" w:rsidRPr="008E05A4" w:rsidRDefault="00C4099A" w:rsidP="008E05A4">
      <w:pPr>
        <w:rPr>
          <w:rFonts w:ascii="Arial" w:hAnsi="Arial" w:cs="Arial"/>
          <w:noProof/>
        </w:rPr>
      </w:pPr>
    </w:p>
    <w:p w14:paraId="266ADF48" w14:textId="63F8652A" w:rsidR="008E05A4" w:rsidRDefault="008E05A4" w:rsidP="008E05A4">
      <w:pPr>
        <w:rPr>
          <w:rFonts w:ascii="Arial" w:hAnsi="Arial" w:cs="Arial"/>
        </w:rPr>
      </w:pPr>
      <w:r w:rsidRPr="008E05A4">
        <w:rPr>
          <w:rFonts w:ascii="Arial" w:hAnsi="Arial" w:cs="Arial"/>
          <w:b/>
          <w:bCs/>
        </w:rPr>
        <w:t>Literacy specialists (LS’s)</w:t>
      </w:r>
      <w:r w:rsidRPr="008E05A4">
        <w:rPr>
          <w:rFonts w:ascii="Arial" w:hAnsi="Arial" w:cs="Arial"/>
        </w:rPr>
        <w:t xml:space="preserve"> are experienced primary teachers, often middle </w:t>
      </w:r>
      <w:r w:rsidR="00C1709B">
        <w:rPr>
          <w:rFonts w:ascii="Arial" w:hAnsi="Arial" w:cs="Arial"/>
        </w:rPr>
        <w:t xml:space="preserve">or senior </w:t>
      </w:r>
      <w:r w:rsidRPr="008E05A4">
        <w:rPr>
          <w:rFonts w:ascii="Arial" w:hAnsi="Arial" w:cs="Arial"/>
        </w:rPr>
        <w:t>leaders in their own settings, who have an excellent knowledge of phonics and a proven track record in improving early reading in their school. They support partner schools’ head teachers and reading leaders to ensure partner schools are driving improvements in phonics and early reading. LS’s must have the leadership skills to evaluate, action plan</w:t>
      </w:r>
      <w:r w:rsidR="00995A8F">
        <w:rPr>
          <w:rFonts w:ascii="Arial" w:hAnsi="Arial" w:cs="Arial"/>
        </w:rPr>
        <w:t>, coach</w:t>
      </w:r>
      <w:r w:rsidRPr="008E05A4">
        <w:rPr>
          <w:rFonts w:ascii="Arial" w:hAnsi="Arial" w:cs="Arial"/>
        </w:rPr>
        <w:t xml:space="preserve"> and challenge leaders following rigorous data analysis on each </w:t>
      </w:r>
      <w:r w:rsidR="00995A8F">
        <w:rPr>
          <w:rFonts w:ascii="Arial" w:hAnsi="Arial" w:cs="Arial"/>
        </w:rPr>
        <w:t>Partner School</w:t>
      </w:r>
      <w:r w:rsidRPr="008E05A4">
        <w:rPr>
          <w:rFonts w:ascii="Arial" w:hAnsi="Arial" w:cs="Arial"/>
        </w:rPr>
        <w:t xml:space="preserve"> visit. </w:t>
      </w:r>
    </w:p>
    <w:p w14:paraId="59AD29D8" w14:textId="77777777" w:rsidR="008E05A4" w:rsidRPr="008E05A4" w:rsidRDefault="008E05A4" w:rsidP="008E05A4">
      <w:pPr>
        <w:rPr>
          <w:rFonts w:ascii="Arial" w:hAnsi="Arial" w:cs="Arial"/>
        </w:rPr>
      </w:pPr>
    </w:p>
    <w:p w14:paraId="2775A667" w14:textId="54971963" w:rsidR="008E05A4" w:rsidRDefault="008E05A4" w:rsidP="008E05A4">
      <w:pPr>
        <w:rPr>
          <w:rFonts w:ascii="Arial" w:hAnsi="Arial" w:cs="Arial"/>
        </w:rPr>
      </w:pPr>
      <w:r w:rsidRPr="008E05A4">
        <w:rPr>
          <w:rFonts w:ascii="Arial" w:hAnsi="Arial" w:cs="Arial"/>
          <w:b/>
          <w:bCs/>
        </w:rPr>
        <w:t xml:space="preserve">What are my main responsibilities as an LS? </w:t>
      </w:r>
    </w:p>
    <w:p w14:paraId="31187BBA" w14:textId="16CEF08B" w:rsidR="008E05A4" w:rsidRDefault="008E05A4" w:rsidP="008E05A4">
      <w:pPr>
        <w:pStyle w:val="ListParagraph"/>
        <w:numPr>
          <w:ilvl w:val="0"/>
          <w:numId w:val="32"/>
        </w:numPr>
        <w:rPr>
          <w:rFonts w:ascii="Arial" w:hAnsi="Arial" w:cs="Arial"/>
          <w:noProof/>
        </w:rPr>
      </w:pPr>
      <w:r w:rsidRPr="008E05A4">
        <w:rPr>
          <w:rFonts w:ascii="Arial" w:hAnsi="Arial" w:cs="Arial"/>
        </w:rPr>
        <w:t xml:space="preserve">To attend English Hub training days </w:t>
      </w:r>
    </w:p>
    <w:p w14:paraId="61496A5B" w14:textId="77777777" w:rsidR="008E05A4" w:rsidRDefault="008E05A4" w:rsidP="008E05A4">
      <w:pPr>
        <w:pStyle w:val="ListParagraph"/>
        <w:numPr>
          <w:ilvl w:val="0"/>
          <w:numId w:val="32"/>
        </w:numPr>
        <w:rPr>
          <w:rFonts w:ascii="Arial" w:hAnsi="Arial" w:cs="Arial"/>
          <w:noProof/>
        </w:rPr>
      </w:pPr>
      <w:r w:rsidRPr="008E05A4">
        <w:rPr>
          <w:rFonts w:ascii="Arial" w:hAnsi="Arial" w:cs="Arial"/>
        </w:rPr>
        <w:t xml:space="preserve">To support partner school leaders to implement the ‘Challenge Checklist’ (a list of DfE approved objectives to drive achievements in early reading); </w:t>
      </w:r>
    </w:p>
    <w:p w14:paraId="10E28F49" w14:textId="77777777" w:rsidR="008E05A4" w:rsidRDefault="008E05A4" w:rsidP="008E05A4">
      <w:pPr>
        <w:pStyle w:val="ListParagraph"/>
        <w:numPr>
          <w:ilvl w:val="0"/>
          <w:numId w:val="32"/>
        </w:numPr>
        <w:rPr>
          <w:rFonts w:ascii="Arial" w:hAnsi="Arial" w:cs="Arial"/>
          <w:noProof/>
        </w:rPr>
      </w:pPr>
      <w:r w:rsidRPr="008E05A4">
        <w:rPr>
          <w:rFonts w:ascii="Arial" w:hAnsi="Arial" w:cs="Arial"/>
        </w:rPr>
        <w:t xml:space="preserve">To monitor progress using the criteria on the ‘Challenge Checklist’ and report progress to hub lead every half-term; </w:t>
      </w:r>
    </w:p>
    <w:p w14:paraId="2E0E482D" w14:textId="07B8E51D" w:rsidR="008E05A4" w:rsidRDefault="008E05A4" w:rsidP="008E05A4">
      <w:pPr>
        <w:pStyle w:val="ListParagraph"/>
        <w:numPr>
          <w:ilvl w:val="0"/>
          <w:numId w:val="32"/>
        </w:numPr>
        <w:rPr>
          <w:rFonts w:ascii="Arial" w:hAnsi="Arial" w:cs="Arial"/>
          <w:noProof/>
        </w:rPr>
      </w:pPr>
      <w:r w:rsidRPr="008E05A4">
        <w:rPr>
          <w:rFonts w:ascii="Arial" w:hAnsi="Arial" w:cs="Arial"/>
        </w:rPr>
        <w:t>To ensure partner schools adhere to program</w:t>
      </w:r>
      <w:r w:rsidR="00995A8F">
        <w:rPr>
          <w:rFonts w:ascii="Arial" w:hAnsi="Arial" w:cs="Arial"/>
        </w:rPr>
        <w:t>me</w:t>
      </w:r>
      <w:r w:rsidRPr="008E05A4">
        <w:rPr>
          <w:rFonts w:ascii="Arial" w:hAnsi="Arial" w:cs="Arial"/>
        </w:rPr>
        <w:t xml:space="preserve"> expectations such has completing half termly data drops, attending progress meetings and training events;</w:t>
      </w:r>
    </w:p>
    <w:p w14:paraId="662332EE" w14:textId="287FE172" w:rsidR="008E05A4" w:rsidRDefault="008E05A4" w:rsidP="008E05A4">
      <w:pPr>
        <w:pStyle w:val="ListParagraph"/>
        <w:numPr>
          <w:ilvl w:val="0"/>
          <w:numId w:val="32"/>
        </w:numPr>
        <w:rPr>
          <w:rFonts w:ascii="Arial" w:hAnsi="Arial" w:cs="Arial"/>
          <w:noProof/>
        </w:rPr>
      </w:pPr>
      <w:r w:rsidRPr="008E05A4">
        <w:rPr>
          <w:rFonts w:ascii="Arial" w:hAnsi="Arial" w:cs="Arial"/>
        </w:rPr>
        <w:t>Produce a</w:t>
      </w:r>
      <w:r w:rsidR="00995A8F">
        <w:rPr>
          <w:rFonts w:ascii="Arial" w:hAnsi="Arial" w:cs="Arial"/>
        </w:rPr>
        <w:t xml:space="preserve">n action plan report </w:t>
      </w:r>
      <w:r w:rsidRPr="008E05A4">
        <w:rPr>
          <w:rFonts w:ascii="Arial" w:hAnsi="Arial" w:cs="Arial"/>
        </w:rPr>
        <w:t xml:space="preserve">after each visit (using DfE proforma) detailing specific advice and actions for implementation; </w:t>
      </w:r>
      <w:r w:rsidR="00995A8F">
        <w:rPr>
          <w:rFonts w:ascii="Arial" w:hAnsi="Arial" w:cs="Arial"/>
        </w:rPr>
        <w:br/>
      </w:r>
      <w:r w:rsidR="00995A8F">
        <w:rPr>
          <w:rFonts w:ascii="Arial" w:hAnsi="Arial" w:cs="Arial"/>
        </w:rPr>
        <w:br/>
        <w:t>The LS may be also asked to:</w:t>
      </w:r>
    </w:p>
    <w:p w14:paraId="12B71602" w14:textId="45E465D3" w:rsidR="00F674D1" w:rsidRDefault="008E05A4" w:rsidP="008E05A4">
      <w:pPr>
        <w:pStyle w:val="ListParagraph"/>
        <w:numPr>
          <w:ilvl w:val="0"/>
          <w:numId w:val="32"/>
        </w:numPr>
        <w:rPr>
          <w:rFonts w:ascii="Arial" w:hAnsi="Arial" w:cs="Arial"/>
          <w:noProof/>
        </w:rPr>
      </w:pPr>
      <w:r w:rsidRPr="008E05A4">
        <w:rPr>
          <w:rFonts w:ascii="Arial" w:hAnsi="Arial" w:cs="Arial"/>
        </w:rPr>
        <w:t>To lead ‘medium level support’ virtual training sessions underpinned by evidence based research.</w:t>
      </w:r>
    </w:p>
    <w:p w14:paraId="7A38ACC0" w14:textId="75230FDD" w:rsidR="00995A8F" w:rsidRPr="008E05A4" w:rsidRDefault="00995A8F" w:rsidP="008E05A4">
      <w:pPr>
        <w:pStyle w:val="ListParagraph"/>
        <w:numPr>
          <w:ilvl w:val="0"/>
          <w:numId w:val="32"/>
        </w:numPr>
        <w:rPr>
          <w:rFonts w:ascii="Arial" w:hAnsi="Arial" w:cs="Arial"/>
          <w:noProof/>
        </w:rPr>
      </w:pPr>
      <w:r>
        <w:rPr>
          <w:rFonts w:ascii="Arial" w:hAnsi="Arial" w:cs="Arial"/>
        </w:rPr>
        <w:t xml:space="preserve">Deliver ‘audits’ to baseline schools against the challenge checklist objectives, identifying strengths and targets, before support and/or funding is offered. </w:t>
      </w:r>
    </w:p>
    <w:p w14:paraId="54AF8E5B" w14:textId="77777777" w:rsidR="008E05A4" w:rsidRDefault="008E05A4" w:rsidP="008E05A4">
      <w:pPr>
        <w:rPr>
          <w:rFonts w:ascii="Arial" w:hAnsi="Arial" w:cs="Arial"/>
          <w:noProof/>
        </w:rPr>
      </w:pPr>
    </w:p>
    <w:p w14:paraId="05BD65B6" w14:textId="77777777" w:rsidR="008E05A4" w:rsidRDefault="008E05A4" w:rsidP="008E05A4">
      <w:pPr>
        <w:rPr>
          <w:rFonts w:ascii="Arial" w:hAnsi="Arial" w:cs="Arial"/>
          <w:noProof/>
        </w:rPr>
      </w:pPr>
    </w:p>
    <w:p w14:paraId="16F005E3" w14:textId="77777777" w:rsidR="008E05A4" w:rsidRDefault="008E05A4" w:rsidP="008E05A4">
      <w:pPr>
        <w:rPr>
          <w:rFonts w:ascii="Arial" w:hAnsi="Arial" w:cs="Arial"/>
          <w:noProof/>
        </w:rPr>
      </w:pPr>
    </w:p>
    <w:p w14:paraId="5C27AF55" w14:textId="77777777" w:rsidR="008E05A4" w:rsidRDefault="008E05A4" w:rsidP="008E05A4">
      <w:pPr>
        <w:rPr>
          <w:rFonts w:ascii="Arial" w:hAnsi="Arial" w:cs="Arial"/>
          <w:noProof/>
        </w:rPr>
      </w:pPr>
    </w:p>
    <w:p w14:paraId="7A944CAC" w14:textId="77777777" w:rsidR="008E05A4" w:rsidRDefault="008E05A4" w:rsidP="008E05A4">
      <w:pPr>
        <w:rPr>
          <w:rFonts w:ascii="Arial" w:hAnsi="Arial" w:cs="Arial"/>
          <w:noProof/>
        </w:rPr>
      </w:pPr>
    </w:p>
    <w:p w14:paraId="2860895C" w14:textId="77777777" w:rsidR="008E05A4" w:rsidRDefault="008E05A4" w:rsidP="008E05A4">
      <w:pPr>
        <w:rPr>
          <w:rFonts w:ascii="Arial" w:hAnsi="Arial" w:cs="Arial"/>
          <w:noProof/>
        </w:rPr>
      </w:pPr>
    </w:p>
    <w:p w14:paraId="1382B695" w14:textId="77777777" w:rsidR="008E05A4" w:rsidRDefault="008E05A4" w:rsidP="008E05A4">
      <w:pPr>
        <w:rPr>
          <w:rFonts w:ascii="Arial" w:hAnsi="Arial" w:cs="Arial"/>
          <w:noProof/>
        </w:rPr>
      </w:pPr>
    </w:p>
    <w:p w14:paraId="45D81DA1" w14:textId="77777777" w:rsidR="008E05A4" w:rsidRDefault="008E05A4" w:rsidP="008E05A4">
      <w:pPr>
        <w:rPr>
          <w:rFonts w:ascii="Arial" w:hAnsi="Arial" w:cs="Arial"/>
          <w:noProof/>
        </w:rPr>
      </w:pPr>
    </w:p>
    <w:p w14:paraId="79017E9C" w14:textId="77777777" w:rsidR="008E05A4" w:rsidRDefault="008E05A4" w:rsidP="008E05A4">
      <w:pPr>
        <w:rPr>
          <w:rFonts w:ascii="Arial" w:hAnsi="Arial" w:cs="Arial"/>
          <w:noProof/>
        </w:rPr>
      </w:pPr>
    </w:p>
    <w:p w14:paraId="7C5E4B1D" w14:textId="77777777" w:rsidR="008E05A4" w:rsidRDefault="008E05A4" w:rsidP="008E05A4">
      <w:pPr>
        <w:rPr>
          <w:rFonts w:ascii="Arial" w:hAnsi="Arial" w:cs="Arial"/>
          <w:noProof/>
        </w:rPr>
      </w:pPr>
    </w:p>
    <w:p w14:paraId="3DAB8B70" w14:textId="77777777" w:rsidR="008E05A4" w:rsidRDefault="008E05A4" w:rsidP="008E05A4">
      <w:pPr>
        <w:rPr>
          <w:rFonts w:ascii="Arial" w:hAnsi="Arial" w:cs="Arial"/>
          <w:noProof/>
        </w:rPr>
      </w:pPr>
    </w:p>
    <w:p w14:paraId="1F883D81" w14:textId="77777777" w:rsidR="008E05A4" w:rsidRDefault="008E05A4" w:rsidP="008E05A4">
      <w:pPr>
        <w:rPr>
          <w:rFonts w:ascii="Arial" w:hAnsi="Arial" w:cs="Arial"/>
          <w:noProof/>
        </w:rPr>
      </w:pPr>
    </w:p>
    <w:p w14:paraId="13604C16" w14:textId="77777777" w:rsidR="008E05A4" w:rsidRDefault="008E05A4" w:rsidP="008E05A4">
      <w:pPr>
        <w:rPr>
          <w:rFonts w:ascii="Arial" w:hAnsi="Arial" w:cs="Arial"/>
          <w:noProof/>
        </w:rPr>
      </w:pPr>
    </w:p>
    <w:p w14:paraId="6DA39612" w14:textId="77777777" w:rsidR="008E05A4" w:rsidRPr="005B40B1" w:rsidRDefault="008E05A4" w:rsidP="00A03362">
      <w:pPr>
        <w:jc w:val="center"/>
        <w:rPr>
          <w:rFonts w:ascii="Arial" w:hAnsi="Arial" w:cs="Arial"/>
          <w:noProof/>
        </w:rPr>
      </w:pPr>
    </w:p>
    <w:p w14:paraId="7147D787" w14:textId="77777777" w:rsidR="00C4099A" w:rsidRPr="005B40B1" w:rsidRDefault="00C4099A" w:rsidP="00A03362">
      <w:pPr>
        <w:jc w:val="center"/>
        <w:rPr>
          <w:rFonts w:ascii="Arial" w:hAnsi="Arial" w:cs="Arial"/>
          <w:noProof/>
        </w:rPr>
      </w:pPr>
    </w:p>
    <w:p w14:paraId="041C11CB" w14:textId="43E34867" w:rsidR="000128E5" w:rsidRPr="005B40B1" w:rsidRDefault="000128E5" w:rsidP="00A03362">
      <w:pPr>
        <w:jc w:val="center"/>
        <w:rPr>
          <w:rFonts w:ascii="Arial" w:hAnsi="Arial" w:cs="Arial"/>
          <w:noProof/>
        </w:rPr>
      </w:pPr>
    </w:p>
    <w:p w14:paraId="79C7F5FC" w14:textId="72362C48" w:rsidR="00A34A93" w:rsidRPr="00F43BA2" w:rsidRDefault="00F43BA2" w:rsidP="00F43BA2">
      <w:pPr>
        <w:jc w:val="center"/>
        <w:rPr>
          <w:rFonts w:ascii="Arial" w:hAnsi="Arial" w:cs="Arial"/>
          <w:u w:val="single"/>
        </w:rPr>
      </w:pPr>
      <w:r w:rsidRPr="005B40B1">
        <w:rPr>
          <w:rFonts w:ascii="Arial" w:eastAsia="Century Gothic" w:hAnsi="Arial" w:cs="Arial"/>
          <w:b/>
          <w:bCs/>
          <w:u w:val="single"/>
        </w:rPr>
        <w:lastRenderedPageBreak/>
        <w:t>Person Specification</w:t>
      </w:r>
    </w:p>
    <w:p w14:paraId="3ABD8C0F" w14:textId="77777777" w:rsidR="00F43BA2" w:rsidRPr="00003DC3" w:rsidRDefault="00F43BA2" w:rsidP="00F43BA2">
      <w:pPr>
        <w:jc w:val="center"/>
        <w:rPr>
          <w:rFonts w:ascii="Arial" w:eastAsia="Times New Roman"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4184"/>
        <w:gridCol w:w="3642"/>
      </w:tblGrid>
      <w:tr w:rsidR="00F43BA2" w:rsidRPr="001A0F16" w14:paraId="05A052D8" w14:textId="77777777" w:rsidTr="00F43BA2">
        <w:tc>
          <w:tcPr>
            <w:tcW w:w="1680" w:type="dxa"/>
            <w:shd w:val="clear" w:color="auto" w:fill="CCCCCC"/>
          </w:tcPr>
          <w:p w14:paraId="14B2FFEE" w14:textId="77777777" w:rsidR="00F43BA2" w:rsidRPr="001A0F16" w:rsidRDefault="00F43BA2" w:rsidP="0065749A">
            <w:pPr>
              <w:jc w:val="center"/>
              <w:rPr>
                <w:rFonts w:ascii="Arial" w:eastAsia="Times New Roman" w:hAnsi="Arial" w:cs="Arial"/>
                <w:b/>
                <w:bCs/>
              </w:rPr>
            </w:pPr>
            <w:r w:rsidRPr="001A0F16">
              <w:rPr>
                <w:rFonts w:ascii="Arial" w:eastAsia="Times New Roman" w:hAnsi="Arial" w:cs="Arial"/>
                <w:b/>
                <w:bCs/>
              </w:rPr>
              <w:t>Attributes / Qualities</w:t>
            </w:r>
          </w:p>
        </w:tc>
        <w:tc>
          <w:tcPr>
            <w:tcW w:w="4269" w:type="dxa"/>
            <w:shd w:val="clear" w:color="auto" w:fill="CCCCCC"/>
          </w:tcPr>
          <w:p w14:paraId="32111731" w14:textId="77777777" w:rsidR="00F43BA2" w:rsidRPr="001A0F16" w:rsidRDefault="00F43BA2" w:rsidP="0065749A">
            <w:pPr>
              <w:jc w:val="center"/>
              <w:rPr>
                <w:rFonts w:ascii="Arial" w:eastAsia="Times New Roman" w:hAnsi="Arial" w:cs="Arial"/>
                <w:b/>
                <w:bCs/>
              </w:rPr>
            </w:pPr>
            <w:r w:rsidRPr="001A0F16">
              <w:rPr>
                <w:rFonts w:ascii="Arial" w:eastAsia="Times New Roman" w:hAnsi="Arial" w:cs="Arial"/>
                <w:b/>
                <w:bCs/>
              </w:rPr>
              <w:t>Essential</w:t>
            </w:r>
          </w:p>
        </w:tc>
        <w:tc>
          <w:tcPr>
            <w:tcW w:w="3673" w:type="dxa"/>
            <w:shd w:val="clear" w:color="auto" w:fill="CCCCCC"/>
          </w:tcPr>
          <w:p w14:paraId="54B38273" w14:textId="77777777" w:rsidR="00F43BA2" w:rsidRPr="001A0F16" w:rsidRDefault="00F43BA2" w:rsidP="0065749A">
            <w:pPr>
              <w:jc w:val="center"/>
              <w:rPr>
                <w:rFonts w:ascii="Arial" w:eastAsia="Times New Roman" w:hAnsi="Arial" w:cs="Arial"/>
                <w:b/>
                <w:bCs/>
              </w:rPr>
            </w:pPr>
            <w:r w:rsidRPr="001A0F16">
              <w:rPr>
                <w:rFonts w:ascii="Arial" w:eastAsia="Times New Roman" w:hAnsi="Arial" w:cs="Arial"/>
                <w:b/>
                <w:bCs/>
              </w:rPr>
              <w:t>Desirable</w:t>
            </w:r>
          </w:p>
        </w:tc>
      </w:tr>
      <w:tr w:rsidR="00F43BA2" w:rsidRPr="001A0F16" w14:paraId="2292C01A" w14:textId="77777777" w:rsidTr="00F43BA2">
        <w:trPr>
          <w:trHeight w:val="622"/>
        </w:trPr>
        <w:tc>
          <w:tcPr>
            <w:tcW w:w="1680" w:type="dxa"/>
          </w:tcPr>
          <w:p w14:paraId="7296CC82"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Qualifications</w:t>
            </w:r>
          </w:p>
          <w:p w14:paraId="1E307F3B" w14:textId="77777777" w:rsidR="00F43BA2" w:rsidRPr="001A0F16" w:rsidRDefault="00F43BA2" w:rsidP="0065749A">
            <w:pPr>
              <w:rPr>
                <w:rFonts w:ascii="Arial" w:eastAsia="Times New Roman" w:hAnsi="Arial" w:cs="Arial"/>
                <w:b/>
                <w:bCs/>
              </w:rPr>
            </w:pPr>
          </w:p>
        </w:tc>
        <w:tc>
          <w:tcPr>
            <w:tcW w:w="4269" w:type="dxa"/>
          </w:tcPr>
          <w:p w14:paraId="458DB268" w14:textId="77777777" w:rsidR="00F43BA2" w:rsidRPr="001A0F16" w:rsidRDefault="00F43BA2" w:rsidP="00F43BA2">
            <w:pPr>
              <w:numPr>
                <w:ilvl w:val="0"/>
                <w:numId w:val="28"/>
              </w:numPr>
              <w:spacing w:after="0"/>
              <w:rPr>
                <w:rFonts w:ascii="Arial" w:eastAsia="Times New Roman" w:hAnsi="Arial" w:cs="Arial"/>
              </w:rPr>
            </w:pPr>
            <w:r w:rsidRPr="001A0F16">
              <w:rPr>
                <w:rFonts w:ascii="Arial" w:eastAsia="Times New Roman" w:hAnsi="Arial" w:cs="Arial"/>
              </w:rPr>
              <w:t>Qualified teacher status</w:t>
            </w:r>
          </w:p>
          <w:p w14:paraId="68020D8E" w14:textId="77777777" w:rsidR="00F43BA2" w:rsidRPr="001A0F16" w:rsidRDefault="00F43BA2" w:rsidP="0065749A">
            <w:pPr>
              <w:ind w:left="720"/>
              <w:rPr>
                <w:rFonts w:ascii="Arial" w:eastAsia="Times New Roman" w:hAnsi="Arial" w:cs="Arial"/>
              </w:rPr>
            </w:pPr>
          </w:p>
        </w:tc>
        <w:tc>
          <w:tcPr>
            <w:tcW w:w="3673" w:type="dxa"/>
          </w:tcPr>
          <w:p w14:paraId="31CEEF42" w14:textId="77777777" w:rsidR="00F43BA2" w:rsidRPr="001A0F16" w:rsidRDefault="00F43BA2" w:rsidP="00F43BA2">
            <w:pPr>
              <w:numPr>
                <w:ilvl w:val="0"/>
                <w:numId w:val="28"/>
              </w:numPr>
              <w:spacing w:after="0"/>
              <w:rPr>
                <w:rFonts w:ascii="Arial" w:eastAsia="Times New Roman" w:hAnsi="Arial" w:cs="Arial"/>
              </w:rPr>
            </w:pPr>
            <w:r w:rsidRPr="001A0F16">
              <w:rPr>
                <w:rFonts w:ascii="Arial" w:eastAsia="Times New Roman" w:hAnsi="Arial" w:cs="Arial"/>
              </w:rPr>
              <w:t>Training in at least one DfE approved synthetic phonics programme</w:t>
            </w:r>
          </w:p>
          <w:p w14:paraId="6ABD7551" w14:textId="77777777" w:rsidR="00F43BA2" w:rsidRPr="001A0F16" w:rsidRDefault="00F43BA2" w:rsidP="00F43BA2">
            <w:pPr>
              <w:numPr>
                <w:ilvl w:val="0"/>
                <w:numId w:val="28"/>
              </w:numPr>
              <w:spacing w:after="0"/>
              <w:rPr>
                <w:rFonts w:ascii="Arial" w:eastAsia="Times New Roman" w:hAnsi="Arial" w:cs="Arial"/>
              </w:rPr>
            </w:pPr>
            <w:r w:rsidRPr="001A0F16">
              <w:rPr>
                <w:rFonts w:ascii="Arial" w:eastAsia="Times New Roman" w:hAnsi="Arial" w:cs="Arial"/>
              </w:rPr>
              <w:t>Coaching/mentoring training</w:t>
            </w:r>
          </w:p>
          <w:p w14:paraId="014A8310" w14:textId="77777777" w:rsidR="00F43BA2" w:rsidRPr="001A0F16" w:rsidRDefault="00F43BA2" w:rsidP="00F43BA2">
            <w:pPr>
              <w:numPr>
                <w:ilvl w:val="0"/>
                <w:numId w:val="28"/>
              </w:numPr>
              <w:spacing w:after="0"/>
              <w:rPr>
                <w:rFonts w:ascii="Arial" w:eastAsia="Times New Roman" w:hAnsi="Arial" w:cs="Arial"/>
              </w:rPr>
            </w:pPr>
            <w:r w:rsidRPr="001A0F16">
              <w:rPr>
                <w:rFonts w:ascii="Arial" w:eastAsia="Times New Roman" w:hAnsi="Arial" w:cs="Arial"/>
              </w:rPr>
              <w:t>A middle or senior leadership qualification/NPQ</w:t>
            </w:r>
          </w:p>
        </w:tc>
      </w:tr>
      <w:tr w:rsidR="00F43BA2" w:rsidRPr="001A0F16" w14:paraId="0D3E2B77" w14:textId="77777777" w:rsidTr="00F43BA2">
        <w:tc>
          <w:tcPr>
            <w:tcW w:w="1680" w:type="dxa"/>
          </w:tcPr>
          <w:p w14:paraId="72E05D44"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Experience</w:t>
            </w:r>
          </w:p>
          <w:p w14:paraId="2466EB69" w14:textId="77777777" w:rsidR="00F43BA2" w:rsidRPr="001A0F16" w:rsidRDefault="00F43BA2" w:rsidP="0065749A">
            <w:pPr>
              <w:rPr>
                <w:rFonts w:ascii="Arial" w:eastAsia="Times New Roman" w:hAnsi="Arial" w:cs="Arial"/>
                <w:b/>
                <w:bCs/>
              </w:rPr>
            </w:pPr>
          </w:p>
        </w:tc>
        <w:tc>
          <w:tcPr>
            <w:tcW w:w="4269" w:type="dxa"/>
          </w:tcPr>
          <w:p w14:paraId="1B61D405"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 xml:space="preserve">Teacher in current practice,  with at least 3 </w:t>
            </w:r>
            <w:proofErr w:type="spellStart"/>
            <w:r w:rsidRPr="001A0F16">
              <w:rPr>
                <w:rFonts w:ascii="Arial" w:eastAsia="Times New Roman" w:hAnsi="Arial" w:cs="Arial"/>
              </w:rPr>
              <w:t>years experience</w:t>
            </w:r>
            <w:proofErr w:type="spellEnd"/>
            <w:r w:rsidRPr="001A0F16">
              <w:rPr>
                <w:rFonts w:ascii="Arial" w:eastAsia="Times New Roman" w:hAnsi="Arial" w:cs="Arial"/>
              </w:rPr>
              <w:t>, currently teaching phonics at least 3 days a week.</w:t>
            </w:r>
          </w:p>
          <w:p w14:paraId="130F7220"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Senior or Middle Leadership experience.</w:t>
            </w:r>
          </w:p>
          <w:p w14:paraId="5299F2D7"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Experience of leading English/Reading and/or Early Years/KS1</w:t>
            </w:r>
          </w:p>
          <w:p w14:paraId="77060B4D"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Good understanding of the Early Years Foundation Stage and KS1 curriculum</w:t>
            </w:r>
          </w:p>
          <w:p w14:paraId="3DEC8A13"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 xml:space="preserve">Proven record of excellent teaching &amp; learning, particularly literacy </w:t>
            </w:r>
          </w:p>
          <w:p w14:paraId="3679D38B"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 xml:space="preserve">Demonstration of high expectations of pupil and staff achievement </w:t>
            </w:r>
          </w:p>
          <w:p w14:paraId="7AB550C3"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Effective and supportive coaching of colleagues</w:t>
            </w:r>
          </w:p>
          <w:p w14:paraId="18E83DCE"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Track record of creative and effective engagement with families, particularly those who are harder to reach</w:t>
            </w:r>
          </w:p>
        </w:tc>
        <w:tc>
          <w:tcPr>
            <w:tcW w:w="3673" w:type="dxa"/>
          </w:tcPr>
          <w:p w14:paraId="2097D025"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 xml:space="preserve">Experience in supporting other schools to improve outcomes. </w:t>
            </w:r>
          </w:p>
          <w:p w14:paraId="7B18D9C7"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Experience of effective teaching across the key stages</w:t>
            </w:r>
          </w:p>
          <w:p w14:paraId="0367AC4B"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Experience of teaching in schools with different contexts, such as high levels of disadvantage, mobility, EAL or SEND.</w:t>
            </w:r>
          </w:p>
          <w:p w14:paraId="3B497C9B" w14:textId="77777777" w:rsidR="00F43BA2" w:rsidRPr="001A0F16" w:rsidRDefault="00F43BA2" w:rsidP="0065749A">
            <w:pPr>
              <w:ind w:left="720"/>
              <w:rPr>
                <w:rFonts w:ascii="Arial" w:eastAsia="Times New Roman" w:hAnsi="Arial" w:cs="Arial"/>
              </w:rPr>
            </w:pPr>
          </w:p>
        </w:tc>
      </w:tr>
      <w:tr w:rsidR="00F43BA2" w:rsidRPr="001A0F16" w14:paraId="4187E18E" w14:textId="77777777" w:rsidTr="00F43BA2">
        <w:trPr>
          <w:trHeight w:val="626"/>
        </w:trPr>
        <w:tc>
          <w:tcPr>
            <w:tcW w:w="1680" w:type="dxa"/>
          </w:tcPr>
          <w:p w14:paraId="25162FF3"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Professional Development &amp; Training</w:t>
            </w:r>
          </w:p>
        </w:tc>
        <w:tc>
          <w:tcPr>
            <w:tcW w:w="4269" w:type="dxa"/>
          </w:tcPr>
          <w:p w14:paraId="5F3A4E33"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Undertaking of appropriate INSET &amp; further relevant training</w:t>
            </w:r>
          </w:p>
          <w:p w14:paraId="5AD6DAF5"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 desire to develop and extend skills in teaching, learning and leadership</w:t>
            </w:r>
          </w:p>
        </w:tc>
        <w:tc>
          <w:tcPr>
            <w:tcW w:w="3673" w:type="dxa"/>
          </w:tcPr>
          <w:p w14:paraId="7F9AE070"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 xml:space="preserve">Commitment to own professional development </w:t>
            </w:r>
          </w:p>
          <w:p w14:paraId="73A1170E"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Confidence in supporting other practitioners</w:t>
            </w:r>
          </w:p>
          <w:p w14:paraId="05FE635C"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 NPQ</w:t>
            </w:r>
          </w:p>
          <w:p w14:paraId="0B3669DC"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 lifelong learner</w:t>
            </w:r>
          </w:p>
        </w:tc>
      </w:tr>
      <w:tr w:rsidR="00F43BA2" w:rsidRPr="001A0F16" w14:paraId="1C1189D1" w14:textId="77777777" w:rsidTr="00F43BA2">
        <w:trPr>
          <w:trHeight w:val="404"/>
        </w:trPr>
        <w:tc>
          <w:tcPr>
            <w:tcW w:w="1680" w:type="dxa"/>
            <w:tcBorders>
              <w:top w:val="nil"/>
              <w:bottom w:val="single" w:sz="4" w:space="0" w:color="auto"/>
            </w:tcBorders>
          </w:tcPr>
          <w:p w14:paraId="14E4ED1D"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lastRenderedPageBreak/>
              <w:t>Skills, knowledge &amp; expertise</w:t>
            </w:r>
          </w:p>
          <w:p w14:paraId="2D6933EC" w14:textId="77777777" w:rsidR="00F43BA2" w:rsidRPr="001A0F16" w:rsidRDefault="00F43BA2" w:rsidP="0065749A">
            <w:pPr>
              <w:rPr>
                <w:rFonts w:ascii="Arial" w:eastAsia="Times New Roman" w:hAnsi="Arial" w:cs="Arial"/>
                <w:b/>
                <w:bCs/>
              </w:rPr>
            </w:pPr>
          </w:p>
          <w:p w14:paraId="37F9BC07" w14:textId="77777777" w:rsidR="00F43BA2" w:rsidRPr="001A0F16" w:rsidRDefault="00F43BA2" w:rsidP="0065749A">
            <w:pPr>
              <w:rPr>
                <w:rFonts w:ascii="Arial" w:eastAsia="Times New Roman" w:hAnsi="Arial" w:cs="Arial"/>
                <w:b/>
                <w:bCs/>
              </w:rPr>
            </w:pPr>
          </w:p>
          <w:p w14:paraId="02AF237A" w14:textId="77777777" w:rsidR="00F43BA2" w:rsidRPr="001A0F16" w:rsidRDefault="00F43BA2" w:rsidP="0065749A">
            <w:pPr>
              <w:rPr>
                <w:rFonts w:ascii="Arial" w:eastAsia="Times New Roman" w:hAnsi="Arial" w:cs="Arial"/>
                <w:b/>
                <w:bCs/>
              </w:rPr>
            </w:pPr>
          </w:p>
        </w:tc>
        <w:tc>
          <w:tcPr>
            <w:tcW w:w="4269" w:type="dxa"/>
            <w:tcBorders>
              <w:top w:val="nil"/>
              <w:bottom w:val="single" w:sz="4" w:space="0" w:color="auto"/>
            </w:tcBorders>
          </w:tcPr>
          <w:p w14:paraId="13F0A503"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Evidence of excellent understanding and practice in early language development; systematic synthetic phonics provision; and the promotion of a love of reading.</w:t>
            </w:r>
          </w:p>
          <w:p w14:paraId="11F72595"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Understanding and experience of effective action planning</w:t>
            </w:r>
          </w:p>
          <w:p w14:paraId="5169862A"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Excellent communication skills</w:t>
            </w:r>
          </w:p>
          <w:p w14:paraId="584CEC92"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Good organisational skills</w:t>
            </w:r>
          </w:p>
          <w:p w14:paraId="1A1C8BC9"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Ability to meet deadlines</w:t>
            </w:r>
          </w:p>
          <w:p w14:paraId="542B6354"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Interest in supporting children and teachers beyond own school</w:t>
            </w:r>
          </w:p>
          <w:p w14:paraId="1F8E6808"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Ability to lead and develop the teaching and practice of others</w:t>
            </w:r>
          </w:p>
          <w:p w14:paraId="3539BE91"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Experience of analysing, and overcoming, barriers to effective teaching and learning</w:t>
            </w:r>
          </w:p>
          <w:p w14:paraId="03509B58"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Evidence of providing effective support and challenge to others</w:t>
            </w:r>
          </w:p>
          <w:p w14:paraId="46642A34" w14:textId="77777777" w:rsidR="00F43BA2" w:rsidRPr="001A0F16" w:rsidRDefault="00F43BA2" w:rsidP="0065749A">
            <w:pPr>
              <w:rPr>
                <w:rFonts w:ascii="Arial" w:eastAsia="Times New Roman" w:hAnsi="Arial" w:cs="Arial"/>
              </w:rPr>
            </w:pPr>
          </w:p>
        </w:tc>
        <w:tc>
          <w:tcPr>
            <w:tcW w:w="3673" w:type="dxa"/>
            <w:tcBorders>
              <w:top w:val="nil"/>
              <w:bottom w:val="single" w:sz="4" w:space="0" w:color="auto"/>
            </w:tcBorders>
          </w:tcPr>
          <w:p w14:paraId="0BB3DF51" w14:textId="77777777" w:rsidR="00F43BA2" w:rsidRDefault="00F43BA2" w:rsidP="00F43BA2">
            <w:pPr>
              <w:numPr>
                <w:ilvl w:val="0"/>
                <w:numId w:val="30"/>
              </w:numPr>
              <w:spacing w:after="0"/>
              <w:ind w:left="360"/>
              <w:rPr>
                <w:rFonts w:ascii="Arial" w:eastAsia="Times New Roman" w:hAnsi="Arial" w:cs="Arial"/>
              </w:rPr>
            </w:pPr>
            <w:r w:rsidRPr="001A0F16">
              <w:rPr>
                <w:rFonts w:ascii="Arial" w:eastAsia="Times New Roman" w:hAnsi="Arial" w:cs="Arial"/>
              </w:rPr>
              <w:t>Knowledge of supporting children with SEND and EAL to read.</w:t>
            </w:r>
          </w:p>
          <w:p w14:paraId="5C47D8AD" w14:textId="2F3A10BF" w:rsidR="00995A8F" w:rsidRPr="001A0F16" w:rsidRDefault="00995A8F" w:rsidP="00F43BA2">
            <w:pPr>
              <w:numPr>
                <w:ilvl w:val="0"/>
                <w:numId w:val="30"/>
              </w:numPr>
              <w:spacing w:after="0"/>
              <w:ind w:left="360"/>
              <w:rPr>
                <w:rFonts w:ascii="Arial" w:eastAsia="Times New Roman" w:hAnsi="Arial" w:cs="Arial"/>
              </w:rPr>
            </w:pPr>
            <w:r>
              <w:rPr>
                <w:rFonts w:ascii="Arial" w:eastAsia="Times New Roman" w:hAnsi="Arial" w:cs="Arial"/>
              </w:rPr>
              <w:t xml:space="preserve">Experience in team teaching/coaching in the moment to develop practice. </w:t>
            </w:r>
          </w:p>
          <w:p w14:paraId="0E8AE96A" w14:textId="77777777" w:rsidR="00F43BA2" w:rsidRPr="001A0F16" w:rsidRDefault="00F43BA2" w:rsidP="0065749A">
            <w:pPr>
              <w:ind w:left="360"/>
              <w:rPr>
                <w:rFonts w:ascii="Arial" w:eastAsia="Times New Roman" w:hAnsi="Arial" w:cs="Arial"/>
              </w:rPr>
            </w:pPr>
          </w:p>
          <w:p w14:paraId="022949D3" w14:textId="77777777" w:rsidR="00F43BA2" w:rsidRPr="001A0F16" w:rsidRDefault="00F43BA2" w:rsidP="0065749A">
            <w:pPr>
              <w:ind w:left="360"/>
              <w:rPr>
                <w:rFonts w:ascii="Arial" w:eastAsia="Times New Roman" w:hAnsi="Arial" w:cs="Arial"/>
              </w:rPr>
            </w:pPr>
          </w:p>
          <w:p w14:paraId="0501CD9E" w14:textId="77777777" w:rsidR="00F43BA2" w:rsidRPr="001A0F16" w:rsidRDefault="00F43BA2" w:rsidP="0065749A">
            <w:pPr>
              <w:ind w:left="360"/>
              <w:rPr>
                <w:rFonts w:ascii="Arial" w:eastAsia="Times New Roman" w:hAnsi="Arial" w:cs="Arial"/>
              </w:rPr>
            </w:pPr>
          </w:p>
          <w:p w14:paraId="3139CF17" w14:textId="77777777" w:rsidR="00F43BA2" w:rsidRPr="001A0F16" w:rsidRDefault="00F43BA2" w:rsidP="0065749A">
            <w:pPr>
              <w:ind w:left="360"/>
              <w:rPr>
                <w:rFonts w:ascii="Arial" w:eastAsia="Times New Roman" w:hAnsi="Arial" w:cs="Arial"/>
              </w:rPr>
            </w:pPr>
          </w:p>
          <w:p w14:paraId="11CA61AB" w14:textId="77777777" w:rsidR="00F43BA2" w:rsidRPr="001A0F16" w:rsidRDefault="00F43BA2" w:rsidP="0065749A">
            <w:pPr>
              <w:rPr>
                <w:rFonts w:ascii="Arial" w:eastAsia="Times New Roman" w:hAnsi="Arial" w:cs="Arial"/>
              </w:rPr>
            </w:pPr>
          </w:p>
        </w:tc>
      </w:tr>
      <w:tr w:rsidR="00F43BA2" w:rsidRPr="001A0F16" w14:paraId="4EA61CD4" w14:textId="77777777" w:rsidTr="00F43BA2">
        <w:tc>
          <w:tcPr>
            <w:tcW w:w="1680" w:type="dxa"/>
          </w:tcPr>
          <w:p w14:paraId="67E0EAF5" w14:textId="77777777" w:rsidR="00F43BA2" w:rsidRPr="001A0F16" w:rsidRDefault="00F43BA2" w:rsidP="0065749A">
            <w:pPr>
              <w:keepNext/>
              <w:outlineLvl w:val="1"/>
              <w:rPr>
                <w:rFonts w:ascii="Arial" w:eastAsia="Times New Roman" w:hAnsi="Arial" w:cs="Arial"/>
                <w:b/>
                <w:bCs/>
              </w:rPr>
            </w:pPr>
            <w:r w:rsidRPr="001A0F16">
              <w:rPr>
                <w:rFonts w:ascii="Arial" w:eastAsia="Times New Roman" w:hAnsi="Arial" w:cs="Arial"/>
                <w:b/>
                <w:bCs/>
              </w:rPr>
              <w:t>Personal</w:t>
            </w:r>
          </w:p>
        </w:tc>
        <w:tc>
          <w:tcPr>
            <w:tcW w:w="4269" w:type="dxa"/>
          </w:tcPr>
          <w:p w14:paraId="3AA29AE6"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form strong professional relationships based on trust and respect.</w:t>
            </w:r>
          </w:p>
          <w:p w14:paraId="0B1D3C47"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Be committed to a ‘nurturing and supportive’ approach to support.</w:t>
            </w:r>
          </w:p>
          <w:p w14:paraId="7B9E37A5"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set and sustain high standards in all areas of teaching</w:t>
            </w:r>
          </w:p>
          <w:p w14:paraId="7FC9BC8F"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work collaboratively</w:t>
            </w:r>
          </w:p>
          <w:p w14:paraId="7953B175"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lead and motivate others</w:t>
            </w:r>
          </w:p>
          <w:p w14:paraId="1ACBCAEB"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 xml:space="preserve">Willingness to contribute to the English Hub’s ethos and values; ethical, nurturing and brave. </w:t>
            </w:r>
          </w:p>
          <w:p w14:paraId="17346520"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Passion for reading</w:t>
            </w:r>
          </w:p>
        </w:tc>
        <w:tc>
          <w:tcPr>
            <w:tcW w:w="3673" w:type="dxa"/>
          </w:tcPr>
          <w:p w14:paraId="5018489A" w14:textId="77777777" w:rsidR="00F43BA2" w:rsidRPr="001A0F16" w:rsidRDefault="00F43BA2" w:rsidP="0065749A">
            <w:pPr>
              <w:ind w:left="360"/>
              <w:rPr>
                <w:rFonts w:ascii="Arial" w:eastAsia="Times New Roman" w:hAnsi="Arial" w:cs="Arial"/>
              </w:rPr>
            </w:pPr>
          </w:p>
        </w:tc>
      </w:tr>
    </w:tbl>
    <w:p w14:paraId="55ACC589" w14:textId="77777777" w:rsidR="00F43BA2" w:rsidRPr="00003DC3" w:rsidRDefault="00F43BA2" w:rsidP="00F43BA2">
      <w:pPr>
        <w:rPr>
          <w:rFonts w:ascii="Arial" w:eastAsia="Times New Roman" w:hAnsi="Arial" w:cs="Arial"/>
          <w:sz w:val="20"/>
          <w:szCs w:val="20"/>
        </w:rPr>
      </w:pPr>
    </w:p>
    <w:p w14:paraId="6022EE69" w14:textId="77777777" w:rsidR="00F43BA2" w:rsidRPr="00003DC3" w:rsidRDefault="00F43BA2" w:rsidP="00F43BA2">
      <w:pPr>
        <w:rPr>
          <w:rFonts w:ascii="Arial" w:eastAsia="Times New Roman" w:hAnsi="Arial" w:cs="Arial"/>
        </w:rPr>
      </w:pPr>
    </w:p>
    <w:p w14:paraId="19855A09" w14:textId="2BDBDA52" w:rsidR="004F1B73" w:rsidRPr="005B40B1" w:rsidRDefault="004F1B73" w:rsidP="00A86A83">
      <w:pPr>
        <w:rPr>
          <w:rFonts w:ascii="Arial" w:hAnsi="Arial" w:cs="Arial"/>
        </w:rPr>
      </w:pPr>
    </w:p>
    <w:p w14:paraId="24654127" w14:textId="6546496C" w:rsidR="00906C95" w:rsidRPr="005B40B1" w:rsidRDefault="00906C95" w:rsidP="00906C95">
      <w:pPr>
        <w:keepNext/>
        <w:keepLines/>
        <w:spacing w:before="40" w:after="0"/>
        <w:outlineLvl w:val="6"/>
        <w:rPr>
          <w:rFonts w:ascii="Arial" w:eastAsiaTheme="majorEastAsia" w:hAnsi="Arial" w:cs="Arial"/>
          <w:b/>
          <w:iCs/>
          <w:color w:val="F58220"/>
          <w:sz w:val="32"/>
          <w:szCs w:val="32"/>
        </w:rPr>
      </w:pPr>
      <w:r w:rsidRPr="005B40B1">
        <w:rPr>
          <w:rFonts w:ascii="Arial" w:eastAsiaTheme="majorEastAsia" w:hAnsi="Arial" w:cs="Arial"/>
          <w:b/>
          <w:iCs/>
          <w:color w:val="F58220"/>
          <w:sz w:val="32"/>
          <w:szCs w:val="32"/>
        </w:rPr>
        <w:lastRenderedPageBreak/>
        <w:t>APPLYING FOR A JOB WITH NORTH YORKSHIRE COUNCIL</w:t>
      </w:r>
    </w:p>
    <w:p w14:paraId="0A7BD481" w14:textId="12742E46" w:rsidR="00906C95" w:rsidRPr="005B40B1" w:rsidRDefault="00906C95" w:rsidP="00906C95">
      <w:pPr>
        <w:spacing w:after="0"/>
        <w:jc w:val="center"/>
        <w:rPr>
          <w:rFonts w:ascii="Arial" w:hAnsi="Arial" w:cs="Arial"/>
          <w:b/>
          <w:sz w:val="22"/>
          <w:szCs w:val="22"/>
        </w:rPr>
      </w:pPr>
      <w:r w:rsidRPr="005B40B1">
        <w:rPr>
          <w:rFonts w:ascii="Arial" w:hAnsi="Arial" w:cs="Arial"/>
          <w:b/>
          <w:sz w:val="22"/>
          <w:szCs w:val="22"/>
        </w:rPr>
        <w:t>IMPORTANT ADVICE ON COMPLETING THIS APPLICATION</w:t>
      </w:r>
    </w:p>
    <w:p w14:paraId="4B942211" w14:textId="77777777" w:rsidR="00906C95" w:rsidRPr="005B40B1" w:rsidRDefault="00906C95" w:rsidP="00906C95">
      <w:pPr>
        <w:spacing w:after="120"/>
        <w:jc w:val="both"/>
        <w:rPr>
          <w:rFonts w:ascii="Arial" w:hAnsi="Arial" w:cs="Arial"/>
          <w:sz w:val="22"/>
          <w:szCs w:val="22"/>
        </w:rPr>
      </w:pPr>
      <w:r w:rsidRPr="005B40B1">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CEBD1C7" w14:textId="77777777" w:rsidR="00906C95" w:rsidRPr="005B40B1" w:rsidRDefault="00906C95" w:rsidP="00906C95">
      <w:pPr>
        <w:spacing w:after="0"/>
        <w:jc w:val="both"/>
        <w:rPr>
          <w:rFonts w:ascii="Arial" w:hAnsi="Arial" w:cs="Arial"/>
          <w:b/>
          <w:sz w:val="22"/>
          <w:szCs w:val="22"/>
        </w:rPr>
      </w:pPr>
      <w:r w:rsidRPr="005B40B1">
        <w:rPr>
          <w:rFonts w:ascii="Arial" w:hAnsi="Arial" w:cs="Arial"/>
          <w:b/>
          <w:sz w:val="22"/>
          <w:szCs w:val="22"/>
        </w:rPr>
        <w:t>Data Protection</w:t>
      </w:r>
    </w:p>
    <w:p w14:paraId="4DDB6C79"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5B40B1">
          <w:rPr>
            <w:rFonts w:ascii="Arial" w:hAnsi="Arial" w:cs="Arial"/>
            <w:sz w:val="22"/>
            <w:szCs w:val="22"/>
            <w:u w:val="single"/>
          </w:rPr>
          <w:t>www.northyorks.gov.uk/working-us</w:t>
        </w:r>
      </w:hyperlink>
      <w:r w:rsidRPr="005B40B1">
        <w:rPr>
          <w:rFonts w:ascii="Arial" w:hAnsi="Arial" w:cs="Arial"/>
          <w:sz w:val="22"/>
          <w:szCs w:val="22"/>
        </w:rPr>
        <w:t>.</w:t>
      </w:r>
    </w:p>
    <w:p w14:paraId="75DD4C19" w14:textId="77777777" w:rsidR="00906C95" w:rsidRPr="005B40B1" w:rsidRDefault="00906C95" w:rsidP="00906C95">
      <w:pPr>
        <w:spacing w:after="0"/>
        <w:jc w:val="both"/>
        <w:rPr>
          <w:rFonts w:ascii="Arial" w:hAnsi="Arial" w:cs="Arial"/>
          <w:b/>
          <w:sz w:val="22"/>
          <w:szCs w:val="22"/>
        </w:rPr>
      </w:pPr>
    </w:p>
    <w:p w14:paraId="45BD5BBC" w14:textId="77777777" w:rsidR="00906C95" w:rsidRPr="005B40B1" w:rsidRDefault="00906C95" w:rsidP="00906C95">
      <w:pPr>
        <w:spacing w:after="0"/>
        <w:jc w:val="both"/>
        <w:rPr>
          <w:rFonts w:ascii="Arial" w:hAnsi="Arial" w:cs="Arial"/>
          <w:b/>
          <w:sz w:val="22"/>
          <w:szCs w:val="22"/>
        </w:rPr>
      </w:pPr>
      <w:r w:rsidRPr="005B40B1">
        <w:rPr>
          <w:rFonts w:ascii="Arial" w:hAnsi="Arial" w:cs="Arial"/>
          <w:b/>
          <w:sz w:val="22"/>
          <w:szCs w:val="22"/>
        </w:rPr>
        <w:t>Rehabilitation of Offenders</w:t>
      </w:r>
    </w:p>
    <w:p w14:paraId="0C75107E"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2067969" w14:textId="77777777" w:rsidR="00906C95" w:rsidRPr="005B40B1" w:rsidRDefault="00906C95" w:rsidP="00906C95">
      <w:pPr>
        <w:spacing w:after="0"/>
        <w:jc w:val="both"/>
        <w:rPr>
          <w:rFonts w:ascii="Arial" w:hAnsi="Arial" w:cs="Arial"/>
          <w:sz w:val="22"/>
          <w:szCs w:val="22"/>
        </w:rPr>
      </w:pPr>
    </w:p>
    <w:p w14:paraId="4D6C5722"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Should you be shortlisted, you will be asked to disclose full details of your criminal history prior to your interview. </w:t>
      </w:r>
      <w:bookmarkStart w:id="6" w:name="_Hlk149753594"/>
      <w:r w:rsidRPr="005B40B1">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5B40B1">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05790B7" w14:textId="77777777" w:rsidR="00906C95" w:rsidRPr="005B40B1" w:rsidRDefault="00906C95" w:rsidP="00906C95">
      <w:pPr>
        <w:spacing w:after="0"/>
        <w:jc w:val="both"/>
        <w:rPr>
          <w:rFonts w:ascii="Arial" w:hAnsi="Arial" w:cs="Arial"/>
          <w:sz w:val="22"/>
          <w:szCs w:val="22"/>
        </w:rPr>
      </w:pPr>
    </w:p>
    <w:p w14:paraId="4A579366"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Please also see the policy statement on the Recruitment of Ex-offenders below.</w:t>
      </w:r>
    </w:p>
    <w:p w14:paraId="1CBE7E82" w14:textId="77777777" w:rsidR="00906C95" w:rsidRPr="005B40B1" w:rsidRDefault="00906C95" w:rsidP="00906C95">
      <w:pPr>
        <w:spacing w:after="0"/>
        <w:jc w:val="both"/>
        <w:rPr>
          <w:rFonts w:ascii="Arial" w:hAnsi="Arial" w:cs="Arial"/>
          <w:sz w:val="22"/>
          <w:szCs w:val="22"/>
        </w:rPr>
      </w:pPr>
    </w:p>
    <w:p w14:paraId="5307FB85" w14:textId="77777777" w:rsidR="00906C95" w:rsidRPr="005B40B1" w:rsidRDefault="00906C95" w:rsidP="00906C95">
      <w:pPr>
        <w:keepNext/>
        <w:keepLines/>
        <w:spacing w:before="40" w:after="0"/>
        <w:jc w:val="both"/>
        <w:outlineLvl w:val="7"/>
        <w:rPr>
          <w:rFonts w:ascii="Arial" w:eastAsiaTheme="majorEastAsia" w:hAnsi="Arial" w:cs="Arial"/>
          <w:b/>
          <w:i/>
          <w:color w:val="272727" w:themeColor="text1" w:themeTint="D8"/>
          <w:sz w:val="22"/>
          <w:szCs w:val="22"/>
        </w:rPr>
      </w:pPr>
      <w:r w:rsidRPr="005B40B1">
        <w:rPr>
          <w:rFonts w:ascii="Arial" w:eastAsiaTheme="majorEastAsia" w:hAnsi="Arial" w:cs="Arial"/>
          <w:b/>
          <w:color w:val="272727" w:themeColor="text1" w:themeTint="D8"/>
          <w:sz w:val="22"/>
          <w:szCs w:val="22"/>
        </w:rPr>
        <w:t>Information in Support of your Application</w:t>
      </w:r>
    </w:p>
    <w:p w14:paraId="7449034A"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0103641" w14:textId="77777777" w:rsidR="00906C95" w:rsidRPr="005B40B1" w:rsidRDefault="00906C95" w:rsidP="00906C95">
      <w:pPr>
        <w:spacing w:after="0"/>
        <w:jc w:val="both"/>
        <w:rPr>
          <w:rFonts w:ascii="Arial" w:hAnsi="Arial" w:cs="Arial"/>
          <w:sz w:val="22"/>
          <w:szCs w:val="22"/>
        </w:rPr>
      </w:pPr>
    </w:p>
    <w:p w14:paraId="78FE2590"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5B40B1">
        <w:rPr>
          <w:rFonts w:ascii="Arial" w:hAnsi="Arial" w:cs="Arial"/>
          <w:b/>
          <w:sz w:val="22"/>
          <w:szCs w:val="22"/>
        </w:rPr>
        <w:t xml:space="preserve">specific and detailed examples </w:t>
      </w:r>
      <w:r w:rsidRPr="005B40B1">
        <w:rPr>
          <w:rFonts w:ascii="Arial" w:hAnsi="Arial" w:cs="Arial"/>
          <w:sz w:val="22"/>
          <w:szCs w:val="22"/>
        </w:rPr>
        <w:t xml:space="preserve">which include a focus on outcomes and on your own contribution to the scenario. Try to use different and varied examples wherever possible. </w:t>
      </w:r>
    </w:p>
    <w:p w14:paraId="48F4103B" w14:textId="77777777" w:rsidR="00906C95" w:rsidRPr="005B40B1" w:rsidRDefault="00906C95" w:rsidP="00906C95">
      <w:pPr>
        <w:spacing w:after="0"/>
        <w:jc w:val="both"/>
        <w:rPr>
          <w:rFonts w:ascii="Arial" w:hAnsi="Arial" w:cs="Arial"/>
          <w:sz w:val="22"/>
          <w:szCs w:val="22"/>
        </w:rPr>
      </w:pPr>
    </w:p>
    <w:p w14:paraId="561F7848"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0563BA0" w14:textId="77777777" w:rsidR="00906C95" w:rsidRPr="005B40B1" w:rsidRDefault="00906C95" w:rsidP="00906C95">
      <w:pPr>
        <w:spacing w:after="0"/>
        <w:jc w:val="both"/>
        <w:rPr>
          <w:rFonts w:ascii="Arial" w:hAnsi="Arial" w:cs="Arial"/>
          <w:b/>
          <w:sz w:val="22"/>
          <w:szCs w:val="22"/>
        </w:rPr>
      </w:pPr>
    </w:p>
    <w:p w14:paraId="573A17F4" w14:textId="77777777" w:rsidR="00906C95" w:rsidRPr="005B40B1" w:rsidRDefault="00906C95" w:rsidP="00906C95">
      <w:pPr>
        <w:keepNext/>
        <w:keepLines/>
        <w:spacing w:before="40" w:after="0"/>
        <w:jc w:val="both"/>
        <w:outlineLvl w:val="7"/>
        <w:rPr>
          <w:rFonts w:ascii="Arial" w:eastAsiaTheme="majorEastAsia" w:hAnsi="Arial" w:cs="Arial"/>
          <w:b/>
          <w:i/>
          <w:color w:val="272727" w:themeColor="text1" w:themeTint="D8"/>
          <w:sz w:val="22"/>
          <w:szCs w:val="22"/>
        </w:rPr>
      </w:pPr>
      <w:r w:rsidRPr="005B40B1">
        <w:rPr>
          <w:rFonts w:ascii="Arial" w:eastAsiaTheme="majorEastAsia" w:hAnsi="Arial" w:cs="Arial"/>
          <w:b/>
          <w:color w:val="272727" w:themeColor="text1" w:themeTint="D8"/>
          <w:sz w:val="22"/>
          <w:szCs w:val="22"/>
        </w:rPr>
        <w:t>Canvassing</w:t>
      </w:r>
    </w:p>
    <w:p w14:paraId="6AB5D9A2"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F2D7B56" w14:textId="77777777" w:rsidR="00906C95" w:rsidRPr="005B40B1" w:rsidRDefault="00906C95" w:rsidP="00906C95">
      <w:pPr>
        <w:spacing w:after="0"/>
        <w:jc w:val="both"/>
        <w:rPr>
          <w:rFonts w:ascii="Arial" w:hAnsi="Arial" w:cs="Arial"/>
          <w:sz w:val="22"/>
          <w:szCs w:val="22"/>
        </w:rPr>
      </w:pPr>
    </w:p>
    <w:p w14:paraId="790122EA" w14:textId="77777777" w:rsidR="00906C95" w:rsidRPr="005B40B1" w:rsidRDefault="00906C95" w:rsidP="00906C95">
      <w:pPr>
        <w:spacing w:after="0"/>
        <w:jc w:val="both"/>
        <w:rPr>
          <w:rFonts w:ascii="Arial" w:hAnsi="Arial" w:cs="Arial"/>
          <w:sz w:val="22"/>
          <w:szCs w:val="22"/>
        </w:rPr>
      </w:pPr>
    </w:p>
    <w:p w14:paraId="5D6B0E91" w14:textId="530B2F96" w:rsidR="00906C95" w:rsidRPr="005B40B1" w:rsidRDefault="00906C95" w:rsidP="00906C95">
      <w:pPr>
        <w:spacing w:after="0"/>
        <w:jc w:val="both"/>
        <w:rPr>
          <w:rFonts w:ascii="Arial" w:hAnsi="Arial" w:cs="Arial"/>
          <w:b/>
          <w:bCs/>
          <w:sz w:val="27"/>
          <w:szCs w:val="27"/>
        </w:rPr>
      </w:pPr>
      <w:r w:rsidRPr="005B40B1">
        <w:rPr>
          <w:rFonts w:ascii="Arial" w:hAnsi="Arial" w:cs="Arial"/>
          <w:b/>
          <w:bCs/>
          <w:color w:val="F58220"/>
          <w:sz w:val="27"/>
          <w:szCs w:val="27"/>
        </w:rPr>
        <w:lastRenderedPageBreak/>
        <w:t xml:space="preserve">Policy Statement on the Recruitment of Ex-offenders </w:t>
      </w:r>
      <w:r w:rsidRPr="005B40B1">
        <w:rPr>
          <w:rFonts w:ascii="Arial" w:hAnsi="Arial" w:cs="Arial"/>
          <w:b/>
          <w:bCs/>
          <w:sz w:val="27"/>
          <w:szCs w:val="27"/>
          <w:lang w:val="fr-FR"/>
        </w:rPr>
        <w:t xml:space="preserve">(Source </w:t>
      </w:r>
      <w:hyperlink r:id="rId18" w:history="1">
        <w:r w:rsidRPr="005B40B1">
          <w:rPr>
            <w:rFonts w:ascii="Arial" w:hAnsi="Arial" w:cs="Arial"/>
            <w:b/>
            <w:bCs/>
            <w:color w:val="F58220"/>
            <w:sz w:val="27"/>
            <w:szCs w:val="27"/>
            <w:u w:val="single"/>
            <w:lang w:val="fr-FR"/>
          </w:rPr>
          <w:t>www.gov.uk</w:t>
        </w:r>
      </w:hyperlink>
      <w:r w:rsidRPr="005B40B1">
        <w:rPr>
          <w:rFonts w:ascii="Arial" w:hAnsi="Arial" w:cs="Arial"/>
          <w:b/>
          <w:bCs/>
          <w:sz w:val="27"/>
          <w:szCs w:val="27"/>
          <w:lang w:val="fr-FR"/>
        </w:rPr>
        <w:t>)</w:t>
      </w:r>
    </w:p>
    <w:p w14:paraId="6F1AAE09"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5B40B1">
          <w:rPr>
            <w:rFonts w:ascii="Arial" w:hAnsi="Arial" w:cs="Arial"/>
            <w:color w:val="F58220"/>
            <w:sz w:val="22"/>
            <w:szCs w:val="22"/>
            <w:u w:val="single"/>
          </w:rPr>
          <w:t>code of practice</w:t>
        </w:r>
      </w:hyperlink>
      <w:r w:rsidRPr="005B40B1">
        <w:rPr>
          <w:rFonts w:ascii="Arial" w:hAnsi="Arial" w:cs="Arial"/>
          <w:sz w:val="22"/>
          <w:szCs w:val="22"/>
        </w:rPr>
        <w:t xml:space="preserve"> and undertakes to treat all applicants for positions fairly. </w:t>
      </w:r>
    </w:p>
    <w:p w14:paraId="6D93758B" w14:textId="77777777" w:rsidR="00906C95" w:rsidRPr="005B40B1" w:rsidRDefault="00906C95" w:rsidP="00906C95">
      <w:pPr>
        <w:spacing w:after="0"/>
        <w:ind w:left="720" w:hanging="720"/>
        <w:jc w:val="both"/>
        <w:rPr>
          <w:rFonts w:ascii="Arial" w:hAnsi="Arial" w:cs="Arial"/>
          <w:sz w:val="22"/>
          <w:szCs w:val="22"/>
        </w:rPr>
      </w:pPr>
    </w:p>
    <w:p w14:paraId="4D115373"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This school undertakes not to discriminate unfairly against any subject of a criminal record check on the basis of a conviction or other information revealed.</w:t>
      </w:r>
    </w:p>
    <w:p w14:paraId="2CBB49A8" w14:textId="77777777" w:rsidR="00906C95" w:rsidRPr="005B40B1" w:rsidRDefault="00906C95" w:rsidP="00906C95">
      <w:pPr>
        <w:spacing w:after="0"/>
        <w:ind w:hanging="720"/>
        <w:jc w:val="both"/>
        <w:rPr>
          <w:rFonts w:ascii="Arial" w:hAnsi="Arial" w:cs="Arial"/>
          <w:sz w:val="22"/>
          <w:szCs w:val="22"/>
        </w:rPr>
      </w:pPr>
    </w:p>
    <w:p w14:paraId="28057492"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55C3E7" w14:textId="77777777" w:rsidR="00906C95" w:rsidRPr="005B40B1" w:rsidRDefault="00906C95" w:rsidP="00906C95">
      <w:pPr>
        <w:spacing w:after="0"/>
        <w:ind w:left="720" w:hanging="720"/>
        <w:contextualSpacing/>
        <w:rPr>
          <w:rFonts w:ascii="Arial" w:hAnsi="Arial" w:cs="Arial"/>
          <w:sz w:val="22"/>
          <w:szCs w:val="22"/>
        </w:rPr>
      </w:pPr>
    </w:p>
    <w:p w14:paraId="19495DF8"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EA6C00C" w14:textId="77777777" w:rsidR="00906C95" w:rsidRPr="005B40B1" w:rsidRDefault="00906C95" w:rsidP="00906C95">
      <w:pPr>
        <w:spacing w:after="0"/>
        <w:ind w:left="720" w:hanging="720"/>
        <w:contextualSpacing/>
        <w:rPr>
          <w:rFonts w:ascii="Arial" w:hAnsi="Arial" w:cs="Arial"/>
          <w:sz w:val="22"/>
          <w:szCs w:val="22"/>
        </w:rPr>
      </w:pPr>
    </w:p>
    <w:p w14:paraId="4E2254BD"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has this written policy on the recruitment of ex-offenders, which is made available to all DBS applicants at the start of the recruitment process.</w:t>
      </w:r>
    </w:p>
    <w:p w14:paraId="1619C256" w14:textId="77777777" w:rsidR="00906C95" w:rsidRPr="005B40B1" w:rsidRDefault="00906C95" w:rsidP="00906C95">
      <w:pPr>
        <w:spacing w:after="0"/>
        <w:ind w:left="720" w:hanging="720"/>
        <w:contextualSpacing/>
        <w:rPr>
          <w:rFonts w:ascii="Arial" w:hAnsi="Arial" w:cs="Arial"/>
          <w:sz w:val="22"/>
          <w:szCs w:val="22"/>
        </w:rPr>
      </w:pPr>
    </w:p>
    <w:p w14:paraId="75411164"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5B40B1">
        <w:rPr>
          <w:rFonts w:ascii="Arial" w:hAnsi="Arial" w:cs="Arial"/>
          <w:sz w:val="22"/>
          <w:szCs w:val="22"/>
        </w:rPr>
        <w:t>Candidates are selected for interview based on their skills, qualifications and experience and criminal record information is only requested from short-listed candidates.</w:t>
      </w:r>
    </w:p>
    <w:p w14:paraId="5C45135A" w14:textId="77777777" w:rsidR="00906C95" w:rsidRPr="005B40B1" w:rsidRDefault="00906C95" w:rsidP="00906C95">
      <w:pPr>
        <w:spacing w:after="0"/>
        <w:ind w:hanging="720"/>
        <w:jc w:val="both"/>
        <w:rPr>
          <w:rFonts w:ascii="Arial" w:hAnsi="Arial" w:cs="Arial"/>
          <w:sz w:val="22"/>
          <w:szCs w:val="22"/>
        </w:rPr>
      </w:pPr>
    </w:p>
    <w:p w14:paraId="61043E6F"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7ADC00E3" w14:textId="77777777" w:rsidR="00906C95" w:rsidRPr="005B40B1" w:rsidRDefault="00906C95" w:rsidP="00906C95">
      <w:pPr>
        <w:spacing w:after="0"/>
        <w:ind w:left="720" w:hanging="720"/>
        <w:contextualSpacing/>
        <w:rPr>
          <w:rFonts w:ascii="Arial" w:hAnsi="Arial" w:cs="Arial"/>
          <w:sz w:val="22"/>
          <w:szCs w:val="22"/>
        </w:rPr>
      </w:pPr>
    </w:p>
    <w:p w14:paraId="651AF920"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56D439C8" w14:textId="77777777" w:rsidR="00906C95" w:rsidRPr="005B40B1" w:rsidRDefault="00906C95" w:rsidP="00906C95">
      <w:pPr>
        <w:spacing w:after="0"/>
        <w:ind w:left="720" w:hanging="720"/>
        <w:contextualSpacing/>
        <w:rPr>
          <w:rFonts w:ascii="Arial" w:hAnsi="Arial" w:cs="Arial"/>
          <w:sz w:val="22"/>
          <w:szCs w:val="22"/>
        </w:rPr>
      </w:pPr>
    </w:p>
    <w:p w14:paraId="26B9A2D9"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AA9159B" w14:textId="77777777" w:rsidR="00906C95" w:rsidRPr="005B40B1" w:rsidRDefault="00906C95" w:rsidP="00906C95">
      <w:pPr>
        <w:spacing w:after="0"/>
        <w:ind w:left="720" w:hanging="720"/>
        <w:contextualSpacing/>
        <w:rPr>
          <w:rFonts w:ascii="Arial" w:hAnsi="Arial" w:cs="Arial"/>
          <w:sz w:val="22"/>
          <w:szCs w:val="22"/>
        </w:rPr>
      </w:pPr>
    </w:p>
    <w:p w14:paraId="03AEACAF"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F237317" w14:textId="77777777" w:rsidR="00906C95" w:rsidRPr="005B40B1" w:rsidRDefault="00906C95" w:rsidP="00906C95">
      <w:pPr>
        <w:spacing w:after="0"/>
        <w:ind w:left="720" w:hanging="720"/>
        <w:contextualSpacing/>
        <w:rPr>
          <w:rFonts w:ascii="Arial" w:hAnsi="Arial" w:cs="Arial"/>
          <w:sz w:val="22"/>
          <w:szCs w:val="22"/>
        </w:rPr>
      </w:pPr>
    </w:p>
    <w:p w14:paraId="6E031810"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 xml:space="preserve">This school makes every subject of a criminal record check submitted to DBS aware of the existence of the </w:t>
      </w:r>
      <w:hyperlink r:id="rId20" w:history="1">
        <w:r w:rsidRPr="005B40B1">
          <w:rPr>
            <w:rFonts w:ascii="Arial" w:hAnsi="Arial" w:cs="Arial"/>
            <w:color w:val="F58220"/>
            <w:sz w:val="22"/>
            <w:szCs w:val="22"/>
            <w:u w:val="single"/>
            <w:lang w:val="en"/>
          </w:rPr>
          <w:t>code of practice</w:t>
        </w:r>
      </w:hyperlink>
      <w:r w:rsidRPr="005B40B1">
        <w:rPr>
          <w:rFonts w:ascii="Arial" w:hAnsi="Arial" w:cs="Arial"/>
          <w:sz w:val="22"/>
          <w:szCs w:val="22"/>
          <w:lang w:val="en"/>
        </w:rPr>
        <w:t xml:space="preserve"> and makes a copy available on request.</w:t>
      </w:r>
    </w:p>
    <w:p w14:paraId="07BF0E6F" w14:textId="77777777" w:rsidR="00906C95" w:rsidRPr="005B40B1" w:rsidRDefault="00906C95" w:rsidP="00906C95">
      <w:pPr>
        <w:spacing w:after="0"/>
        <w:ind w:left="720" w:hanging="720"/>
        <w:contextualSpacing/>
        <w:rPr>
          <w:rFonts w:ascii="Arial" w:hAnsi="Arial" w:cs="Arial"/>
          <w:sz w:val="22"/>
          <w:szCs w:val="22"/>
        </w:rPr>
      </w:pPr>
    </w:p>
    <w:p w14:paraId="33950C9A" w14:textId="3BA57028" w:rsidR="004F1B73" w:rsidRPr="005B40B1" w:rsidRDefault="00906C95" w:rsidP="00906C95">
      <w:pPr>
        <w:pBdr>
          <w:top w:val="nil"/>
          <w:left w:val="nil"/>
          <w:bottom w:val="nil"/>
          <w:right w:val="nil"/>
          <w:between w:val="nil"/>
        </w:pBdr>
        <w:spacing w:after="200" w:line="276" w:lineRule="auto"/>
        <w:rPr>
          <w:rFonts w:ascii="Arial" w:hAnsi="Arial" w:cs="Arial"/>
          <w:b/>
          <w:color w:val="000000"/>
        </w:rPr>
      </w:pPr>
      <w:r w:rsidRPr="005B40B1">
        <w:rPr>
          <w:rFonts w:ascii="Arial" w:hAnsi="Arial" w:cs="Arial"/>
          <w:sz w:val="22"/>
          <w:szCs w:val="22"/>
          <w:lang w:val="en"/>
        </w:rPr>
        <w:t>This school undertakes to discuss any matter revealed on a DBS certificate with the individual seeking the position before withdrawing a conditional offer.</w:t>
      </w:r>
    </w:p>
    <w:sectPr w:rsidR="004F1B73" w:rsidRPr="005B40B1" w:rsidSect="00E04A3C">
      <w:headerReference w:type="even" r:id="rId21"/>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2ECB" w14:textId="77777777" w:rsidR="001B1A77" w:rsidRDefault="001B1A77">
      <w:r>
        <w:separator/>
      </w:r>
    </w:p>
  </w:endnote>
  <w:endnote w:type="continuationSeparator" w:id="0">
    <w:p w14:paraId="18C33F1A" w14:textId="77777777" w:rsidR="001B1A77" w:rsidRDefault="001B1A77">
      <w:r>
        <w:continuationSeparator/>
      </w:r>
    </w:p>
  </w:endnote>
  <w:endnote w:type="continuationNotice" w:id="1">
    <w:p w14:paraId="027C5189" w14:textId="77777777" w:rsidR="001B1A77" w:rsidRDefault="001B1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B984" w14:textId="7F36B13B" w:rsidR="00C4099A" w:rsidRDefault="00906C95">
    <w:pPr>
      <w:pStyle w:val="Footer"/>
    </w:pPr>
    <w:r>
      <w:rPr>
        <w:noProof/>
      </w:rPr>
      <mc:AlternateContent>
        <mc:Choice Requires="wps">
          <w:drawing>
            <wp:anchor distT="0" distB="0" distL="0" distR="0" simplePos="0" relativeHeight="251666944" behindDoc="0" locked="0" layoutInCell="1" allowOverlap="1" wp14:anchorId="703A320C" wp14:editId="2765A060">
              <wp:simplePos x="635" y="635"/>
              <wp:positionH relativeFrom="page">
                <wp:align>center</wp:align>
              </wp:positionH>
              <wp:positionV relativeFrom="page">
                <wp:align>bottom</wp:align>
              </wp:positionV>
              <wp:extent cx="443865" cy="443865"/>
              <wp:effectExtent l="0" t="0" r="1651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3412BA" w14:textId="69BF6E1E" w:rsidR="00906C95" w:rsidRPr="00906C95" w:rsidRDefault="00906C95" w:rsidP="00906C95">
                          <w:pPr>
                            <w:spacing w:after="0"/>
                            <w:rPr>
                              <w:noProof/>
                              <w:color w:val="FF0000"/>
                              <w:sz w:val="20"/>
                              <w:szCs w:val="20"/>
                            </w:rPr>
                          </w:pPr>
                          <w:r w:rsidRPr="00906C9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03A320C" id="_x0000_t202" coordsize="21600,21600" o:spt="202" path="m,l,21600r21600,l21600,xe">
              <v:stroke joinstyle="miter"/>
              <v:path gradientshapeok="t" o:connecttype="rect"/>
            </v:shapetype>
            <v:shape id="Text Box 14" o:spid="_x0000_s1027"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53412BA" w14:textId="69BF6E1E" w:rsidR="00906C95" w:rsidRPr="00906C95" w:rsidRDefault="00906C95" w:rsidP="00906C95">
                    <w:pPr>
                      <w:spacing w:after="0"/>
                      <w:rPr>
                        <w:noProof/>
                        <w:color w:val="FF0000"/>
                        <w:sz w:val="20"/>
                        <w:szCs w:val="20"/>
                      </w:rPr>
                    </w:pPr>
                    <w:r w:rsidRPr="00906C95">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52FF9FC0" w:rsidR="003E6899" w:rsidRDefault="00906C95">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0" distR="0" simplePos="0" relativeHeight="251667968" behindDoc="0" locked="0" layoutInCell="1" allowOverlap="1" wp14:anchorId="33A05FD2" wp14:editId="059A6749">
              <wp:simplePos x="723900" y="10229850"/>
              <wp:positionH relativeFrom="page">
                <wp:align>center</wp:align>
              </wp:positionH>
              <wp:positionV relativeFrom="page">
                <wp:align>bottom</wp:align>
              </wp:positionV>
              <wp:extent cx="443865" cy="443865"/>
              <wp:effectExtent l="0" t="0" r="1651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7D251" w14:textId="17AC5B59" w:rsidR="00906C95" w:rsidRPr="00906C95" w:rsidRDefault="00906C95" w:rsidP="00906C95">
                          <w:pPr>
                            <w:spacing w:after="0"/>
                            <w:rPr>
                              <w:noProof/>
                              <w:color w:val="FF0000"/>
                              <w:sz w:val="20"/>
                              <w:szCs w:val="20"/>
                            </w:rPr>
                          </w:pPr>
                          <w:r w:rsidRPr="00906C9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3A05FD2" id="_x0000_t202" coordsize="21600,21600" o:spt="202" path="m,l,21600r21600,l21600,xe">
              <v:stroke joinstyle="miter"/>
              <v:path gradientshapeok="t" o:connecttype="rect"/>
            </v:shapetype>
            <v:shape id="Text Box 15" o:spid="_x0000_s1028"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9D7D251" w14:textId="17AC5B59" w:rsidR="00906C95" w:rsidRPr="00906C95" w:rsidRDefault="00906C95" w:rsidP="00906C95">
                    <w:pPr>
                      <w:spacing w:after="0"/>
                      <w:rPr>
                        <w:noProof/>
                        <w:color w:val="FF0000"/>
                        <w:sz w:val="20"/>
                        <w:szCs w:val="20"/>
                      </w:rPr>
                    </w:pPr>
                    <w:r w:rsidRPr="00906C95">
                      <w:rPr>
                        <w:noProof/>
                        <w:color w:val="FF0000"/>
                        <w:sz w:val="20"/>
                        <w:szCs w:val="20"/>
                      </w:rPr>
                      <w:t>OFFICIAL</w:t>
                    </w:r>
                  </w:p>
                </w:txbxContent>
              </v:textbox>
              <w10:wrap anchorx="page" anchory="page"/>
            </v:shape>
          </w:pict>
        </mc:Fallback>
      </mc:AlternateContent>
    </w:r>
    <w:r w:rsidR="00C111B6">
      <w:rPr>
        <w:noProof/>
      </w:rPr>
      <w:drawing>
        <wp:anchor distT="0" distB="0" distL="114300" distR="114300" simplePos="0" relativeHeight="251657728" behindDoc="0" locked="0" layoutInCell="1" hidden="0" allowOverlap="1" wp14:anchorId="69710284" wp14:editId="12ACD6DA">
          <wp:simplePos x="0" y="0"/>
          <wp:positionH relativeFrom="margin">
            <wp:posOffset>-1358900</wp:posOffset>
          </wp:positionH>
          <wp:positionV relativeFrom="paragraph">
            <wp:posOffset>-439078</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E04A3C">
      <w:rPr>
        <w:noProof/>
      </w:rPr>
      <w:drawing>
        <wp:anchor distT="0" distB="0" distL="114300" distR="114300" simplePos="0" relativeHeight="251662848" behindDoc="0" locked="0" layoutInCell="1" allowOverlap="1" wp14:anchorId="0AF460CA" wp14:editId="2FCC403A">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44093C1" w:rsidR="003E6899" w:rsidRDefault="00906C95">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65920" behindDoc="0" locked="0" layoutInCell="1" allowOverlap="1" wp14:anchorId="6C7147B3" wp14:editId="6CF89ECF">
              <wp:simplePos x="723900" y="10229850"/>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0C749F" w14:textId="56E2EE86" w:rsidR="00906C95" w:rsidRPr="00906C95" w:rsidRDefault="00906C95" w:rsidP="00906C95">
                          <w:pPr>
                            <w:spacing w:after="0"/>
                            <w:rPr>
                              <w:noProof/>
                              <w:color w:val="FF0000"/>
                              <w:sz w:val="20"/>
                              <w:szCs w:val="20"/>
                            </w:rPr>
                          </w:pPr>
                          <w:r w:rsidRPr="00906C9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C7147B3"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60C749F" w14:textId="56E2EE86" w:rsidR="00906C95" w:rsidRPr="00906C95" w:rsidRDefault="00906C95" w:rsidP="00906C95">
                    <w:pPr>
                      <w:spacing w:after="0"/>
                      <w:rPr>
                        <w:noProof/>
                        <w:color w:val="FF0000"/>
                        <w:sz w:val="20"/>
                        <w:szCs w:val="20"/>
                      </w:rPr>
                    </w:pPr>
                    <w:r w:rsidRPr="00906C95">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84B44" w14:textId="77777777" w:rsidR="001B1A77" w:rsidRDefault="001B1A77">
      <w:r>
        <w:separator/>
      </w:r>
    </w:p>
  </w:footnote>
  <w:footnote w:type="continuationSeparator" w:id="0">
    <w:p w14:paraId="6D011757" w14:textId="77777777" w:rsidR="001B1A77" w:rsidRDefault="001B1A77">
      <w:r>
        <w:continuationSeparator/>
      </w:r>
    </w:p>
  </w:footnote>
  <w:footnote w:type="continuationNotice" w:id="1">
    <w:p w14:paraId="598BBBE2" w14:textId="77777777" w:rsidR="001B1A77" w:rsidRDefault="001B1A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B218" w14:textId="77777777" w:rsidR="00C4099A" w:rsidRDefault="00C40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BBA3A15" w:rsidR="003E6899" w:rsidRDefault="00C03507">
    <w:pPr>
      <w:pBdr>
        <w:top w:val="nil"/>
        <w:left w:val="nil"/>
        <w:bottom w:val="nil"/>
        <w:right w:val="nil"/>
        <w:between w:val="nil"/>
      </w:pBdr>
      <w:tabs>
        <w:tab w:val="left" w:pos="5291"/>
      </w:tabs>
      <w:rPr>
        <w:color w:val="000000"/>
      </w:rPr>
    </w:pPr>
    <w:sdt>
      <w:sdtPr>
        <w:rPr>
          <w:color w:val="000000"/>
        </w:rPr>
        <w:id w:val="1906332339"/>
        <w:docPartObj>
          <w:docPartGallery w:val="Page Numbers (Margins)"/>
          <w:docPartUnique/>
        </w:docPartObj>
      </w:sdtPr>
      <w:sdtEndPr/>
      <w:sdtContent>
        <w:r w:rsidR="000128E5" w:rsidRPr="000128E5">
          <w:rPr>
            <w:noProof/>
            <w:color w:val="000000"/>
          </w:rPr>
          <mc:AlternateContent>
            <mc:Choice Requires="wps">
              <w:drawing>
                <wp:anchor distT="0" distB="0" distL="114300" distR="114300" simplePos="0" relativeHeight="251664896" behindDoc="0" locked="0" layoutInCell="0" allowOverlap="1" wp14:anchorId="1537A2C5" wp14:editId="62E23CF1">
                  <wp:simplePos x="0" y="0"/>
                  <wp:positionH relativeFrom="rightMargin">
                    <wp:align>center</wp:align>
                  </wp:positionH>
                  <wp:positionV relativeFrom="margin">
                    <wp:align>bottom</wp:align>
                  </wp:positionV>
                  <wp:extent cx="510540" cy="2183130"/>
                  <wp:effectExtent l="0" t="0" r="381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26C0" w14:textId="168C2AD7" w:rsidR="000128E5" w:rsidRDefault="000128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5195E" w:rsidRPr="0035195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1537A2C5" id="Rectangle 8"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C26C0" w14:textId="168C2AD7" w:rsidR="000128E5" w:rsidRDefault="000128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5195E" w:rsidRPr="0035195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3E6899">
      <w:rPr>
        <w:noProof/>
      </w:rPr>
      <w:drawing>
        <wp:anchor distT="0" distB="0" distL="114300" distR="114300" simplePos="0" relativeHeight="251655680" behindDoc="0" locked="0" layoutInCell="1" hidden="0" allowOverlap="1" wp14:anchorId="676EFF49" wp14:editId="284490BA">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704" behindDoc="0" locked="0" layoutInCell="1" hidden="0" allowOverlap="1" wp14:anchorId="04906761" wp14:editId="1DC4438B">
          <wp:simplePos x="0" y="0"/>
          <wp:positionH relativeFrom="page">
            <wp:align>right</wp:align>
          </wp:positionH>
          <wp:positionV relativeFrom="paragraph">
            <wp:posOffset>-323215</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351A7"/>
    <w:multiLevelType w:val="hybridMultilevel"/>
    <w:tmpl w:val="543AB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7299F"/>
    <w:multiLevelType w:val="hybridMultilevel"/>
    <w:tmpl w:val="DB6696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03887"/>
    <w:multiLevelType w:val="multilevel"/>
    <w:tmpl w:val="8C1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8C0BCB"/>
    <w:multiLevelType w:val="hybridMultilevel"/>
    <w:tmpl w:val="9DA09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56245E"/>
    <w:multiLevelType w:val="multilevel"/>
    <w:tmpl w:val="B0A6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04439B"/>
    <w:multiLevelType w:val="hybridMultilevel"/>
    <w:tmpl w:val="2C4E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EC2139"/>
    <w:multiLevelType w:val="hybridMultilevel"/>
    <w:tmpl w:val="8618E1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F7307A"/>
    <w:multiLevelType w:val="multilevel"/>
    <w:tmpl w:val="F50C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D62F71"/>
    <w:multiLevelType w:val="hybridMultilevel"/>
    <w:tmpl w:val="C21E7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376482E"/>
    <w:multiLevelType w:val="hybridMultilevel"/>
    <w:tmpl w:val="BB18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8035B4"/>
    <w:multiLevelType w:val="hybridMultilevel"/>
    <w:tmpl w:val="DCCE6D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3B3CCD"/>
    <w:multiLevelType w:val="hybridMultilevel"/>
    <w:tmpl w:val="999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8049388">
    <w:abstractNumId w:val="26"/>
  </w:num>
  <w:num w:numId="2" w16cid:durableId="1916352990">
    <w:abstractNumId w:val="30"/>
  </w:num>
  <w:num w:numId="3" w16cid:durableId="1013530871">
    <w:abstractNumId w:val="0"/>
  </w:num>
  <w:num w:numId="4" w16cid:durableId="379328759">
    <w:abstractNumId w:val="17"/>
  </w:num>
  <w:num w:numId="5" w16cid:durableId="716471308">
    <w:abstractNumId w:val="7"/>
  </w:num>
  <w:num w:numId="6" w16cid:durableId="1575314996">
    <w:abstractNumId w:val="8"/>
  </w:num>
  <w:num w:numId="7" w16cid:durableId="1361398055">
    <w:abstractNumId w:val="18"/>
  </w:num>
  <w:num w:numId="8" w16cid:durableId="1627587103">
    <w:abstractNumId w:val="32"/>
  </w:num>
  <w:num w:numId="9" w16cid:durableId="334964725">
    <w:abstractNumId w:val="13"/>
  </w:num>
  <w:num w:numId="10" w16cid:durableId="1228758778">
    <w:abstractNumId w:val="11"/>
  </w:num>
  <w:num w:numId="11" w16cid:durableId="238292774">
    <w:abstractNumId w:val="3"/>
  </w:num>
  <w:num w:numId="12" w16cid:durableId="314726720">
    <w:abstractNumId w:val="12"/>
  </w:num>
  <w:num w:numId="13" w16cid:durableId="4135726">
    <w:abstractNumId w:val="4"/>
  </w:num>
  <w:num w:numId="14" w16cid:durableId="1069038936">
    <w:abstractNumId w:val="15"/>
  </w:num>
  <w:num w:numId="15" w16cid:durableId="1436828892">
    <w:abstractNumId w:val="6"/>
  </w:num>
  <w:num w:numId="16" w16cid:durableId="1890800291">
    <w:abstractNumId w:val="5"/>
  </w:num>
  <w:num w:numId="17" w16cid:durableId="517155991">
    <w:abstractNumId w:val="2"/>
  </w:num>
  <w:num w:numId="18" w16cid:durableId="5639640">
    <w:abstractNumId w:val="14"/>
  </w:num>
  <w:num w:numId="19" w16cid:durableId="1849563147">
    <w:abstractNumId w:val="1"/>
  </w:num>
  <w:num w:numId="20" w16cid:durableId="2172814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0181876">
    <w:abstractNumId w:val="31"/>
  </w:num>
  <w:num w:numId="22" w16cid:durableId="1346400845">
    <w:abstractNumId w:val="20"/>
  </w:num>
  <w:num w:numId="23" w16cid:durableId="11807877">
    <w:abstractNumId w:val="21"/>
  </w:num>
  <w:num w:numId="24" w16cid:durableId="1615289786">
    <w:abstractNumId w:val="19"/>
  </w:num>
  <w:num w:numId="25" w16cid:durableId="1280603760">
    <w:abstractNumId w:val="24"/>
  </w:num>
  <w:num w:numId="26" w16cid:durableId="992414347">
    <w:abstractNumId w:val="10"/>
  </w:num>
  <w:num w:numId="27" w16cid:durableId="763918984">
    <w:abstractNumId w:val="29"/>
  </w:num>
  <w:num w:numId="28" w16cid:durableId="1167790314">
    <w:abstractNumId w:val="28"/>
  </w:num>
  <w:num w:numId="29" w16cid:durableId="409810388">
    <w:abstractNumId w:val="16"/>
  </w:num>
  <w:num w:numId="30" w16cid:durableId="855195070">
    <w:abstractNumId w:val="25"/>
  </w:num>
  <w:num w:numId="31" w16cid:durableId="1806581185">
    <w:abstractNumId w:val="23"/>
  </w:num>
  <w:num w:numId="32" w16cid:durableId="1738356355">
    <w:abstractNumId w:val="27"/>
  </w:num>
  <w:num w:numId="33" w16cid:durableId="1791051106">
    <w:abstractNumId w:val="20"/>
  </w:num>
  <w:num w:numId="34" w16cid:durableId="1877962460">
    <w:abstractNumId w:val="9"/>
  </w:num>
  <w:num w:numId="35" w16cid:durableId="102991792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28E5"/>
    <w:rsid w:val="00020D69"/>
    <w:rsid w:val="000229A0"/>
    <w:rsid w:val="0002615D"/>
    <w:rsid w:val="000306FB"/>
    <w:rsid w:val="000341EC"/>
    <w:rsid w:val="00040D33"/>
    <w:rsid w:val="00044320"/>
    <w:rsid w:val="000569DC"/>
    <w:rsid w:val="00082561"/>
    <w:rsid w:val="00093DC4"/>
    <w:rsid w:val="000A6070"/>
    <w:rsid w:val="000D3D2D"/>
    <w:rsid w:val="000E466E"/>
    <w:rsid w:val="000F1571"/>
    <w:rsid w:val="000F417A"/>
    <w:rsid w:val="000F650E"/>
    <w:rsid w:val="00141456"/>
    <w:rsid w:val="00153B8B"/>
    <w:rsid w:val="00180B4B"/>
    <w:rsid w:val="00186C7D"/>
    <w:rsid w:val="001A0F16"/>
    <w:rsid w:val="001B1A77"/>
    <w:rsid w:val="001B33DB"/>
    <w:rsid w:val="001C7649"/>
    <w:rsid w:val="001D4200"/>
    <w:rsid w:val="001D668B"/>
    <w:rsid w:val="001E25A0"/>
    <w:rsid w:val="00221BD7"/>
    <w:rsid w:val="00227234"/>
    <w:rsid w:val="00241AED"/>
    <w:rsid w:val="00242197"/>
    <w:rsid w:val="00251C3B"/>
    <w:rsid w:val="002555D3"/>
    <w:rsid w:val="00257FBC"/>
    <w:rsid w:val="00270703"/>
    <w:rsid w:val="00287A89"/>
    <w:rsid w:val="002A1B62"/>
    <w:rsid w:val="002B3FC9"/>
    <w:rsid w:val="002F095D"/>
    <w:rsid w:val="002F243B"/>
    <w:rsid w:val="002F35EC"/>
    <w:rsid w:val="0031093F"/>
    <w:rsid w:val="00323222"/>
    <w:rsid w:val="00325C53"/>
    <w:rsid w:val="003362B5"/>
    <w:rsid w:val="00340387"/>
    <w:rsid w:val="0035195E"/>
    <w:rsid w:val="00352A84"/>
    <w:rsid w:val="00364C8B"/>
    <w:rsid w:val="00374090"/>
    <w:rsid w:val="00395378"/>
    <w:rsid w:val="003A2ED9"/>
    <w:rsid w:val="003C7349"/>
    <w:rsid w:val="003D59CE"/>
    <w:rsid w:val="003E105C"/>
    <w:rsid w:val="003E6899"/>
    <w:rsid w:val="00400E71"/>
    <w:rsid w:val="004019C0"/>
    <w:rsid w:val="00404600"/>
    <w:rsid w:val="00405641"/>
    <w:rsid w:val="00417CE2"/>
    <w:rsid w:val="004215DE"/>
    <w:rsid w:val="00425677"/>
    <w:rsid w:val="00432FA8"/>
    <w:rsid w:val="0043636C"/>
    <w:rsid w:val="004442CF"/>
    <w:rsid w:val="004A3389"/>
    <w:rsid w:val="004C22B8"/>
    <w:rsid w:val="004C4BBD"/>
    <w:rsid w:val="004C67B1"/>
    <w:rsid w:val="004C72F9"/>
    <w:rsid w:val="004E4907"/>
    <w:rsid w:val="004E4F86"/>
    <w:rsid w:val="004F1B73"/>
    <w:rsid w:val="005216F6"/>
    <w:rsid w:val="00523FA4"/>
    <w:rsid w:val="00530A6A"/>
    <w:rsid w:val="005322B8"/>
    <w:rsid w:val="00537731"/>
    <w:rsid w:val="00563F11"/>
    <w:rsid w:val="005665A7"/>
    <w:rsid w:val="00567635"/>
    <w:rsid w:val="00582532"/>
    <w:rsid w:val="00594F9E"/>
    <w:rsid w:val="005B2077"/>
    <w:rsid w:val="005B2DA7"/>
    <w:rsid w:val="005B40B1"/>
    <w:rsid w:val="005C05E4"/>
    <w:rsid w:val="005C6C20"/>
    <w:rsid w:val="005F7B68"/>
    <w:rsid w:val="00641D95"/>
    <w:rsid w:val="00653A35"/>
    <w:rsid w:val="00672E0F"/>
    <w:rsid w:val="006805E9"/>
    <w:rsid w:val="0068551C"/>
    <w:rsid w:val="006A431C"/>
    <w:rsid w:val="006B418A"/>
    <w:rsid w:val="006D1004"/>
    <w:rsid w:val="006F1FEE"/>
    <w:rsid w:val="006F2C01"/>
    <w:rsid w:val="006F35C1"/>
    <w:rsid w:val="006F7785"/>
    <w:rsid w:val="00717A8E"/>
    <w:rsid w:val="007246E6"/>
    <w:rsid w:val="00727CE5"/>
    <w:rsid w:val="0073285B"/>
    <w:rsid w:val="0073762E"/>
    <w:rsid w:val="00746405"/>
    <w:rsid w:val="0075357B"/>
    <w:rsid w:val="00753F3A"/>
    <w:rsid w:val="0078747F"/>
    <w:rsid w:val="007902D7"/>
    <w:rsid w:val="00793625"/>
    <w:rsid w:val="0079782D"/>
    <w:rsid w:val="007B48BF"/>
    <w:rsid w:val="007B5083"/>
    <w:rsid w:val="007C6FB5"/>
    <w:rsid w:val="007D4526"/>
    <w:rsid w:val="007F1C93"/>
    <w:rsid w:val="007F3AA1"/>
    <w:rsid w:val="00805686"/>
    <w:rsid w:val="008071AA"/>
    <w:rsid w:val="008079BD"/>
    <w:rsid w:val="0081245D"/>
    <w:rsid w:val="00846B30"/>
    <w:rsid w:val="00854A23"/>
    <w:rsid w:val="00854C83"/>
    <w:rsid w:val="008624DA"/>
    <w:rsid w:val="00871057"/>
    <w:rsid w:val="00887F5C"/>
    <w:rsid w:val="00891C49"/>
    <w:rsid w:val="00892D0D"/>
    <w:rsid w:val="00893D29"/>
    <w:rsid w:val="00895EE4"/>
    <w:rsid w:val="008B25E6"/>
    <w:rsid w:val="008B2C01"/>
    <w:rsid w:val="008B663F"/>
    <w:rsid w:val="008B6B90"/>
    <w:rsid w:val="008B6E43"/>
    <w:rsid w:val="008C7E12"/>
    <w:rsid w:val="008E05A4"/>
    <w:rsid w:val="00906C95"/>
    <w:rsid w:val="0091101A"/>
    <w:rsid w:val="00920E1C"/>
    <w:rsid w:val="009324C9"/>
    <w:rsid w:val="00940ABD"/>
    <w:rsid w:val="00942303"/>
    <w:rsid w:val="00952688"/>
    <w:rsid w:val="009600EF"/>
    <w:rsid w:val="009616D4"/>
    <w:rsid w:val="00973E30"/>
    <w:rsid w:val="00980146"/>
    <w:rsid w:val="00993ED3"/>
    <w:rsid w:val="00995A8F"/>
    <w:rsid w:val="009B0306"/>
    <w:rsid w:val="009B27CD"/>
    <w:rsid w:val="009D4B86"/>
    <w:rsid w:val="00A03362"/>
    <w:rsid w:val="00A21875"/>
    <w:rsid w:val="00A34A93"/>
    <w:rsid w:val="00A36143"/>
    <w:rsid w:val="00A366D2"/>
    <w:rsid w:val="00A65747"/>
    <w:rsid w:val="00A66D4A"/>
    <w:rsid w:val="00A73392"/>
    <w:rsid w:val="00A74018"/>
    <w:rsid w:val="00A77C7D"/>
    <w:rsid w:val="00A86A83"/>
    <w:rsid w:val="00A90782"/>
    <w:rsid w:val="00AC300A"/>
    <w:rsid w:val="00AC5F83"/>
    <w:rsid w:val="00AE4533"/>
    <w:rsid w:val="00B071FA"/>
    <w:rsid w:val="00B779F2"/>
    <w:rsid w:val="00B85456"/>
    <w:rsid w:val="00B93968"/>
    <w:rsid w:val="00B947E8"/>
    <w:rsid w:val="00B9566B"/>
    <w:rsid w:val="00BA46C7"/>
    <w:rsid w:val="00BA4FD7"/>
    <w:rsid w:val="00BA5D96"/>
    <w:rsid w:val="00BA793E"/>
    <w:rsid w:val="00BE1B7B"/>
    <w:rsid w:val="00BE246B"/>
    <w:rsid w:val="00BF30F0"/>
    <w:rsid w:val="00C03507"/>
    <w:rsid w:val="00C06686"/>
    <w:rsid w:val="00C10B94"/>
    <w:rsid w:val="00C111B6"/>
    <w:rsid w:val="00C11506"/>
    <w:rsid w:val="00C11B17"/>
    <w:rsid w:val="00C1709B"/>
    <w:rsid w:val="00C17A79"/>
    <w:rsid w:val="00C4099A"/>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D0078"/>
    <w:rsid w:val="00CD2D2C"/>
    <w:rsid w:val="00CE2C0D"/>
    <w:rsid w:val="00CE5942"/>
    <w:rsid w:val="00D11791"/>
    <w:rsid w:val="00D15630"/>
    <w:rsid w:val="00D17682"/>
    <w:rsid w:val="00D4139D"/>
    <w:rsid w:val="00D45CAB"/>
    <w:rsid w:val="00D53927"/>
    <w:rsid w:val="00D61269"/>
    <w:rsid w:val="00D740BC"/>
    <w:rsid w:val="00D90F28"/>
    <w:rsid w:val="00D9165A"/>
    <w:rsid w:val="00D919B7"/>
    <w:rsid w:val="00D9241E"/>
    <w:rsid w:val="00DA10EB"/>
    <w:rsid w:val="00DA11F8"/>
    <w:rsid w:val="00DA7268"/>
    <w:rsid w:val="00DE0076"/>
    <w:rsid w:val="00DF030C"/>
    <w:rsid w:val="00DF277B"/>
    <w:rsid w:val="00DF74F3"/>
    <w:rsid w:val="00E00C0A"/>
    <w:rsid w:val="00E01637"/>
    <w:rsid w:val="00E04A3C"/>
    <w:rsid w:val="00E174DD"/>
    <w:rsid w:val="00E47E46"/>
    <w:rsid w:val="00E70981"/>
    <w:rsid w:val="00E83D86"/>
    <w:rsid w:val="00E84D0A"/>
    <w:rsid w:val="00E86052"/>
    <w:rsid w:val="00E8712D"/>
    <w:rsid w:val="00E87E79"/>
    <w:rsid w:val="00E966A3"/>
    <w:rsid w:val="00EE6DE3"/>
    <w:rsid w:val="00F22F12"/>
    <w:rsid w:val="00F24117"/>
    <w:rsid w:val="00F36B78"/>
    <w:rsid w:val="00F4188B"/>
    <w:rsid w:val="00F425C5"/>
    <w:rsid w:val="00F43BA2"/>
    <w:rsid w:val="00F6456C"/>
    <w:rsid w:val="00F674D1"/>
    <w:rsid w:val="00F74BD1"/>
    <w:rsid w:val="00FA01C3"/>
    <w:rsid w:val="00FA5245"/>
    <w:rsid w:val="00FB6CEC"/>
    <w:rsid w:val="00FD3202"/>
    <w:rsid w:val="00FE39D4"/>
    <w:rsid w:val="00FF097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06C95"/>
    <w:rPr>
      <w:color w:val="605E5C"/>
      <w:shd w:val="clear" w:color="auto" w:fill="E1DFDD"/>
    </w:rPr>
  </w:style>
  <w:style w:type="character" w:styleId="FollowedHyperlink">
    <w:name w:val="FollowedHyperlink"/>
    <w:basedOn w:val="DefaultParagraphFont"/>
    <w:uiPriority w:val="99"/>
    <w:semiHidden/>
    <w:unhideWhenUsed/>
    <w:rsid w:val="00906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084">
      <w:bodyDiv w:val="1"/>
      <w:marLeft w:val="0"/>
      <w:marRight w:val="0"/>
      <w:marTop w:val="0"/>
      <w:marBottom w:val="0"/>
      <w:divBdr>
        <w:top w:val="none" w:sz="0" w:space="0" w:color="auto"/>
        <w:left w:val="none" w:sz="0" w:space="0" w:color="auto"/>
        <w:bottom w:val="none" w:sz="0" w:space="0" w:color="auto"/>
        <w:right w:val="none" w:sz="0" w:space="0" w:color="auto"/>
      </w:divBdr>
    </w:div>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0487">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698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91849">
      <w:bodyDiv w:val="1"/>
      <w:marLeft w:val="0"/>
      <w:marRight w:val="0"/>
      <w:marTop w:val="0"/>
      <w:marBottom w:val="0"/>
      <w:divBdr>
        <w:top w:val="none" w:sz="0" w:space="0" w:color="auto"/>
        <w:left w:val="none" w:sz="0" w:space="0" w:color="auto"/>
        <w:bottom w:val="none" w:sz="0" w:space="0" w:color="auto"/>
        <w:right w:val="none" w:sz="0" w:space="0" w:color="auto"/>
      </w:divBdr>
    </w:div>
    <w:div w:id="1120490984">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0311627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eatenglishhub.co.uk/" TargetMode="External"/><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northyorks.gov.uk/working-u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NYES.Resourcing@northyorks.gov.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6C331C-1CF3-4F3B-96F1-88AFE73ECAFE}">
  <ds:schemaRefs>
    <ds:schemaRef ds:uri="http://schemas.openxmlformats.org/officeDocument/2006/bibliography"/>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2262</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15340</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55</cp:revision>
  <cp:lastPrinted>2024-10-03T10:37:00Z</cp:lastPrinted>
  <dcterms:created xsi:type="dcterms:W3CDTF">2022-09-05T11:14:00Z</dcterms:created>
  <dcterms:modified xsi:type="dcterms:W3CDTF">2025-03-13T14:27:00Z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2e791fbe2d504e68842b3663e10c259a19e42bc04e218336c769f3577169e0a2</vt:lpwstr>
  </property>
  <property fmtid="{D5CDD505-2E9C-101B-9397-08002B2CF9AE}" pid="4" name="ClassificationContentMarkingFooterShapeIds">
    <vt:lpwstr>7,e,f</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2024-06-14T10:42:15Z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4143f1eb-375d-4d63-a2ec-686863b46be9</vt:lpwstr>
  </property>
  <property fmtid="{D5CDD505-2E9C-101B-9397-08002B2CF9AE}" pid="13" name="MSIP_Label_3ecdfc32-7be5-4b17-9f97-00453388bdd7_ContentBits">
    <vt:lpwstr>2</vt:lpwstr>
  </property>
</Properties>
</file>