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1" w:type="dxa"/>
        <w:tblBorders>
          <w:bottom w:val="single" w:sz="4" w:space="0" w:color="auto"/>
        </w:tblBorders>
        <w:tblLook w:val="0000" w:firstRow="0" w:lastRow="0" w:firstColumn="0" w:lastColumn="0" w:noHBand="0" w:noVBand="0"/>
      </w:tblPr>
      <w:tblGrid>
        <w:gridCol w:w="9841"/>
      </w:tblGrid>
      <w:tr w:rsidR="00BD6084" w:rsidRPr="005E18AB" w14:paraId="740E4041" w14:textId="77777777" w:rsidTr="00BD6084">
        <w:trPr>
          <w:trHeight w:val="268"/>
        </w:trPr>
        <w:tc>
          <w:tcPr>
            <w:tcW w:w="9841" w:type="dxa"/>
          </w:tcPr>
          <w:p w14:paraId="69BAEE26" w14:textId="77777777" w:rsidR="00BD6084" w:rsidRDefault="005067A9" w:rsidP="005067A9">
            <w:pPr>
              <w:rPr>
                <w:rFonts w:ascii="Arial" w:hAnsi="Arial" w:cs="Arial"/>
                <w:b/>
                <w:bCs/>
                <w:sz w:val="22"/>
                <w:szCs w:val="22"/>
              </w:rPr>
            </w:pPr>
            <w:r w:rsidRPr="01EAD081">
              <w:rPr>
                <w:rFonts w:ascii="Arial" w:hAnsi="Arial" w:cs="Arial"/>
                <w:b/>
                <w:bCs/>
                <w:sz w:val="22"/>
                <w:szCs w:val="22"/>
              </w:rPr>
              <w:t>Job Description – Youth Coach (Compass)</w:t>
            </w:r>
          </w:p>
          <w:p w14:paraId="0A9AE9F6" w14:textId="6C1D7EF0" w:rsidR="005067A9" w:rsidRPr="005E18AB" w:rsidRDefault="005067A9" w:rsidP="005067A9">
            <w:pPr>
              <w:rPr>
                <w:rFonts w:ascii="Arial" w:hAnsi="Arial" w:cs="Arial"/>
                <w:b/>
                <w:sz w:val="22"/>
                <w:szCs w:val="22"/>
              </w:rPr>
            </w:pPr>
          </w:p>
        </w:tc>
      </w:tr>
    </w:tbl>
    <w:p w14:paraId="61C3FF2A" w14:textId="77777777" w:rsidR="00DE7978" w:rsidRPr="005E18AB" w:rsidRDefault="00DE7978" w:rsidP="00A20522">
      <w:pPr>
        <w:rPr>
          <w:rFonts w:ascii="Arial" w:hAnsi="Arial" w:cs="Arial"/>
          <w:sz w:val="22"/>
          <w:szCs w:val="22"/>
        </w:rPr>
      </w:pPr>
    </w:p>
    <w:p w14:paraId="3720CA58" w14:textId="6D75813D" w:rsidR="00D65C17" w:rsidRPr="001D4567" w:rsidRDefault="0053621F" w:rsidP="01EAD081">
      <w:pPr>
        <w:rPr>
          <w:rFonts w:ascii="Arial" w:hAnsi="Arial" w:cs="Arial"/>
          <w:sz w:val="22"/>
          <w:szCs w:val="22"/>
        </w:rPr>
      </w:pPr>
      <w:r w:rsidRPr="01EAD081">
        <w:rPr>
          <w:rFonts w:ascii="Arial" w:hAnsi="Arial" w:cs="Arial"/>
          <w:sz w:val="22"/>
          <w:szCs w:val="22"/>
        </w:rPr>
        <w:t>Reporting to the</w:t>
      </w:r>
      <w:r w:rsidR="5638E63F" w:rsidRPr="01EAD081">
        <w:rPr>
          <w:rFonts w:ascii="Arial" w:hAnsi="Arial" w:cs="Arial"/>
          <w:sz w:val="22"/>
          <w:szCs w:val="22"/>
        </w:rPr>
        <w:t xml:space="preserve"> Curriculum L</w:t>
      </w:r>
      <w:r w:rsidR="0088370C" w:rsidRPr="01EAD081">
        <w:rPr>
          <w:rFonts w:ascii="Arial" w:hAnsi="Arial" w:cs="Arial"/>
          <w:sz w:val="22"/>
          <w:szCs w:val="22"/>
        </w:rPr>
        <w:t>e</w:t>
      </w:r>
      <w:r w:rsidR="5638E63F" w:rsidRPr="01EAD081">
        <w:rPr>
          <w:rFonts w:ascii="Arial" w:hAnsi="Arial" w:cs="Arial"/>
          <w:sz w:val="22"/>
          <w:szCs w:val="22"/>
        </w:rPr>
        <w:t>ad</w:t>
      </w:r>
    </w:p>
    <w:p w14:paraId="7FFF74DF" w14:textId="77777777" w:rsidR="00D65C17" w:rsidRPr="005E18AB" w:rsidRDefault="00D65C17" w:rsidP="00A20522">
      <w:pPr>
        <w:rPr>
          <w:rFonts w:ascii="Arial" w:hAnsi="Arial" w:cs="Arial"/>
          <w:sz w:val="22"/>
          <w:szCs w:val="22"/>
        </w:rPr>
      </w:pPr>
    </w:p>
    <w:p w14:paraId="0633863A" w14:textId="367F7563" w:rsidR="005B2F5C" w:rsidRPr="005E18AB" w:rsidRDefault="00AD033A" w:rsidP="44768EAA">
      <w:pPr>
        <w:ind w:left="1440" w:hanging="1440"/>
        <w:rPr>
          <w:rFonts w:ascii="Arial" w:hAnsi="Arial" w:cs="Arial"/>
          <w:sz w:val="22"/>
          <w:szCs w:val="22"/>
        </w:rPr>
      </w:pPr>
      <w:r w:rsidRPr="604E3BFB">
        <w:rPr>
          <w:rFonts w:ascii="Arial" w:hAnsi="Arial" w:cs="Arial"/>
          <w:b/>
          <w:bCs/>
          <w:sz w:val="22"/>
          <w:szCs w:val="22"/>
        </w:rPr>
        <w:t>Hours</w:t>
      </w:r>
      <w:r w:rsidRPr="604E3BFB">
        <w:rPr>
          <w:rFonts w:ascii="Arial" w:hAnsi="Arial" w:cs="Arial"/>
          <w:sz w:val="22"/>
          <w:szCs w:val="22"/>
        </w:rPr>
        <w:t>:</w:t>
      </w:r>
      <w:r>
        <w:tab/>
      </w:r>
      <w:r w:rsidR="00157210" w:rsidRPr="604E3BFB">
        <w:rPr>
          <w:rFonts w:ascii="Arial" w:hAnsi="Arial" w:cs="Arial"/>
          <w:sz w:val="22"/>
          <w:szCs w:val="22"/>
        </w:rPr>
        <w:t>3</w:t>
      </w:r>
      <w:r w:rsidR="559659D0" w:rsidRPr="604E3BFB">
        <w:rPr>
          <w:rFonts w:ascii="Arial" w:hAnsi="Arial" w:cs="Arial"/>
          <w:sz w:val="22"/>
          <w:szCs w:val="22"/>
        </w:rPr>
        <w:t>7</w:t>
      </w:r>
      <w:r w:rsidRPr="604E3BFB">
        <w:rPr>
          <w:rFonts w:ascii="Arial" w:hAnsi="Arial" w:cs="Arial"/>
          <w:sz w:val="22"/>
          <w:szCs w:val="22"/>
        </w:rPr>
        <w:t xml:space="preserve"> hours a week, </w:t>
      </w:r>
      <w:r w:rsidR="1E91B18C" w:rsidRPr="604E3BFB">
        <w:rPr>
          <w:rFonts w:ascii="Arial" w:hAnsi="Arial" w:cs="Arial"/>
          <w:sz w:val="22"/>
          <w:szCs w:val="22"/>
        </w:rPr>
        <w:t>TTO</w:t>
      </w:r>
    </w:p>
    <w:p w14:paraId="01B11240" w14:textId="339C813F" w:rsidR="00AD033A" w:rsidRPr="005E18AB" w:rsidRDefault="00AD033A" w:rsidP="44768EAA">
      <w:pPr>
        <w:ind w:left="1440" w:hanging="1440"/>
        <w:rPr>
          <w:rFonts w:ascii="Arial" w:hAnsi="Arial" w:cs="Arial"/>
          <w:sz w:val="22"/>
          <w:szCs w:val="22"/>
        </w:rPr>
      </w:pPr>
      <w:r w:rsidRPr="604E3BFB">
        <w:rPr>
          <w:rFonts w:ascii="Arial" w:hAnsi="Arial" w:cs="Arial"/>
          <w:b/>
          <w:bCs/>
          <w:sz w:val="22"/>
          <w:szCs w:val="22"/>
        </w:rPr>
        <w:t>Grade</w:t>
      </w:r>
      <w:r w:rsidR="00151FA4" w:rsidRPr="604E3BFB">
        <w:rPr>
          <w:rFonts w:ascii="Arial" w:hAnsi="Arial" w:cs="Arial"/>
          <w:sz w:val="22"/>
          <w:szCs w:val="22"/>
        </w:rPr>
        <w:t>:</w:t>
      </w:r>
      <w:r>
        <w:tab/>
      </w:r>
      <w:r w:rsidR="0015476E" w:rsidRPr="604E3BFB">
        <w:rPr>
          <w:rFonts w:ascii="Arial" w:hAnsi="Arial" w:cs="Arial"/>
          <w:sz w:val="22"/>
          <w:szCs w:val="22"/>
        </w:rPr>
        <w:t>SFCA Support Staff Pay Scale</w:t>
      </w:r>
      <w:r w:rsidR="00AD3C64" w:rsidRPr="604E3BFB">
        <w:rPr>
          <w:rFonts w:ascii="Arial" w:hAnsi="Arial" w:cs="Arial"/>
          <w:sz w:val="22"/>
          <w:szCs w:val="22"/>
        </w:rPr>
        <w:t xml:space="preserve"> </w:t>
      </w:r>
      <w:r w:rsidR="00546CD2">
        <w:rPr>
          <w:rFonts w:ascii="Arial" w:hAnsi="Arial" w:cs="Arial"/>
          <w:sz w:val="22"/>
          <w:szCs w:val="22"/>
        </w:rPr>
        <w:t xml:space="preserve">Points 10 - </w:t>
      </w:r>
      <w:r w:rsidR="320E4E07" w:rsidRPr="604E3BFB">
        <w:rPr>
          <w:rFonts w:ascii="Arial" w:hAnsi="Arial" w:cs="Arial"/>
          <w:sz w:val="22"/>
          <w:szCs w:val="22"/>
        </w:rPr>
        <w:t>1</w:t>
      </w:r>
      <w:r w:rsidR="58E7AE7C" w:rsidRPr="604E3BFB">
        <w:rPr>
          <w:rFonts w:ascii="Arial" w:hAnsi="Arial" w:cs="Arial"/>
          <w:sz w:val="22"/>
          <w:szCs w:val="22"/>
        </w:rPr>
        <w:t>3</w:t>
      </w:r>
    </w:p>
    <w:p w14:paraId="0115D70D" w14:textId="5952362D" w:rsidR="00AD033A" w:rsidRPr="005E18AB" w:rsidRDefault="00AD033A" w:rsidP="00A20522">
      <w:pPr>
        <w:rPr>
          <w:rFonts w:ascii="Arial" w:hAnsi="Arial" w:cs="Arial"/>
          <w:sz w:val="22"/>
          <w:szCs w:val="22"/>
        </w:rPr>
      </w:pPr>
    </w:p>
    <w:p w14:paraId="5444F453" w14:textId="77777777" w:rsidR="00F02AC8" w:rsidRPr="00F02AC8" w:rsidRDefault="00F02AC8" w:rsidP="00F02AC8">
      <w:pPr>
        <w:rPr>
          <w:rFonts w:ascii="Arial" w:hAnsi="Arial" w:cs="Arial"/>
          <w:b/>
          <w:bCs/>
          <w:sz w:val="22"/>
          <w:szCs w:val="22"/>
        </w:rPr>
      </w:pPr>
      <w:r w:rsidRPr="44768EAA">
        <w:rPr>
          <w:rFonts w:ascii="Arial" w:hAnsi="Arial" w:cs="Arial"/>
          <w:b/>
          <w:bCs/>
          <w:sz w:val="22"/>
          <w:szCs w:val="22"/>
        </w:rPr>
        <w:t>Role Overview:</w:t>
      </w:r>
    </w:p>
    <w:p w14:paraId="04BC7F3A" w14:textId="6896D043" w:rsidR="01F49FFE" w:rsidRDefault="01F49FFE" w:rsidP="01F49FFE">
      <w:pPr>
        <w:rPr>
          <w:rFonts w:ascii="Arial" w:hAnsi="Arial" w:cs="Arial"/>
          <w:sz w:val="22"/>
          <w:szCs w:val="22"/>
        </w:rPr>
      </w:pPr>
    </w:p>
    <w:p w14:paraId="10FAD44D" w14:textId="5B52F285" w:rsidR="04A0A2CA" w:rsidRDefault="04A0A2CA">
      <w:r w:rsidRPr="5E55DE88">
        <w:rPr>
          <w:rFonts w:ascii="Arial" w:hAnsi="Arial" w:cs="Arial"/>
          <w:sz w:val="22"/>
          <w:szCs w:val="22"/>
        </w:rPr>
        <w:t>The Youth Coach will play a key role in supporting young people with Social, Emotional and Mental Health (SEMH) needs. The postholder will provide consistent, relational support, ensuring learners are engaged, feel safe, and are supported to develop resilience, emotional regulation, and positive life skills.</w:t>
      </w:r>
    </w:p>
    <w:p w14:paraId="607E4547" w14:textId="5CC0E67B" w:rsidR="01F49FFE" w:rsidRDefault="01F49FFE" w:rsidP="01F49FFE">
      <w:pPr>
        <w:rPr>
          <w:rFonts w:ascii="Arial" w:hAnsi="Arial" w:cs="Arial"/>
          <w:sz w:val="22"/>
          <w:szCs w:val="22"/>
        </w:rPr>
      </w:pPr>
    </w:p>
    <w:p w14:paraId="50C602C3" w14:textId="36C98F0E" w:rsidR="01F49FFE" w:rsidRDefault="04A0A2CA" w:rsidP="01F49FFE">
      <w:r w:rsidRPr="44768EAA">
        <w:rPr>
          <w:rFonts w:ascii="Arial" w:hAnsi="Arial" w:cs="Arial"/>
          <w:sz w:val="22"/>
          <w:szCs w:val="22"/>
        </w:rPr>
        <w:t>The Youth Coach will work closely with Compass staff, families, and external agencies to ensure a holistic, trauma-informed approach that meets the individual needs of learners and supports positive outcomes.</w:t>
      </w:r>
    </w:p>
    <w:p w14:paraId="119D524A" w14:textId="3500F307" w:rsidR="01F49FFE" w:rsidRDefault="01F49FFE" w:rsidP="01F49FFE">
      <w:pPr>
        <w:rPr>
          <w:rFonts w:ascii="Arial" w:hAnsi="Arial" w:cs="Arial"/>
          <w:sz w:val="22"/>
          <w:szCs w:val="22"/>
        </w:rPr>
      </w:pPr>
    </w:p>
    <w:p w14:paraId="0C3E8754" w14:textId="768F13EA" w:rsidR="04A0A2CA" w:rsidRDefault="007102B5" w:rsidP="01F49FFE">
      <w:pPr>
        <w:rPr>
          <w:rFonts w:ascii="Arial" w:hAnsi="Arial" w:cs="Arial"/>
          <w:b/>
          <w:bCs/>
          <w:sz w:val="22"/>
          <w:szCs w:val="22"/>
        </w:rPr>
      </w:pPr>
      <w:r>
        <w:rPr>
          <w:rFonts w:ascii="Arial" w:hAnsi="Arial" w:cs="Arial"/>
          <w:b/>
          <w:bCs/>
          <w:sz w:val="22"/>
          <w:szCs w:val="22"/>
        </w:rPr>
        <w:t>Main</w:t>
      </w:r>
      <w:r w:rsidR="04A0A2CA" w:rsidRPr="01F49FFE">
        <w:rPr>
          <w:rFonts w:ascii="Arial" w:hAnsi="Arial" w:cs="Arial"/>
          <w:b/>
          <w:bCs/>
          <w:sz w:val="22"/>
          <w:szCs w:val="22"/>
        </w:rPr>
        <w:t xml:space="preserve"> Responsibilities</w:t>
      </w:r>
    </w:p>
    <w:p w14:paraId="6A39E170" w14:textId="77DDE53A" w:rsidR="04A0A2CA" w:rsidRPr="00F02AC8" w:rsidRDefault="00DB037B" w:rsidP="01F49FFE">
      <w:pPr>
        <w:numPr>
          <w:ilvl w:val="0"/>
          <w:numId w:val="4"/>
        </w:numPr>
        <w:rPr>
          <w:rFonts w:ascii="Arial" w:hAnsi="Arial" w:cs="Arial"/>
          <w:sz w:val="22"/>
          <w:szCs w:val="22"/>
        </w:rPr>
      </w:pPr>
      <w:r w:rsidRPr="00F02AC8">
        <w:rPr>
          <w:rFonts w:ascii="Arial" w:hAnsi="Arial" w:cs="Arial"/>
          <w:sz w:val="22"/>
          <w:szCs w:val="22"/>
        </w:rPr>
        <w:t xml:space="preserve">Provide direct youth work support, including 1:1 and small group interventions, responding to emotional, behavioural, and pastoral needs </w:t>
      </w:r>
      <w:r w:rsidR="04A0A2CA" w:rsidRPr="00F02AC8">
        <w:rPr>
          <w:rFonts w:ascii="Arial" w:hAnsi="Arial" w:cs="Arial"/>
          <w:sz w:val="22"/>
          <w:szCs w:val="22"/>
        </w:rPr>
        <w:t>Oversee the quality, consistency, and impact of the personal devel</w:t>
      </w:r>
      <w:r w:rsidR="636C326B" w:rsidRPr="00F02AC8">
        <w:rPr>
          <w:rFonts w:ascii="Arial" w:hAnsi="Arial" w:cs="Arial"/>
          <w:sz w:val="22"/>
          <w:szCs w:val="22"/>
        </w:rPr>
        <w:t>opment</w:t>
      </w:r>
      <w:r w:rsidR="04A0A2CA" w:rsidRPr="00F02AC8">
        <w:rPr>
          <w:rFonts w:ascii="Arial" w:hAnsi="Arial" w:cs="Arial"/>
          <w:sz w:val="22"/>
          <w:szCs w:val="22"/>
        </w:rPr>
        <w:t xml:space="preserve"> programme within the </w:t>
      </w:r>
      <w:r w:rsidR="6D330ED9" w:rsidRPr="00F02AC8">
        <w:rPr>
          <w:rFonts w:ascii="Arial" w:hAnsi="Arial" w:cs="Arial"/>
          <w:sz w:val="22"/>
          <w:szCs w:val="22"/>
        </w:rPr>
        <w:t>Compass</w:t>
      </w:r>
      <w:r w:rsidR="04A0A2CA" w:rsidRPr="00F02AC8">
        <w:rPr>
          <w:rFonts w:ascii="Arial" w:hAnsi="Arial" w:cs="Arial"/>
          <w:sz w:val="22"/>
          <w:szCs w:val="22"/>
        </w:rPr>
        <w:t xml:space="preserve"> provision.</w:t>
      </w:r>
    </w:p>
    <w:p w14:paraId="012B062B" w14:textId="65174E5F" w:rsidR="04A0A2CA" w:rsidRPr="00F02AC8" w:rsidRDefault="04A0A2CA" w:rsidP="00DB037B">
      <w:pPr>
        <w:numPr>
          <w:ilvl w:val="0"/>
          <w:numId w:val="4"/>
        </w:numPr>
        <w:rPr>
          <w:rFonts w:ascii="Arial" w:hAnsi="Arial" w:cs="Arial"/>
          <w:sz w:val="22"/>
          <w:szCs w:val="22"/>
        </w:rPr>
      </w:pPr>
      <w:r w:rsidRPr="00F02AC8">
        <w:rPr>
          <w:rFonts w:ascii="Arial" w:hAnsi="Arial" w:cs="Arial"/>
          <w:sz w:val="22"/>
          <w:szCs w:val="22"/>
        </w:rPr>
        <w:t>Deliver age-appropriate, trauma-informed sessions focused on emotional regulation, resilience, social skills, and personal development.</w:t>
      </w:r>
    </w:p>
    <w:p w14:paraId="51C5F37B" w14:textId="095CDCE7" w:rsidR="04A0A2CA" w:rsidRPr="00F02AC8" w:rsidRDefault="04A0A2CA" w:rsidP="01F49FFE">
      <w:pPr>
        <w:numPr>
          <w:ilvl w:val="0"/>
          <w:numId w:val="4"/>
        </w:numPr>
        <w:rPr>
          <w:rFonts w:ascii="Arial" w:hAnsi="Arial" w:cs="Arial"/>
          <w:sz w:val="22"/>
          <w:szCs w:val="22"/>
        </w:rPr>
      </w:pPr>
      <w:r w:rsidRPr="00F02AC8">
        <w:rPr>
          <w:rFonts w:ascii="Arial" w:hAnsi="Arial" w:cs="Arial"/>
          <w:sz w:val="22"/>
          <w:szCs w:val="22"/>
        </w:rPr>
        <w:t xml:space="preserve">Provide cover for </w:t>
      </w:r>
      <w:r w:rsidR="00DB037B" w:rsidRPr="00F02AC8">
        <w:rPr>
          <w:rFonts w:ascii="Arial" w:hAnsi="Arial" w:cs="Arial"/>
          <w:sz w:val="22"/>
          <w:szCs w:val="22"/>
        </w:rPr>
        <w:t>break and lunch</w:t>
      </w:r>
      <w:r w:rsidRPr="00F02AC8">
        <w:rPr>
          <w:rFonts w:ascii="Arial" w:hAnsi="Arial" w:cs="Arial"/>
          <w:sz w:val="22"/>
          <w:szCs w:val="22"/>
        </w:rPr>
        <w:t xml:space="preserve"> sessions where required, ensuring continuity, consistency, and stability for learners.</w:t>
      </w:r>
    </w:p>
    <w:p w14:paraId="514E4D48" w14:textId="1901D175" w:rsidR="04A0A2CA" w:rsidRPr="00F02AC8" w:rsidRDefault="04A0A2CA" w:rsidP="01F49FFE">
      <w:pPr>
        <w:numPr>
          <w:ilvl w:val="0"/>
          <w:numId w:val="4"/>
        </w:numPr>
        <w:rPr>
          <w:rFonts w:ascii="Arial" w:hAnsi="Arial" w:cs="Arial"/>
          <w:sz w:val="22"/>
          <w:szCs w:val="22"/>
        </w:rPr>
      </w:pPr>
      <w:r w:rsidRPr="00F02AC8">
        <w:rPr>
          <w:rFonts w:ascii="Arial" w:hAnsi="Arial" w:cs="Arial"/>
          <w:sz w:val="22"/>
          <w:szCs w:val="22"/>
        </w:rPr>
        <w:t>Monitor and support student engagement, behaviour, and participation, intervening early where concerns arise.</w:t>
      </w:r>
    </w:p>
    <w:p w14:paraId="3AEE5CFC" w14:textId="4E21FA52" w:rsidR="04A0A2CA" w:rsidRPr="00F02AC8" w:rsidRDefault="04A0A2CA" w:rsidP="01F49FFE">
      <w:pPr>
        <w:numPr>
          <w:ilvl w:val="0"/>
          <w:numId w:val="4"/>
        </w:numPr>
        <w:rPr>
          <w:rFonts w:ascii="Arial" w:hAnsi="Arial" w:cs="Arial"/>
          <w:sz w:val="22"/>
          <w:szCs w:val="22"/>
        </w:rPr>
      </w:pPr>
      <w:r w:rsidRPr="00F02AC8">
        <w:rPr>
          <w:rFonts w:ascii="Arial" w:hAnsi="Arial" w:cs="Arial"/>
          <w:sz w:val="22"/>
          <w:szCs w:val="22"/>
        </w:rPr>
        <w:t>Act as a key link between education staff, pastoral teams, DSLs, families, and external agencies, ensuring coordinated and holistic support.</w:t>
      </w:r>
    </w:p>
    <w:p w14:paraId="46B70CA3" w14:textId="7DDA31C0" w:rsidR="04A0A2CA" w:rsidRPr="00F02AC8" w:rsidRDefault="04A0A2CA" w:rsidP="01F49FFE">
      <w:pPr>
        <w:numPr>
          <w:ilvl w:val="0"/>
          <w:numId w:val="4"/>
        </w:numPr>
        <w:rPr>
          <w:rFonts w:ascii="Arial" w:hAnsi="Arial" w:cs="Arial"/>
          <w:sz w:val="22"/>
          <w:szCs w:val="22"/>
        </w:rPr>
      </w:pPr>
      <w:r w:rsidRPr="00F02AC8">
        <w:rPr>
          <w:rFonts w:ascii="Arial" w:hAnsi="Arial" w:cs="Arial"/>
          <w:sz w:val="22"/>
          <w:szCs w:val="22"/>
        </w:rPr>
        <w:t>Identify, develop, and deploy appropriate resources and activities to support emotional wellbeing, social development, and statutory requirements.</w:t>
      </w:r>
    </w:p>
    <w:p w14:paraId="0787A213" w14:textId="5C60987D" w:rsidR="04A0A2CA" w:rsidRPr="00F02AC8" w:rsidRDefault="04A0A2CA" w:rsidP="01F49FFE">
      <w:pPr>
        <w:numPr>
          <w:ilvl w:val="0"/>
          <w:numId w:val="4"/>
        </w:numPr>
        <w:rPr>
          <w:rFonts w:ascii="Arial" w:hAnsi="Arial" w:cs="Arial"/>
          <w:sz w:val="22"/>
          <w:szCs w:val="22"/>
        </w:rPr>
      </w:pPr>
      <w:r w:rsidRPr="00F02AC8">
        <w:rPr>
          <w:rFonts w:ascii="Arial" w:hAnsi="Arial" w:cs="Arial"/>
          <w:sz w:val="22"/>
          <w:szCs w:val="22"/>
        </w:rPr>
        <w:t>Monitor attendance, punctuality, and engagement, working proactively with families and staff where concerns are identified.</w:t>
      </w:r>
    </w:p>
    <w:p w14:paraId="0C76529E" w14:textId="164EB6AC" w:rsidR="04A0A2CA" w:rsidRPr="00F02AC8" w:rsidRDefault="04A0A2CA" w:rsidP="01F49FFE">
      <w:pPr>
        <w:numPr>
          <w:ilvl w:val="0"/>
          <w:numId w:val="4"/>
        </w:numPr>
        <w:rPr>
          <w:rFonts w:ascii="Arial" w:hAnsi="Arial" w:cs="Arial"/>
          <w:sz w:val="22"/>
          <w:szCs w:val="22"/>
        </w:rPr>
      </w:pPr>
      <w:r w:rsidRPr="00F02AC8">
        <w:rPr>
          <w:rFonts w:ascii="Arial" w:hAnsi="Arial" w:cs="Arial"/>
          <w:sz w:val="22"/>
          <w:szCs w:val="22"/>
        </w:rPr>
        <w:t>Maintain accurate, confidential records relating to behaviour, attendance, interventions, and safeguarding.</w:t>
      </w:r>
    </w:p>
    <w:p w14:paraId="252E2F65" w14:textId="7183E30F" w:rsidR="04A0A2CA" w:rsidRDefault="04A0A2CA" w:rsidP="01F49FFE">
      <w:pPr>
        <w:numPr>
          <w:ilvl w:val="0"/>
          <w:numId w:val="4"/>
        </w:numPr>
        <w:rPr>
          <w:rFonts w:ascii="Arial" w:hAnsi="Arial" w:cs="Arial"/>
          <w:sz w:val="22"/>
          <w:szCs w:val="22"/>
        </w:rPr>
      </w:pPr>
      <w:r w:rsidRPr="00F02AC8">
        <w:rPr>
          <w:rFonts w:ascii="Arial" w:hAnsi="Arial" w:cs="Arial"/>
          <w:sz w:val="22"/>
          <w:szCs w:val="22"/>
        </w:rPr>
        <w:t>Promote a safe, inclusive, and nurturing environment, underpinned by high expectations, consistency, and restorative practice.</w:t>
      </w:r>
    </w:p>
    <w:p w14:paraId="581D9AAD" w14:textId="77777777" w:rsidR="007102B5" w:rsidRDefault="007102B5" w:rsidP="007102B5">
      <w:pPr>
        <w:rPr>
          <w:rFonts w:ascii="Arial" w:hAnsi="Arial" w:cs="Arial"/>
          <w:sz w:val="22"/>
          <w:szCs w:val="22"/>
        </w:rPr>
      </w:pPr>
    </w:p>
    <w:p w14:paraId="1A02A561" w14:textId="77777777" w:rsidR="007102B5" w:rsidRPr="007102B5" w:rsidRDefault="007102B5" w:rsidP="007102B5">
      <w:pPr>
        <w:rPr>
          <w:rFonts w:ascii="Arial" w:hAnsi="Arial" w:cs="Arial"/>
          <w:sz w:val="22"/>
          <w:szCs w:val="22"/>
        </w:rPr>
      </w:pPr>
    </w:p>
    <w:p w14:paraId="728F27A4" w14:textId="77777777" w:rsidR="007102B5" w:rsidRPr="007102B5" w:rsidRDefault="007102B5" w:rsidP="007102B5">
      <w:pPr>
        <w:rPr>
          <w:rFonts w:ascii="Arial" w:hAnsi="Arial" w:cs="Arial"/>
          <w:b/>
          <w:bCs/>
          <w:sz w:val="22"/>
          <w:szCs w:val="22"/>
        </w:rPr>
      </w:pPr>
      <w:r w:rsidRPr="007102B5">
        <w:rPr>
          <w:rFonts w:ascii="Arial" w:hAnsi="Arial" w:cs="Arial"/>
          <w:b/>
          <w:bCs/>
          <w:sz w:val="22"/>
          <w:szCs w:val="22"/>
        </w:rPr>
        <w:t>Other responsibilities</w:t>
      </w:r>
    </w:p>
    <w:p w14:paraId="78F0C1A0" w14:textId="77777777" w:rsidR="007102B5" w:rsidRPr="007102B5" w:rsidRDefault="007102B5" w:rsidP="007102B5">
      <w:pPr>
        <w:pStyle w:val="ListParagraph"/>
        <w:numPr>
          <w:ilvl w:val="0"/>
          <w:numId w:val="16"/>
        </w:numPr>
        <w:spacing w:line="259" w:lineRule="auto"/>
        <w:ind w:left="426" w:hanging="426"/>
        <w:contextualSpacing/>
        <w:rPr>
          <w:rFonts w:ascii="Arial" w:hAnsi="Arial" w:cs="Arial"/>
          <w:sz w:val="22"/>
          <w:szCs w:val="22"/>
        </w:rPr>
      </w:pPr>
      <w:r w:rsidRPr="007102B5">
        <w:rPr>
          <w:rFonts w:ascii="Arial" w:hAnsi="Arial" w:cs="Arial"/>
          <w:sz w:val="22"/>
          <w:szCs w:val="22"/>
        </w:rPr>
        <w:t>Participate in annual appraisals of performance and regular reviews.</w:t>
      </w:r>
    </w:p>
    <w:p w14:paraId="47410B7D" w14:textId="77777777" w:rsidR="007102B5" w:rsidRPr="007102B5" w:rsidRDefault="007102B5" w:rsidP="007102B5">
      <w:pPr>
        <w:numPr>
          <w:ilvl w:val="0"/>
          <w:numId w:val="16"/>
        </w:numPr>
        <w:tabs>
          <w:tab w:val="num" w:pos="426"/>
        </w:tabs>
        <w:ind w:left="426" w:hanging="426"/>
        <w:jc w:val="both"/>
        <w:rPr>
          <w:rFonts w:ascii="Arial" w:hAnsi="Arial" w:cs="Arial"/>
          <w:sz w:val="22"/>
          <w:szCs w:val="22"/>
        </w:rPr>
      </w:pPr>
      <w:r w:rsidRPr="007102B5">
        <w:rPr>
          <w:rFonts w:ascii="Arial" w:hAnsi="Arial" w:cs="Arial"/>
          <w:sz w:val="22"/>
          <w:szCs w:val="22"/>
        </w:rPr>
        <w:t>Undertake any personal development necessary to ensure effective performance in the role.</w:t>
      </w:r>
    </w:p>
    <w:p w14:paraId="256297B3" w14:textId="77777777" w:rsidR="007102B5" w:rsidRPr="007102B5" w:rsidRDefault="007102B5" w:rsidP="007102B5">
      <w:pPr>
        <w:numPr>
          <w:ilvl w:val="0"/>
          <w:numId w:val="16"/>
        </w:numPr>
        <w:tabs>
          <w:tab w:val="num" w:pos="426"/>
        </w:tabs>
        <w:ind w:left="426" w:hanging="426"/>
        <w:jc w:val="both"/>
        <w:rPr>
          <w:rFonts w:ascii="Arial" w:hAnsi="Arial" w:cs="Arial"/>
          <w:sz w:val="22"/>
          <w:szCs w:val="22"/>
        </w:rPr>
      </w:pPr>
      <w:r w:rsidRPr="007102B5">
        <w:rPr>
          <w:rFonts w:ascii="Arial" w:hAnsi="Arial" w:cs="Arial"/>
          <w:sz w:val="22"/>
          <w:szCs w:val="22"/>
        </w:rPr>
        <w:t>Undertake additional duties that the trust may require within the scope of the post.</w:t>
      </w:r>
    </w:p>
    <w:p w14:paraId="2DA47AAA" w14:textId="77777777" w:rsidR="007102B5" w:rsidRPr="00F02AC8" w:rsidRDefault="007102B5" w:rsidP="007102B5">
      <w:pPr>
        <w:rPr>
          <w:rFonts w:ascii="Arial" w:hAnsi="Arial" w:cs="Arial"/>
          <w:sz w:val="22"/>
          <w:szCs w:val="22"/>
        </w:rPr>
      </w:pPr>
    </w:p>
    <w:p w14:paraId="513A3B05" w14:textId="77777777" w:rsidR="00BD6084" w:rsidRDefault="00BD6084" w:rsidP="00BD6084">
      <w:pPr>
        <w:ind w:left="720"/>
        <w:rPr>
          <w:rFonts w:ascii="Arial" w:hAnsi="Arial" w:cs="Arial"/>
          <w:sz w:val="22"/>
          <w:szCs w:val="22"/>
        </w:rPr>
      </w:pPr>
    </w:p>
    <w:p w14:paraId="2FCB7B17" w14:textId="3955A47B" w:rsidR="04A0A2CA" w:rsidRDefault="04A0A2CA" w:rsidP="01F49FFE">
      <w:pPr>
        <w:rPr>
          <w:rFonts w:ascii="Arial" w:hAnsi="Arial" w:cs="Arial"/>
          <w:sz w:val="22"/>
          <w:szCs w:val="22"/>
        </w:rPr>
      </w:pPr>
      <w:r w:rsidRPr="44768EAA">
        <w:rPr>
          <w:rFonts w:ascii="Arial" w:hAnsi="Arial" w:cs="Arial"/>
          <w:sz w:val="22"/>
          <w:szCs w:val="22"/>
        </w:rPr>
        <w:t>This job description is not intended to be exhaustive and may be amended to meet the changing needs of the provision. The postholder is expected to demonstrate flexibility and professionalism commensurate with the role.</w:t>
      </w:r>
    </w:p>
    <w:p w14:paraId="3F3BCDDF" w14:textId="7455CBC9" w:rsidR="00BD6084" w:rsidRDefault="00BD6084">
      <w:pPr>
        <w:rPr>
          <w:rFonts w:ascii="Arial" w:hAnsi="Arial" w:cs="Arial"/>
          <w:sz w:val="22"/>
          <w:szCs w:val="22"/>
        </w:rPr>
      </w:pPr>
      <w:r>
        <w:rPr>
          <w:rFonts w:ascii="Arial" w:hAnsi="Arial" w:cs="Arial"/>
          <w:sz w:val="22"/>
          <w:szCs w:val="22"/>
        </w:rPr>
        <w:br w:type="page"/>
      </w:r>
    </w:p>
    <w:tbl>
      <w:tblPr>
        <w:tblW w:w="9841" w:type="dxa"/>
        <w:tblBorders>
          <w:bottom w:val="single" w:sz="4" w:space="0" w:color="auto"/>
        </w:tblBorders>
        <w:tblLook w:val="0000" w:firstRow="0" w:lastRow="0" w:firstColumn="0" w:lastColumn="0" w:noHBand="0" w:noVBand="0"/>
      </w:tblPr>
      <w:tblGrid>
        <w:gridCol w:w="9841"/>
      </w:tblGrid>
      <w:tr w:rsidR="005067A9" w:rsidRPr="005E18AB" w14:paraId="1BCC426C" w14:textId="77777777" w:rsidTr="001F304C">
        <w:trPr>
          <w:trHeight w:val="268"/>
        </w:trPr>
        <w:tc>
          <w:tcPr>
            <w:tcW w:w="9841" w:type="dxa"/>
          </w:tcPr>
          <w:p w14:paraId="7C7FD2DC" w14:textId="2388F912" w:rsidR="005067A9" w:rsidRPr="000A5D7B" w:rsidRDefault="005067A9" w:rsidP="001F304C">
            <w:pPr>
              <w:rPr>
                <w:rFonts w:ascii="Arial" w:hAnsi="Arial" w:cs="Arial"/>
                <w:b/>
                <w:bCs/>
                <w:szCs w:val="24"/>
              </w:rPr>
            </w:pPr>
            <w:r w:rsidRPr="000A5D7B">
              <w:rPr>
                <w:rFonts w:ascii="Arial" w:hAnsi="Arial" w:cs="Arial"/>
                <w:b/>
                <w:bCs/>
                <w:szCs w:val="24"/>
              </w:rPr>
              <w:lastRenderedPageBreak/>
              <w:t>Person Specification – Youth Coach (Compass)</w:t>
            </w:r>
          </w:p>
          <w:p w14:paraId="4EC94E43" w14:textId="77777777" w:rsidR="005067A9" w:rsidRPr="005E18AB" w:rsidRDefault="005067A9" w:rsidP="001F304C">
            <w:pPr>
              <w:rPr>
                <w:rFonts w:ascii="Arial" w:hAnsi="Arial" w:cs="Arial"/>
                <w:b/>
                <w:sz w:val="22"/>
                <w:szCs w:val="22"/>
              </w:rPr>
            </w:pPr>
          </w:p>
        </w:tc>
      </w:tr>
    </w:tbl>
    <w:p w14:paraId="061CFA29" w14:textId="77777777" w:rsidR="005067A9" w:rsidRPr="005E18AB" w:rsidRDefault="005067A9" w:rsidP="005067A9">
      <w:pPr>
        <w:rPr>
          <w:rFonts w:ascii="Arial" w:hAnsi="Arial" w:cs="Arial"/>
          <w:sz w:val="22"/>
          <w:szCs w:val="22"/>
        </w:rPr>
      </w:pPr>
    </w:p>
    <w:p w14:paraId="1A77CDD1" w14:textId="25717BFE" w:rsidR="00BD6084" w:rsidRDefault="00BD6084" w:rsidP="01F49FFE">
      <w:pPr>
        <w:rPr>
          <w:rFonts w:ascii="Arial" w:hAnsi="Arial" w:cs="Arial"/>
          <w:sz w:val="22"/>
          <w:szCs w:val="22"/>
        </w:rPr>
      </w:pPr>
    </w:p>
    <w:p w14:paraId="5E8CE546" w14:textId="06F46BFF" w:rsidR="04A0A2CA" w:rsidRDefault="04A0A2CA" w:rsidP="01F49FFE">
      <w:pPr>
        <w:rPr>
          <w:rFonts w:ascii="Arial" w:hAnsi="Arial" w:cs="Arial"/>
          <w:b/>
          <w:bCs/>
          <w:sz w:val="22"/>
          <w:szCs w:val="22"/>
        </w:rPr>
      </w:pPr>
      <w:r w:rsidRPr="01F49FFE">
        <w:rPr>
          <w:rFonts w:ascii="Arial" w:hAnsi="Arial" w:cs="Arial"/>
          <w:b/>
          <w:bCs/>
          <w:sz w:val="22"/>
          <w:szCs w:val="22"/>
        </w:rPr>
        <w:t>Essential</w:t>
      </w:r>
    </w:p>
    <w:p w14:paraId="2510A00E" w14:textId="77777777" w:rsidR="00BD6084" w:rsidRDefault="00BD6084" w:rsidP="01F49FFE">
      <w:pPr>
        <w:numPr>
          <w:ilvl w:val="0"/>
          <w:numId w:val="3"/>
        </w:numPr>
        <w:rPr>
          <w:rFonts w:ascii="Arial" w:hAnsi="Arial" w:cs="Arial"/>
          <w:sz w:val="22"/>
          <w:szCs w:val="22"/>
        </w:rPr>
      </w:pPr>
      <w:r>
        <w:rPr>
          <w:rFonts w:ascii="Arial" w:hAnsi="Arial" w:cs="Arial"/>
          <w:sz w:val="22"/>
          <w:szCs w:val="22"/>
        </w:rPr>
        <w:t>Full UK driving licence</w:t>
      </w:r>
    </w:p>
    <w:p w14:paraId="5D9D69FE" w14:textId="00B7C516" w:rsidR="04A0A2CA" w:rsidRDefault="04A0A2CA" w:rsidP="01F49FFE">
      <w:pPr>
        <w:numPr>
          <w:ilvl w:val="0"/>
          <w:numId w:val="3"/>
        </w:numPr>
        <w:rPr>
          <w:rFonts w:ascii="Arial" w:hAnsi="Arial" w:cs="Arial"/>
          <w:sz w:val="22"/>
          <w:szCs w:val="22"/>
        </w:rPr>
      </w:pPr>
      <w:r w:rsidRPr="01F49FFE">
        <w:rPr>
          <w:rFonts w:ascii="Arial" w:hAnsi="Arial" w:cs="Arial"/>
          <w:sz w:val="22"/>
          <w:szCs w:val="22"/>
        </w:rPr>
        <w:t>Level 3 qualification (Advanced Level or equivalent) in a relevant area such as Youth Work, Education, Health &amp; Social Care, Psychology, or Child Development.</w:t>
      </w:r>
    </w:p>
    <w:p w14:paraId="55575755" w14:textId="6E44418F" w:rsidR="04A0A2CA" w:rsidRDefault="04A0A2CA" w:rsidP="01F49FFE">
      <w:pPr>
        <w:numPr>
          <w:ilvl w:val="0"/>
          <w:numId w:val="3"/>
        </w:numPr>
        <w:rPr>
          <w:rFonts w:ascii="Arial" w:hAnsi="Arial" w:cs="Arial"/>
          <w:sz w:val="22"/>
          <w:szCs w:val="22"/>
        </w:rPr>
      </w:pPr>
      <w:r w:rsidRPr="01F49FFE">
        <w:rPr>
          <w:rFonts w:ascii="Arial" w:hAnsi="Arial" w:cs="Arial"/>
          <w:sz w:val="22"/>
          <w:szCs w:val="22"/>
        </w:rPr>
        <w:t>Minimum of 5 GCSEs at grades A–C / 9–4 (or equivalent), including English and Maths.</w:t>
      </w:r>
    </w:p>
    <w:p w14:paraId="2C98B6EA" w14:textId="111981AC" w:rsidR="04A0A2CA" w:rsidRDefault="04A0A2CA" w:rsidP="01F49FFE">
      <w:pPr>
        <w:numPr>
          <w:ilvl w:val="0"/>
          <w:numId w:val="3"/>
        </w:numPr>
        <w:rPr>
          <w:rFonts w:ascii="Arial" w:hAnsi="Arial" w:cs="Arial"/>
          <w:sz w:val="22"/>
          <w:szCs w:val="22"/>
        </w:rPr>
      </w:pPr>
      <w:r w:rsidRPr="01F49FFE">
        <w:rPr>
          <w:rFonts w:ascii="Arial" w:hAnsi="Arial" w:cs="Arial"/>
          <w:sz w:val="22"/>
          <w:szCs w:val="22"/>
        </w:rPr>
        <w:t xml:space="preserve">Significant experience of working with </w:t>
      </w:r>
      <w:r w:rsidRPr="005129ED">
        <w:rPr>
          <w:rFonts w:ascii="Arial" w:hAnsi="Arial" w:cs="Arial"/>
          <w:sz w:val="22"/>
          <w:szCs w:val="22"/>
        </w:rPr>
        <w:t>young people, particularly</w:t>
      </w:r>
      <w:r w:rsidRPr="01F49FFE">
        <w:rPr>
          <w:rFonts w:ascii="Arial" w:hAnsi="Arial" w:cs="Arial"/>
          <w:sz w:val="22"/>
          <w:szCs w:val="22"/>
        </w:rPr>
        <w:t xml:space="preserve"> those with SEMH needs, in settings such as:</w:t>
      </w:r>
    </w:p>
    <w:p w14:paraId="053CD988" w14:textId="74D12E5A" w:rsidR="04A0A2CA" w:rsidRDefault="04A0A2CA" w:rsidP="01F49FFE">
      <w:pPr>
        <w:numPr>
          <w:ilvl w:val="1"/>
          <w:numId w:val="3"/>
        </w:numPr>
        <w:rPr>
          <w:rFonts w:ascii="Arial" w:hAnsi="Arial" w:cs="Arial"/>
          <w:sz w:val="22"/>
          <w:szCs w:val="22"/>
        </w:rPr>
      </w:pPr>
      <w:r w:rsidRPr="01F49FFE">
        <w:rPr>
          <w:rFonts w:ascii="Arial" w:hAnsi="Arial" w:cs="Arial"/>
          <w:sz w:val="22"/>
          <w:szCs w:val="22"/>
        </w:rPr>
        <w:t>Alternative provision</w:t>
      </w:r>
    </w:p>
    <w:p w14:paraId="7F65B873" w14:textId="5F5E3908" w:rsidR="04A0A2CA" w:rsidRDefault="04A0A2CA" w:rsidP="01F49FFE">
      <w:pPr>
        <w:numPr>
          <w:ilvl w:val="1"/>
          <w:numId w:val="3"/>
        </w:numPr>
        <w:rPr>
          <w:rFonts w:ascii="Arial" w:hAnsi="Arial" w:cs="Arial"/>
          <w:sz w:val="22"/>
          <w:szCs w:val="22"/>
        </w:rPr>
      </w:pPr>
      <w:r w:rsidRPr="01F49FFE">
        <w:rPr>
          <w:rFonts w:ascii="Arial" w:hAnsi="Arial" w:cs="Arial"/>
          <w:sz w:val="22"/>
          <w:szCs w:val="22"/>
        </w:rPr>
        <w:t>Youth work</w:t>
      </w:r>
    </w:p>
    <w:p w14:paraId="44D8E572" w14:textId="792899C8" w:rsidR="04A0A2CA" w:rsidRDefault="04A0A2CA" w:rsidP="01F49FFE">
      <w:pPr>
        <w:numPr>
          <w:ilvl w:val="1"/>
          <w:numId w:val="3"/>
        </w:numPr>
        <w:rPr>
          <w:rFonts w:ascii="Arial" w:hAnsi="Arial" w:cs="Arial"/>
          <w:sz w:val="22"/>
          <w:szCs w:val="22"/>
        </w:rPr>
      </w:pPr>
      <w:r w:rsidRPr="01F49FFE">
        <w:rPr>
          <w:rFonts w:ascii="Arial" w:hAnsi="Arial" w:cs="Arial"/>
          <w:sz w:val="22"/>
          <w:szCs w:val="22"/>
        </w:rPr>
        <w:t>Behaviour support</w:t>
      </w:r>
    </w:p>
    <w:p w14:paraId="3EF59EBE" w14:textId="1A905072" w:rsidR="04A0A2CA" w:rsidRDefault="04A0A2CA" w:rsidP="01F49FFE">
      <w:pPr>
        <w:numPr>
          <w:ilvl w:val="1"/>
          <w:numId w:val="3"/>
        </w:numPr>
        <w:rPr>
          <w:rFonts w:ascii="Arial" w:hAnsi="Arial" w:cs="Arial"/>
          <w:sz w:val="22"/>
          <w:szCs w:val="22"/>
        </w:rPr>
      </w:pPr>
      <w:r w:rsidRPr="01F49FFE">
        <w:rPr>
          <w:rFonts w:ascii="Arial" w:hAnsi="Arial" w:cs="Arial"/>
          <w:sz w:val="22"/>
          <w:szCs w:val="22"/>
        </w:rPr>
        <w:t>SEN</w:t>
      </w:r>
      <w:r w:rsidR="005129ED">
        <w:rPr>
          <w:rFonts w:ascii="Arial" w:hAnsi="Arial" w:cs="Arial"/>
          <w:sz w:val="22"/>
          <w:szCs w:val="22"/>
        </w:rPr>
        <w:t>D</w:t>
      </w:r>
      <w:r w:rsidRPr="01F49FFE">
        <w:rPr>
          <w:rFonts w:ascii="Arial" w:hAnsi="Arial" w:cs="Arial"/>
          <w:sz w:val="22"/>
          <w:szCs w:val="22"/>
        </w:rPr>
        <w:t xml:space="preserve"> or inclusion services</w:t>
      </w:r>
    </w:p>
    <w:p w14:paraId="2065675F" w14:textId="45D21B54" w:rsidR="04A0A2CA" w:rsidRPr="005129ED" w:rsidRDefault="04A0A2CA" w:rsidP="01F49FFE">
      <w:pPr>
        <w:numPr>
          <w:ilvl w:val="0"/>
          <w:numId w:val="3"/>
        </w:numPr>
        <w:rPr>
          <w:rFonts w:ascii="Arial" w:hAnsi="Arial" w:cs="Arial"/>
          <w:sz w:val="22"/>
          <w:szCs w:val="22"/>
        </w:rPr>
      </w:pPr>
      <w:r w:rsidRPr="005129ED">
        <w:rPr>
          <w:rFonts w:ascii="Arial" w:hAnsi="Arial" w:cs="Arial"/>
          <w:sz w:val="22"/>
          <w:szCs w:val="22"/>
        </w:rPr>
        <w:t>Experience of designing and delivering structured personal development or tutorial programmes.</w:t>
      </w:r>
    </w:p>
    <w:p w14:paraId="78BCFA97" w14:textId="5C416B1A" w:rsidR="04A0A2CA" w:rsidRPr="005129ED" w:rsidRDefault="04A0A2CA" w:rsidP="01F49FFE">
      <w:pPr>
        <w:numPr>
          <w:ilvl w:val="0"/>
          <w:numId w:val="3"/>
        </w:numPr>
        <w:rPr>
          <w:rFonts w:ascii="Arial" w:hAnsi="Arial" w:cs="Arial"/>
          <w:sz w:val="22"/>
          <w:szCs w:val="22"/>
        </w:rPr>
      </w:pPr>
      <w:r w:rsidRPr="01F49FFE">
        <w:rPr>
          <w:rFonts w:ascii="Arial" w:hAnsi="Arial" w:cs="Arial"/>
          <w:sz w:val="22"/>
          <w:szCs w:val="22"/>
        </w:rPr>
        <w:t xml:space="preserve">A strong </w:t>
      </w:r>
      <w:r w:rsidRPr="005129ED">
        <w:rPr>
          <w:rFonts w:ascii="Arial" w:hAnsi="Arial" w:cs="Arial"/>
          <w:sz w:val="22"/>
          <w:szCs w:val="22"/>
        </w:rPr>
        <w:t>understanding of SEMH, trauma, attachment, and adverse childhood experiences (ACEs).</w:t>
      </w:r>
    </w:p>
    <w:p w14:paraId="1410DE76" w14:textId="4BE01AC8" w:rsidR="04A0A2CA" w:rsidRDefault="04A0A2CA" w:rsidP="01F49FFE">
      <w:pPr>
        <w:numPr>
          <w:ilvl w:val="0"/>
          <w:numId w:val="3"/>
        </w:numPr>
        <w:rPr>
          <w:rFonts w:ascii="Arial" w:hAnsi="Arial" w:cs="Arial"/>
          <w:sz w:val="22"/>
          <w:szCs w:val="22"/>
        </w:rPr>
      </w:pPr>
      <w:r w:rsidRPr="01F49FFE">
        <w:rPr>
          <w:rFonts w:ascii="Arial" w:hAnsi="Arial" w:cs="Arial"/>
          <w:sz w:val="22"/>
          <w:szCs w:val="22"/>
        </w:rPr>
        <w:t>Emotional resilience and the ability to remain calm, consistent, and professional when supporting young people.</w:t>
      </w:r>
    </w:p>
    <w:p w14:paraId="00C50C22" w14:textId="681A7D1F" w:rsidR="04A0A2CA" w:rsidRPr="005129ED" w:rsidRDefault="04A0A2CA" w:rsidP="01F49FFE">
      <w:pPr>
        <w:numPr>
          <w:ilvl w:val="0"/>
          <w:numId w:val="3"/>
        </w:numPr>
        <w:rPr>
          <w:rFonts w:ascii="Arial" w:hAnsi="Arial" w:cs="Arial"/>
          <w:sz w:val="22"/>
          <w:szCs w:val="22"/>
        </w:rPr>
      </w:pPr>
      <w:r w:rsidRPr="01F49FFE">
        <w:rPr>
          <w:rFonts w:ascii="Arial" w:hAnsi="Arial" w:cs="Arial"/>
          <w:sz w:val="22"/>
          <w:szCs w:val="22"/>
        </w:rPr>
        <w:t xml:space="preserve">Clear </w:t>
      </w:r>
      <w:r w:rsidRPr="005129ED">
        <w:rPr>
          <w:rFonts w:ascii="Arial" w:hAnsi="Arial" w:cs="Arial"/>
          <w:sz w:val="22"/>
          <w:szCs w:val="22"/>
        </w:rPr>
        <w:t>commitment to Equality, Diversity and Inclusion, Safeguarding, Health &amp; Safety, and child-centred practice.</w:t>
      </w:r>
    </w:p>
    <w:p w14:paraId="57A9721C" w14:textId="29AA66A1" w:rsidR="04A0A2CA" w:rsidRPr="005129ED" w:rsidRDefault="04A0A2CA" w:rsidP="01F49FFE">
      <w:pPr>
        <w:numPr>
          <w:ilvl w:val="0"/>
          <w:numId w:val="3"/>
        </w:numPr>
        <w:rPr>
          <w:rFonts w:ascii="Arial" w:hAnsi="Arial" w:cs="Arial"/>
          <w:sz w:val="22"/>
          <w:szCs w:val="22"/>
        </w:rPr>
      </w:pPr>
      <w:r w:rsidRPr="01F49FFE">
        <w:rPr>
          <w:rFonts w:ascii="Arial" w:hAnsi="Arial" w:cs="Arial"/>
          <w:sz w:val="22"/>
          <w:szCs w:val="22"/>
        </w:rPr>
        <w:t xml:space="preserve">Excellent communication skills, with the ability </w:t>
      </w:r>
      <w:r w:rsidRPr="005129ED">
        <w:rPr>
          <w:rFonts w:ascii="Arial" w:hAnsi="Arial" w:cs="Arial"/>
          <w:sz w:val="22"/>
          <w:szCs w:val="22"/>
        </w:rPr>
        <w:t>to build trusting, professional relationships with young people, families, and colleagues.</w:t>
      </w:r>
    </w:p>
    <w:p w14:paraId="53C2CA71" w14:textId="30092BCC" w:rsidR="04A0A2CA" w:rsidRPr="005129ED" w:rsidRDefault="04A0A2CA" w:rsidP="005129ED">
      <w:pPr>
        <w:numPr>
          <w:ilvl w:val="0"/>
          <w:numId w:val="3"/>
        </w:numPr>
        <w:rPr>
          <w:rFonts w:ascii="Arial" w:hAnsi="Arial" w:cs="Arial"/>
          <w:sz w:val="22"/>
          <w:szCs w:val="22"/>
        </w:rPr>
      </w:pPr>
      <w:r w:rsidRPr="005129ED">
        <w:rPr>
          <w:rFonts w:ascii="Arial" w:hAnsi="Arial" w:cs="Arial"/>
          <w:sz w:val="22"/>
          <w:szCs w:val="22"/>
        </w:rPr>
        <w:t>Ability to use IT systems to support delivery, track engagement, and maintain accurate records.</w:t>
      </w:r>
    </w:p>
    <w:p w14:paraId="37D7F823" w14:textId="6F2040D0" w:rsidR="04A0A2CA" w:rsidRDefault="04A0A2CA" w:rsidP="01F49FFE">
      <w:pPr>
        <w:numPr>
          <w:ilvl w:val="0"/>
          <w:numId w:val="3"/>
        </w:numPr>
        <w:rPr>
          <w:rFonts w:ascii="Arial" w:hAnsi="Arial" w:cs="Arial"/>
          <w:sz w:val="22"/>
          <w:szCs w:val="22"/>
        </w:rPr>
      </w:pPr>
      <w:r w:rsidRPr="01F49FFE">
        <w:rPr>
          <w:rFonts w:ascii="Arial" w:hAnsi="Arial" w:cs="Arial"/>
          <w:sz w:val="22"/>
          <w:szCs w:val="22"/>
        </w:rPr>
        <w:t>Well-organised, adaptable, and able to manage competing priorities sensitively.</w:t>
      </w:r>
    </w:p>
    <w:p w14:paraId="6C86B54B" w14:textId="5A1691BB" w:rsidR="04A0A2CA" w:rsidRDefault="04A0A2CA" w:rsidP="01F49FFE">
      <w:pPr>
        <w:numPr>
          <w:ilvl w:val="0"/>
          <w:numId w:val="3"/>
        </w:numPr>
        <w:rPr>
          <w:rFonts w:ascii="Arial" w:hAnsi="Arial" w:cs="Arial"/>
          <w:sz w:val="22"/>
          <w:szCs w:val="22"/>
        </w:rPr>
      </w:pPr>
      <w:r w:rsidRPr="01F49FFE">
        <w:rPr>
          <w:rFonts w:ascii="Arial" w:hAnsi="Arial" w:cs="Arial"/>
          <w:sz w:val="22"/>
          <w:szCs w:val="22"/>
        </w:rPr>
        <w:t xml:space="preserve">High expectations of young </w:t>
      </w:r>
      <w:r w:rsidRPr="005129ED">
        <w:rPr>
          <w:rFonts w:ascii="Arial" w:hAnsi="Arial" w:cs="Arial"/>
          <w:sz w:val="22"/>
          <w:szCs w:val="22"/>
        </w:rPr>
        <w:t>people, with the ability to set clear boundaries, achievable targets, and positive aspirations.</w:t>
      </w:r>
    </w:p>
    <w:p w14:paraId="747FE0D6" w14:textId="32C8ACEF" w:rsidR="01F49FFE" w:rsidRDefault="01F49FFE" w:rsidP="01F49FFE">
      <w:pPr>
        <w:rPr>
          <w:rFonts w:ascii="Arial" w:hAnsi="Arial" w:cs="Arial"/>
          <w:sz w:val="22"/>
          <w:szCs w:val="22"/>
        </w:rPr>
      </w:pPr>
    </w:p>
    <w:p w14:paraId="6729F3E2" w14:textId="7B6C26A7" w:rsidR="04A0A2CA" w:rsidRDefault="04A0A2CA" w:rsidP="01F49FFE">
      <w:pPr>
        <w:rPr>
          <w:rFonts w:ascii="Arial" w:hAnsi="Arial" w:cs="Arial"/>
          <w:b/>
          <w:bCs/>
          <w:sz w:val="22"/>
          <w:szCs w:val="22"/>
        </w:rPr>
      </w:pPr>
      <w:r w:rsidRPr="01F49FFE">
        <w:rPr>
          <w:rFonts w:ascii="Arial" w:hAnsi="Arial" w:cs="Arial"/>
          <w:b/>
          <w:bCs/>
          <w:sz w:val="22"/>
          <w:szCs w:val="22"/>
        </w:rPr>
        <w:t>Desirable</w:t>
      </w:r>
    </w:p>
    <w:p w14:paraId="42FD1556" w14:textId="493C6B6C" w:rsidR="04A0A2CA" w:rsidRDefault="04A0A2CA" w:rsidP="01F49FFE">
      <w:pPr>
        <w:numPr>
          <w:ilvl w:val="0"/>
          <w:numId w:val="2"/>
        </w:numPr>
        <w:rPr>
          <w:rFonts w:ascii="Arial" w:hAnsi="Arial" w:cs="Arial"/>
          <w:sz w:val="22"/>
          <w:szCs w:val="22"/>
        </w:rPr>
      </w:pPr>
      <w:r w:rsidRPr="01F49FFE">
        <w:rPr>
          <w:rFonts w:ascii="Arial" w:hAnsi="Arial" w:cs="Arial"/>
          <w:sz w:val="22"/>
          <w:szCs w:val="22"/>
        </w:rPr>
        <w:t>Degree in Youth Work, Education, Psychology, Social Work, or a related field.</w:t>
      </w:r>
    </w:p>
    <w:p w14:paraId="2D3B3F1C" w14:textId="29B1BCA2" w:rsidR="04A0A2CA" w:rsidRDefault="04A0A2CA" w:rsidP="01F49FFE">
      <w:pPr>
        <w:numPr>
          <w:ilvl w:val="0"/>
          <w:numId w:val="2"/>
        </w:numPr>
        <w:rPr>
          <w:rFonts w:ascii="Arial" w:hAnsi="Arial" w:cs="Arial"/>
          <w:sz w:val="22"/>
          <w:szCs w:val="22"/>
        </w:rPr>
      </w:pPr>
      <w:r w:rsidRPr="01F49FFE">
        <w:rPr>
          <w:rFonts w:ascii="Arial" w:hAnsi="Arial" w:cs="Arial"/>
          <w:sz w:val="22"/>
          <w:szCs w:val="22"/>
        </w:rPr>
        <w:t xml:space="preserve">An interest in </w:t>
      </w:r>
      <w:r w:rsidRPr="00FD532C">
        <w:rPr>
          <w:rFonts w:ascii="Arial" w:hAnsi="Arial" w:cs="Arial"/>
          <w:sz w:val="22"/>
          <w:szCs w:val="22"/>
        </w:rPr>
        <w:t>developing bespoke resources and interventions tailored to individual learners.</w:t>
      </w:r>
    </w:p>
    <w:p w14:paraId="4CF1D927" w14:textId="4EDD2D1E" w:rsidR="04A0A2CA" w:rsidRDefault="04A0A2CA" w:rsidP="01F49FFE">
      <w:pPr>
        <w:numPr>
          <w:ilvl w:val="0"/>
          <w:numId w:val="2"/>
        </w:numPr>
        <w:rPr>
          <w:rFonts w:ascii="Arial" w:hAnsi="Arial" w:cs="Arial"/>
          <w:sz w:val="22"/>
          <w:szCs w:val="22"/>
        </w:rPr>
      </w:pPr>
      <w:r w:rsidRPr="01F49FFE">
        <w:rPr>
          <w:rFonts w:ascii="Arial" w:hAnsi="Arial" w:cs="Arial"/>
          <w:sz w:val="22"/>
          <w:szCs w:val="22"/>
        </w:rPr>
        <w:t>Knowledge of restorative approaches, trauma-informed practice, or positive behaviour support models.</w:t>
      </w:r>
    </w:p>
    <w:p w14:paraId="512605DA" w14:textId="48AE79AD" w:rsidR="01F49FFE" w:rsidRDefault="01F49FFE" w:rsidP="01F49FFE">
      <w:pPr>
        <w:rPr>
          <w:rFonts w:ascii="Arial" w:hAnsi="Arial" w:cs="Arial"/>
          <w:sz w:val="22"/>
          <w:szCs w:val="22"/>
        </w:rPr>
      </w:pPr>
    </w:p>
    <w:sectPr w:rsidR="01F49FFE" w:rsidSect="00DE7978">
      <w:headerReference w:type="default" r:id="rId10"/>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81A1" w14:textId="77777777" w:rsidR="00911E80" w:rsidRDefault="00911E80">
      <w:r>
        <w:separator/>
      </w:r>
    </w:p>
  </w:endnote>
  <w:endnote w:type="continuationSeparator" w:id="0">
    <w:p w14:paraId="2AC1F00D" w14:textId="77777777" w:rsidR="00911E80" w:rsidRDefault="0091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B5DC" w14:textId="77777777" w:rsidR="00911E80" w:rsidRDefault="00911E80">
      <w:r>
        <w:separator/>
      </w:r>
    </w:p>
  </w:footnote>
  <w:footnote w:type="continuationSeparator" w:id="0">
    <w:p w14:paraId="54090A2A" w14:textId="77777777" w:rsidR="00911E80" w:rsidRDefault="00911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FAEA" w14:textId="77777777" w:rsidR="00BD6084" w:rsidRDefault="00BD6084" w:rsidP="00BD6084">
    <w:pPr>
      <w:rPr>
        <w:rFonts w:ascii="Arial" w:hAnsi="Arial" w:cs="Arial"/>
        <w:b/>
        <w:bCs/>
        <w:sz w:val="22"/>
        <w:szCs w:val="22"/>
      </w:rPr>
    </w:pPr>
  </w:p>
  <w:p w14:paraId="5CB5DE8E" w14:textId="5FD79289" w:rsidR="00BD6084" w:rsidRPr="005E18AB" w:rsidRDefault="00BD6084" w:rsidP="00BD6084">
    <w:pPr>
      <w:rPr>
        <w:rFonts w:ascii="Arial" w:hAnsi="Arial" w:cs="Arial"/>
        <w:b/>
        <w:bCs/>
        <w:sz w:val="22"/>
        <w:szCs w:val="22"/>
      </w:rPr>
    </w:pPr>
    <w:r>
      <w:rPr>
        <w:noProof/>
      </w:rPr>
      <w:drawing>
        <wp:anchor distT="0" distB="0" distL="114300" distR="114300" simplePos="0" relativeHeight="251658240" behindDoc="1" locked="0" layoutInCell="1" allowOverlap="1" wp14:anchorId="2B98D297" wp14:editId="6806BBF3">
          <wp:simplePos x="0" y="0"/>
          <wp:positionH relativeFrom="margin">
            <wp:align>right</wp:align>
          </wp:positionH>
          <wp:positionV relativeFrom="paragraph">
            <wp:posOffset>-38100</wp:posOffset>
          </wp:positionV>
          <wp:extent cx="1381125" cy="552450"/>
          <wp:effectExtent l="0" t="0" r="9525" b="0"/>
          <wp:wrapTight wrapText="bothSides">
            <wp:wrapPolygon edited="0">
              <wp:start x="0" y="0"/>
              <wp:lineTo x="0" y="16386"/>
              <wp:lineTo x="1788" y="20855"/>
              <wp:lineTo x="14003" y="20855"/>
              <wp:lineTo x="21451" y="14152"/>
              <wp:lineTo x="21451" y="7448"/>
              <wp:lineTo x="15492" y="0"/>
              <wp:lineTo x="0" y="0"/>
            </wp:wrapPolygon>
          </wp:wrapTight>
          <wp:docPr id="91106179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anchor>
      </w:drawing>
    </w:r>
    <w:r w:rsidRPr="00BD6084">
      <w:rPr>
        <w:noProof/>
      </w:rPr>
      <w:t xml:space="preserve"> </w:t>
    </w:r>
  </w:p>
  <w:p w14:paraId="0A776623" w14:textId="77777777" w:rsidR="00BD6084" w:rsidRDefault="00BD6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EC1"/>
    <w:multiLevelType w:val="multilevel"/>
    <w:tmpl w:val="CF82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4F6A5"/>
    <w:multiLevelType w:val="hybridMultilevel"/>
    <w:tmpl w:val="C8E824EE"/>
    <w:lvl w:ilvl="0" w:tplc="39EC8F78">
      <w:start w:val="1"/>
      <w:numFmt w:val="bullet"/>
      <w:lvlText w:val=""/>
      <w:lvlJc w:val="left"/>
      <w:pPr>
        <w:ind w:left="720" w:hanging="360"/>
      </w:pPr>
      <w:rPr>
        <w:rFonts w:ascii="Symbol" w:hAnsi="Symbol" w:hint="default"/>
      </w:rPr>
    </w:lvl>
    <w:lvl w:ilvl="1" w:tplc="98B86312">
      <w:start w:val="1"/>
      <w:numFmt w:val="bullet"/>
      <w:lvlText w:val="o"/>
      <w:lvlJc w:val="left"/>
      <w:pPr>
        <w:ind w:left="1440" w:hanging="360"/>
      </w:pPr>
      <w:rPr>
        <w:rFonts w:ascii="Courier New" w:hAnsi="Courier New" w:hint="default"/>
      </w:rPr>
    </w:lvl>
    <w:lvl w:ilvl="2" w:tplc="416068D8">
      <w:start w:val="1"/>
      <w:numFmt w:val="bullet"/>
      <w:lvlText w:val=""/>
      <w:lvlJc w:val="left"/>
      <w:pPr>
        <w:ind w:left="2160" w:hanging="360"/>
      </w:pPr>
      <w:rPr>
        <w:rFonts w:ascii="Wingdings" w:hAnsi="Wingdings" w:hint="default"/>
      </w:rPr>
    </w:lvl>
    <w:lvl w:ilvl="3" w:tplc="8DD4849C">
      <w:start w:val="1"/>
      <w:numFmt w:val="bullet"/>
      <w:lvlText w:val=""/>
      <w:lvlJc w:val="left"/>
      <w:pPr>
        <w:ind w:left="2880" w:hanging="360"/>
      </w:pPr>
      <w:rPr>
        <w:rFonts w:ascii="Symbol" w:hAnsi="Symbol" w:hint="default"/>
      </w:rPr>
    </w:lvl>
    <w:lvl w:ilvl="4" w:tplc="B32C23AA">
      <w:start w:val="1"/>
      <w:numFmt w:val="bullet"/>
      <w:lvlText w:val="o"/>
      <w:lvlJc w:val="left"/>
      <w:pPr>
        <w:ind w:left="3600" w:hanging="360"/>
      </w:pPr>
      <w:rPr>
        <w:rFonts w:ascii="Courier New" w:hAnsi="Courier New" w:hint="default"/>
      </w:rPr>
    </w:lvl>
    <w:lvl w:ilvl="5" w:tplc="94C28122">
      <w:start w:val="1"/>
      <w:numFmt w:val="bullet"/>
      <w:lvlText w:val=""/>
      <w:lvlJc w:val="left"/>
      <w:pPr>
        <w:ind w:left="4320" w:hanging="360"/>
      </w:pPr>
      <w:rPr>
        <w:rFonts w:ascii="Wingdings" w:hAnsi="Wingdings" w:hint="default"/>
      </w:rPr>
    </w:lvl>
    <w:lvl w:ilvl="6" w:tplc="96582410">
      <w:start w:val="1"/>
      <w:numFmt w:val="bullet"/>
      <w:lvlText w:val=""/>
      <w:lvlJc w:val="left"/>
      <w:pPr>
        <w:ind w:left="5040" w:hanging="360"/>
      </w:pPr>
      <w:rPr>
        <w:rFonts w:ascii="Symbol" w:hAnsi="Symbol" w:hint="default"/>
      </w:rPr>
    </w:lvl>
    <w:lvl w:ilvl="7" w:tplc="D4C2CBA4">
      <w:start w:val="1"/>
      <w:numFmt w:val="bullet"/>
      <w:lvlText w:val="o"/>
      <w:lvlJc w:val="left"/>
      <w:pPr>
        <w:ind w:left="5760" w:hanging="360"/>
      </w:pPr>
      <w:rPr>
        <w:rFonts w:ascii="Courier New" w:hAnsi="Courier New" w:hint="default"/>
      </w:rPr>
    </w:lvl>
    <w:lvl w:ilvl="8" w:tplc="DBF4C144">
      <w:start w:val="1"/>
      <w:numFmt w:val="bullet"/>
      <w:lvlText w:val=""/>
      <w:lvlJc w:val="left"/>
      <w:pPr>
        <w:ind w:left="6480" w:hanging="360"/>
      </w:pPr>
      <w:rPr>
        <w:rFonts w:ascii="Wingdings" w:hAnsi="Wingdings" w:hint="default"/>
      </w:rPr>
    </w:lvl>
  </w:abstractNum>
  <w:abstractNum w:abstractNumId="2" w15:restartNumberingAfterBreak="0">
    <w:nsid w:val="0A39524F"/>
    <w:multiLevelType w:val="multilevel"/>
    <w:tmpl w:val="DA6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37B5C"/>
    <w:multiLevelType w:val="hybridMultilevel"/>
    <w:tmpl w:val="9100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130E8"/>
    <w:multiLevelType w:val="multilevel"/>
    <w:tmpl w:val="0842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9312B"/>
    <w:multiLevelType w:val="multilevel"/>
    <w:tmpl w:val="EA72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4F31A1"/>
    <w:multiLevelType w:val="multilevel"/>
    <w:tmpl w:val="316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9276AA"/>
    <w:multiLevelType w:val="multilevel"/>
    <w:tmpl w:val="453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8A6D36"/>
    <w:multiLevelType w:val="hybridMultilevel"/>
    <w:tmpl w:val="1B364FA6"/>
    <w:lvl w:ilvl="0" w:tplc="EDE4C8D6">
      <w:start w:val="1"/>
      <w:numFmt w:val="bullet"/>
      <w:lvlText w:val=""/>
      <w:lvlJc w:val="left"/>
      <w:pPr>
        <w:ind w:left="720" w:hanging="360"/>
      </w:pPr>
      <w:rPr>
        <w:rFonts w:ascii="Symbol" w:hAnsi="Symbol" w:hint="default"/>
      </w:rPr>
    </w:lvl>
    <w:lvl w:ilvl="1" w:tplc="4184E5B4">
      <w:start w:val="1"/>
      <w:numFmt w:val="bullet"/>
      <w:lvlText w:val="o"/>
      <w:lvlJc w:val="left"/>
      <w:pPr>
        <w:ind w:left="1440" w:hanging="360"/>
      </w:pPr>
      <w:rPr>
        <w:rFonts w:ascii="Courier New" w:hAnsi="Courier New" w:hint="default"/>
      </w:rPr>
    </w:lvl>
    <w:lvl w:ilvl="2" w:tplc="DD6AEB1A">
      <w:start w:val="1"/>
      <w:numFmt w:val="bullet"/>
      <w:lvlText w:val=""/>
      <w:lvlJc w:val="left"/>
      <w:pPr>
        <w:ind w:left="2160" w:hanging="360"/>
      </w:pPr>
      <w:rPr>
        <w:rFonts w:ascii="Wingdings" w:hAnsi="Wingdings" w:hint="default"/>
      </w:rPr>
    </w:lvl>
    <w:lvl w:ilvl="3" w:tplc="08DC1F3E">
      <w:start w:val="1"/>
      <w:numFmt w:val="bullet"/>
      <w:lvlText w:val=""/>
      <w:lvlJc w:val="left"/>
      <w:pPr>
        <w:ind w:left="2880" w:hanging="360"/>
      </w:pPr>
      <w:rPr>
        <w:rFonts w:ascii="Symbol" w:hAnsi="Symbol" w:hint="default"/>
      </w:rPr>
    </w:lvl>
    <w:lvl w:ilvl="4" w:tplc="F768E892">
      <w:start w:val="1"/>
      <w:numFmt w:val="bullet"/>
      <w:lvlText w:val="o"/>
      <w:lvlJc w:val="left"/>
      <w:pPr>
        <w:ind w:left="3600" w:hanging="360"/>
      </w:pPr>
      <w:rPr>
        <w:rFonts w:ascii="Courier New" w:hAnsi="Courier New" w:hint="default"/>
      </w:rPr>
    </w:lvl>
    <w:lvl w:ilvl="5" w:tplc="DD34A4A8">
      <w:start w:val="1"/>
      <w:numFmt w:val="bullet"/>
      <w:lvlText w:val=""/>
      <w:lvlJc w:val="left"/>
      <w:pPr>
        <w:ind w:left="4320" w:hanging="360"/>
      </w:pPr>
      <w:rPr>
        <w:rFonts w:ascii="Wingdings" w:hAnsi="Wingdings" w:hint="default"/>
      </w:rPr>
    </w:lvl>
    <w:lvl w:ilvl="6" w:tplc="2A02EE7A">
      <w:start w:val="1"/>
      <w:numFmt w:val="bullet"/>
      <w:lvlText w:val=""/>
      <w:lvlJc w:val="left"/>
      <w:pPr>
        <w:ind w:left="5040" w:hanging="360"/>
      </w:pPr>
      <w:rPr>
        <w:rFonts w:ascii="Symbol" w:hAnsi="Symbol" w:hint="default"/>
      </w:rPr>
    </w:lvl>
    <w:lvl w:ilvl="7" w:tplc="7A3E080E">
      <w:start w:val="1"/>
      <w:numFmt w:val="bullet"/>
      <w:lvlText w:val="o"/>
      <w:lvlJc w:val="left"/>
      <w:pPr>
        <w:ind w:left="5760" w:hanging="360"/>
      </w:pPr>
      <w:rPr>
        <w:rFonts w:ascii="Courier New" w:hAnsi="Courier New" w:hint="default"/>
      </w:rPr>
    </w:lvl>
    <w:lvl w:ilvl="8" w:tplc="51129E68">
      <w:start w:val="1"/>
      <w:numFmt w:val="bullet"/>
      <w:lvlText w:val=""/>
      <w:lvlJc w:val="left"/>
      <w:pPr>
        <w:ind w:left="6480" w:hanging="360"/>
      </w:pPr>
      <w:rPr>
        <w:rFonts w:ascii="Wingdings" w:hAnsi="Wingdings" w:hint="default"/>
      </w:rPr>
    </w:lvl>
  </w:abstractNum>
  <w:abstractNum w:abstractNumId="9"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77397"/>
    <w:multiLevelType w:val="multilevel"/>
    <w:tmpl w:val="8B9E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B7FF6"/>
    <w:multiLevelType w:val="multilevel"/>
    <w:tmpl w:val="8E3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CA29DE"/>
    <w:multiLevelType w:val="hybridMultilevel"/>
    <w:tmpl w:val="E4E47CBC"/>
    <w:lvl w:ilvl="0" w:tplc="BDD08D5C">
      <w:start w:val="1"/>
      <w:numFmt w:val="bullet"/>
      <w:lvlText w:val=""/>
      <w:lvlJc w:val="left"/>
      <w:pPr>
        <w:ind w:left="720" w:hanging="360"/>
      </w:pPr>
      <w:rPr>
        <w:rFonts w:ascii="Symbol" w:hAnsi="Symbol" w:hint="default"/>
      </w:rPr>
    </w:lvl>
    <w:lvl w:ilvl="1" w:tplc="7FE4F3AC">
      <w:start w:val="1"/>
      <w:numFmt w:val="bullet"/>
      <w:lvlText w:val="o"/>
      <w:lvlJc w:val="left"/>
      <w:pPr>
        <w:ind w:left="1440" w:hanging="360"/>
      </w:pPr>
      <w:rPr>
        <w:rFonts w:ascii="Courier New" w:hAnsi="Courier New" w:hint="default"/>
      </w:rPr>
    </w:lvl>
    <w:lvl w:ilvl="2" w:tplc="D3F4AD5A">
      <w:start w:val="1"/>
      <w:numFmt w:val="bullet"/>
      <w:lvlText w:val=""/>
      <w:lvlJc w:val="left"/>
      <w:pPr>
        <w:ind w:left="2160" w:hanging="360"/>
      </w:pPr>
      <w:rPr>
        <w:rFonts w:ascii="Wingdings" w:hAnsi="Wingdings" w:hint="default"/>
      </w:rPr>
    </w:lvl>
    <w:lvl w:ilvl="3" w:tplc="D9A2DCA6">
      <w:start w:val="1"/>
      <w:numFmt w:val="bullet"/>
      <w:lvlText w:val=""/>
      <w:lvlJc w:val="left"/>
      <w:pPr>
        <w:ind w:left="2880" w:hanging="360"/>
      </w:pPr>
      <w:rPr>
        <w:rFonts w:ascii="Symbol" w:hAnsi="Symbol" w:hint="default"/>
      </w:rPr>
    </w:lvl>
    <w:lvl w:ilvl="4" w:tplc="5126A162">
      <w:start w:val="1"/>
      <w:numFmt w:val="bullet"/>
      <w:lvlText w:val="o"/>
      <w:lvlJc w:val="left"/>
      <w:pPr>
        <w:ind w:left="3600" w:hanging="360"/>
      </w:pPr>
      <w:rPr>
        <w:rFonts w:ascii="Courier New" w:hAnsi="Courier New" w:hint="default"/>
      </w:rPr>
    </w:lvl>
    <w:lvl w:ilvl="5" w:tplc="A2D42D80">
      <w:start w:val="1"/>
      <w:numFmt w:val="bullet"/>
      <w:lvlText w:val=""/>
      <w:lvlJc w:val="left"/>
      <w:pPr>
        <w:ind w:left="4320" w:hanging="360"/>
      </w:pPr>
      <w:rPr>
        <w:rFonts w:ascii="Wingdings" w:hAnsi="Wingdings" w:hint="default"/>
      </w:rPr>
    </w:lvl>
    <w:lvl w:ilvl="6" w:tplc="0CA097BE">
      <w:start w:val="1"/>
      <w:numFmt w:val="bullet"/>
      <w:lvlText w:val=""/>
      <w:lvlJc w:val="left"/>
      <w:pPr>
        <w:ind w:left="5040" w:hanging="360"/>
      </w:pPr>
      <w:rPr>
        <w:rFonts w:ascii="Symbol" w:hAnsi="Symbol" w:hint="default"/>
      </w:rPr>
    </w:lvl>
    <w:lvl w:ilvl="7" w:tplc="D99CB53C">
      <w:start w:val="1"/>
      <w:numFmt w:val="bullet"/>
      <w:lvlText w:val="o"/>
      <w:lvlJc w:val="left"/>
      <w:pPr>
        <w:ind w:left="5760" w:hanging="360"/>
      </w:pPr>
      <w:rPr>
        <w:rFonts w:ascii="Courier New" w:hAnsi="Courier New" w:hint="default"/>
      </w:rPr>
    </w:lvl>
    <w:lvl w:ilvl="8" w:tplc="6C7C71B4">
      <w:start w:val="1"/>
      <w:numFmt w:val="bullet"/>
      <w:lvlText w:val=""/>
      <w:lvlJc w:val="left"/>
      <w:pPr>
        <w:ind w:left="6480" w:hanging="360"/>
      </w:pPr>
      <w:rPr>
        <w:rFonts w:ascii="Wingdings" w:hAnsi="Wingdings" w:hint="default"/>
      </w:rPr>
    </w:lvl>
  </w:abstractNum>
  <w:abstractNum w:abstractNumId="13" w15:restartNumberingAfterBreak="0">
    <w:nsid w:val="608A6699"/>
    <w:multiLevelType w:val="multilevel"/>
    <w:tmpl w:val="86DC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884105"/>
    <w:multiLevelType w:val="multilevel"/>
    <w:tmpl w:val="17E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7DE280"/>
    <w:multiLevelType w:val="hybridMultilevel"/>
    <w:tmpl w:val="1CE4BC3A"/>
    <w:lvl w:ilvl="0" w:tplc="79869E1A">
      <w:start w:val="1"/>
      <w:numFmt w:val="bullet"/>
      <w:lvlText w:val=""/>
      <w:lvlJc w:val="left"/>
      <w:pPr>
        <w:ind w:left="720" w:hanging="360"/>
      </w:pPr>
      <w:rPr>
        <w:rFonts w:ascii="Symbol" w:hAnsi="Symbol" w:hint="default"/>
      </w:rPr>
    </w:lvl>
    <w:lvl w:ilvl="1" w:tplc="ED30EA02">
      <w:start w:val="1"/>
      <w:numFmt w:val="bullet"/>
      <w:lvlText w:val="o"/>
      <w:lvlJc w:val="left"/>
      <w:pPr>
        <w:ind w:left="1440" w:hanging="360"/>
      </w:pPr>
      <w:rPr>
        <w:rFonts w:ascii="Courier New" w:hAnsi="Courier New" w:hint="default"/>
      </w:rPr>
    </w:lvl>
    <w:lvl w:ilvl="2" w:tplc="094C0A86">
      <w:start w:val="1"/>
      <w:numFmt w:val="bullet"/>
      <w:lvlText w:val=""/>
      <w:lvlJc w:val="left"/>
      <w:pPr>
        <w:ind w:left="2160" w:hanging="360"/>
      </w:pPr>
      <w:rPr>
        <w:rFonts w:ascii="Wingdings" w:hAnsi="Wingdings" w:hint="default"/>
      </w:rPr>
    </w:lvl>
    <w:lvl w:ilvl="3" w:tplc="1EB8DD90">
      <w:start w:val="1"/>
      <w:numFmt w:val="bullet"/>
      <w:lvlText w:val=""/>
      <w:lvlJc w:val="left"/>
      <w:pPr>
        <w:ind w:left="2880" w:hanging="360"/>
      </w:pPr>
      <w:rPr>
        <w:rFonts w:ascii="Symbol" w:hAnsi="Symbol" w:hint="default"/>
      </w:rPr>
    </w:lvl>
    <w:lvl w:ilvl="4" w:tplc="69E031D0">
      <w:start w:val="1"/>
      <w:numFmt w:val="bullet"/>
      <w:lvlText w:val="o"/>
      <w:lvlJc w:val="left"/>
      <w:pPr>
        <w:ind w:left="3600" w:hanging="360"/>
      </w:pPr>
      <w:rPr>
        <w:rFonts w:ascii="Courier New" w:hAnsi="Courier New" w:hint="default"/>
      </w:rPr>
    </w:lvl>
    <w:lvl w:ilvl="5" w:tplc="48961798">
      <w:start w:val="1"/>
      <w:numFmt w:val="bullet"/>
      <w:lvlText w:val=""/>
      <w:lvlJc w:val="left"/>
      <w:pPr>
        <w:ind w:left="4320" w:hanging="360"/>
      </w:pPr>
      <w:rPr>
        <w:rFonts w:ascii="Wingdings" w:hAnsi="Wingdings" w:hint="default"/>
      </w:rPr>
    </w:lvl>
    <w:lvl w:ilvl="6" w:tplc="A296EBB4">
      <w:start w:val="1"/>
      <w:numFmt w:val="bullet"/>
      <w:lvlText w:val=""/>
      <w:lvlJc w:val="left"/>
      <w:pPr>
        <w:ind w:left="5040" w:hanging="360"/>
      </w:pPr>
      <w:rPr>
        <w:rFonts w:ascii="Symbol" w:hAnsi="Symbol" w:hint="default"/>
      </w:rPr>
    </w:lvl>
    <w:lvl w:ilvl="7" w:tplc="00F04D3E">
      <w:start w:val="1"/>
      <w:numFmt w:val="bullet"/>
      <w:lvlText w:val="o"/>
      <w:lvlJc w:val="left"/>
      <w:pPr>
        <w:ind w:left="5760" w:hanging="360"/>
      </w:pPr>
      <w:rPr>
        <w:rFonts w:ascii="Courier New" w:hAnsi="Courier New" w:hint="default"/>
      </w:rPr>
    </w:lvl>
    <w:lvl w:ilvl="8" w:tplc="BFC0E25E">
      <w:start w:val="1"/>
      <w:numFmt w:val="bullet"/>
      <w:lvlText w:val=""/>
      <w:lvlJc w:val="left"/>
      <w:pPr>
        <w:ind w:left="6480" w:hanging="360"/>
      </w:pPr>
      <w:rPr>
        <w:rFonts w:ascii="Wingdings" w:hAnsi="Wingdings" w:hint="default"/>
      </w:rPr>
    </w:lvl>
  </w:abstractNum>
  <w:num w:numId="1" w16cid:durableId="731543290">
    <w:abstractNumId w:val="15"/>
  </w:num>
  <w:num w:numId="2" w16cid:durableId="1252661908">
    <w:abstractNumId w:val="8"/>
  </w:num>
  <w:num w:numId="3" w16cid:durableId="1091121853">
    <w:abstractNumId w:val="1"/>
  </w:num>
  <w:num w:numId="4" w16cid:durableId="995959942">
    <w:abstractNumId w:val="12"/>
  </w:num>
  <w:num w:numId="5" w16cid:durableId="1506627013">
    <w:abstractNumId w:val="5"/>
  </w:num>
  <w:num w:numId="6" w16cid:durableId="1446658922">
    <w:abstractNumId w:val="10"/>
  </w:num>
  <w:num w:numId="7" w16cid:durableId="1457219904">
    <w:abstractNumId w:val="2"/>
  </w:num>
  <w:num w:numId="8" w16cid:durableId="591819939">
    <w:abstractNumId w:val="0"/>
  </w:num>
  <w:num w:numId="9" w16cid:durableId="708457589">
    <w:abstractNumId w:val="11"/>
  </w:num>
  <w:num w:numId="10" w16cid:durableId="1775128842">
    <w:abstractNumId w:val="6"/>
  </w:num>
  <w:num w:numId="11" w16cid:durableId="69159844">
    <w:abstractNumId w:val="7"/>
  </w:num>
  <w:num w:numId="12" w16cid:durableId="1141386645">
    <w:abstractNumId w:val="4"/>
  </w:num>
  <w:num w:numId="13" w16cid:durableId="105929786">
    <w:abstractNumId w:val="13"/>
  </w:num>
  <w:num w:numId="14" w16cid:durableId="352270394">
    <w:abstractNumId w:val="14"/>
  </w:num>
  <w:num w:numId="15" w16cid:durableId="891574777">
    <w:abstractNumId w:val="9"/>
  </w:num>
  <w:num w:numId="16" w16cid:durableId="124075015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05"/>
    <w:rsid w:val="00006A79"/>
    <w:rsid w:val="00021BDE"/>
    <w:rsid w:val="00045175"/>
    <w:rsid w:val="000547E2"/>
    <w:rsid w:val="00070610"/>
    <w:rsid w:val="0008628C"/>
    <w:rsid w:val="00086339"/>
    <w:rsid w:val="000A5D7B"/>
    <w:rsid w:val="000A673D"/>
    <w:rsid w:val="000C53CD"/>
    <w:rsid w:val="000F60CB"/>
    <w:rsid w:val="00122E74"/>
    <w:rsid w:val="001319AA"/>
    <w:rsid w:val="00151FA4"/>
    <w:rsid w:val="0015476E"/>
    <w:rsid w:val="00157210"/>
    <w:rsid w:val="00175BEF"/>
    <w:rsid w:val="0018613F"/>
    <w:rsid w:val="001871BD"/>
    <w:rsid w:val="001C4AA8"/>
    <w:rsid w:val="001D4567"/>
    <w:rsid w:val="001E52A3"/>
    <w:rsid w:val="001E5A29"/>
    <w:rsid w:val="001E7B06"/>
    <w:rsid w:val="00240116"/>
    <w:rsid w:val="00240D26"/>
    <w:rsid w:val="00246486"/>
    <w:rsid w:val="00265451"/>
    <w:rsid w:val="00276ED3"/>
    <w:rsid w:val="00280628"/>
    <w:rsid w:val="00281045"/>
    <w:rsid w:val="00294F8E"/>
    <w:rsid w:val="002A2446"/>
    <w:rsid w:val="002B651D"/>
    <w:rsid w:val="002E224A"/>
    <w:rsid w:val="002F7221"/>
    <w:rsid w:val="003159AF"/>
    <w:rsid w:val="00327BC1"/>
    <w:rsid w:val="003729E3"/>
    <w:rsid w:val="00377916"/>
    <w:rsid w:val="00382DF3"/>
    <w:rsid w:val="003A600F"/>
    <w:rsid w:val="003B417C"/>
    <w:rsid w:val="003D408C"/>
    <w:rsid w:val="003D66E5"/>
    <w:rsid w:val="004065B0"/>
    <w:rsid w:val="004127F2"/>
    <w:rsid w:val="00413B3D"/>
    <w:rsid w:val="00417B9B"/>
    <w:rsid w:val="00417F7F"/>
    <w:rsid w:val="0048070B"/>
    <w:rsid w:val="00483F5A"/>
    <w:rsid w:val="00484D80"/>
    <w:rsid w:val="004955A8"/>
    <w:rsid w:val="0049726E"/>
    <w:rsid w:val="004E46A7"/>
    <w:rsid w:val="004E58C2"/>
    <w:rsid w:val="004F3BFB"/>
    <w:rsid w:val="005067A9"/>
    <w:rsid w:val="005129ED"/>
    <w:rsid w:val="0052692A"/>
    <w:rsid w:val="0053621F"/>
    <w:rsid w:val="00546CD2"/>
    <w:rsid w:val="0055425A"/>
    <w:rsid w:val="0057460A"/>
    <w:rsid w:val="00593A72"/>
    <w:rsid w:val="00594630"/>
    <w:rsid w:val="005A5EE8"/>
    <w:rsid w:val="005B2F5C"/>
    <w:rsid w:val="005B4D3E"/>
    <w:rsid w:val="005C3ED0"/>
    <w:rsid w:val="005D02EB"/>
    <w:rsid w:val="005D1F93"/>
    <w:rsid w:val="005D2D32"/>
    <w:rsid w:val="005E18AB"/>
    <w:rsid w:val="005E3A04"/>
    <w:rsid w:val="005E44CE"/>
    <w:rsid w:val="0060507F"/>
    <w:rsid w:val="00611771"/>
    <w:rsid w:val="00612BB8"/>
    <w:rsid w:val="00623B17"/>
    <w:rsid w:val="00626076"/>
    <w:rsid w:val="00627E14"/>
    <w:rsid w:val="0064181D"/>
    <w:rsid w:val="00683505"/>
    <w:rsid w:val="00687579"/>
    <w:rsid w:val="006C2BF2"/>
    <w:rsid w:val="006F0E60"/>
    <w:rsid w:val="007102B5"/>
    <w:rsid w:val="00746FEC"/>
    <w:rsid w:val="00775B8F"/>
    <w:rsid w:val="00777A49"/>
    <w:rsid w:val="007957C2"/>
    <w:rsid w:val="007A604B"/>
    <w:rsid w:val="007F3623"/>
    <w:rsid w:val="00807A1C"/>
    <w:rsid w:val="0081784B"/>
    <w:rsid w:val="00833AC1"/>
    <w:rsid w:val="00850013"/>
    <w:rsid w:val="008505AC"/>
    <w:rsid w:val="008523A2"/>
    <w:rsid w:val="008702A6"/>
    <w:rsid w:val="00872C7B"/>
    <w:rsid w:val="0088370C"/>
    <w:rsid w:val="008B1E9B"/>
    <w:rsid w:val="008B5A79"/>
    <w:rsid w:val="008D20C0"/>
    <w:rsid w:val="008D5EEE"/>
    <w:rsid w:val="008E1724"/>
    <w:rsid w:val="008E34A7"/>
    <w:rsid w:val="008E462E"/>
    <w:rsid w:val="00905607"/>
    <w:rsid w:val="00911E80"/>
    <w:rsid w:val="00931A0B"/>
    <w:rsid w:val="00942CD6"/>
    <w:rsid w:val="0097416D"/>
    <w:rsid w:val="00986856"/>
    <w:rsid w:val="009A1137"/>
    <w:rsid w:val="009C2926"/>
    <w:rsid w:val="009C2BDF"/>
    <w:rsid w:val="00A06CA0"/>
    <w:rsid w:val="00A20522"/>
    <w:rsid w:val="00A4117C"/>
    <w:rsid w:val="00A425EB"/>
    <w:rsid w:val="00A44EB7"/>
    <w:rsid w:val="00A46CDB"/>
    <w:rsid w:val="00A52E7C"/>
    <w:rsid w:val="00AB79D3"/>
    <w:rsid w:val="00AC31F3"/>
    <w:rsid w:val="00AD033A"/>
    <w:rsid w:val="00AD3C64"/>
    <w:rsid w:val="00AE3E47"/>
    <w:rsid w:val="00AE6AF2"/>
    <w:rsid w:val="00AF1EB0"/>
    <w:rsid w:val="00B05F84"/>
    <w:rsid w:val="00B204D9"/>
    <w:rsid w:val="00B27954"/>
    <w:rsid w:val="00B36024"/>
    <w:rsid w:val="00B4106B"/>
    <w:rsid w:val="00B469D3"/>
    <w:rsid w:val="00B8190C"/>
    <w:rsid w:val="00B94EBD"/>
    <w:rsid w:val="00BC239B"/>
    <w:rsid w:val="00BD14C6"/>
    <w:rsid w:val="00BD6084"/>
    <w:rsid w:val="00BF16A2"/>
    <w:rsid w:val="00BF4896"/>
    <w:rsid w:val="00C25E8F"/>
    <w:rsid w:val="00C261DD"/>
    <w:rsid w:val="00C46425"/>
    <w:rsid w:val="00C64282"/>
    <w:rsid w:val="00C72BC5"/>
    <w:rsid w:val="00C740B5"/>
    <w:rsid w:val="00C7674A"/>
    <w:rsid w:val="00C85789"/>
    <w:rsid w:val="00C87AFD"/>
    <w:rsid w:val="00CA5E82"/>
    <w:rsid w:val="00CC2C22"/>
    <w:rsid w:val="00D01FBB"/>
    <w:rsid w:val="00D447C6"/>
    <w:rsid w:val="00D54569"/>
    <w:rsid w:val="00D65C17"/>
    <w:rsid w:val="00D67C3E"/>
    <w:rsid w:val="00D77160"/>
    <w:rsid w:val="00D85F7D"/>
    <w:rsid w:val="00DA1E03"/>
    <w:rsid w:val="00DA45A5"/>
    <w:rsid w:val="00DB037B"/>
    <w:rsid w:val="00DB7BDF"/>
    <w:rsid w:val="00DC3685"/>
    <w:rsid w:val="00DC4861"/>
    <w:rsid w:val="00DD28CB"/>
    <w:rsid w:val="00DE2BB2"/>
    <w:rsid w:val="00DE7978"/>
    <w:rsid w:val="00E0312F"/>
    <w:rsid w:val="00E468FF"/>
    <w:rsid w:val="00E637D1"/>
    <w:rsid w:val="00E67F75"/>
    <w:rsid w:val="00EA234F"/>
    <w:rsid w:val="00EA7ED7"/>
    <w:rsid w:val="00ED3E3D"/>
    <w:rsid w:val="00ED4D0F"/>
    <w:rsid w:val="00ED5153"/>
    <w:rsid w:val="00ED5223"/>
    <w:rsid w:val="00EE103B"/>
    <w:rsid w:val="00F02AC8"/>
    <w:rsid w:val="00F20620"/>
    <w:rsid w:val="00F25009"/>
    <w:rsid w:val="00F26CB0"/>
    <w:rsid w:val="00F32DFD"/>
    <w:rsid w:val="00F342F7"/>
    <w:rsid w:val="00F6435F"/>
    <w:rsid w:val="00F76703"/>
    <w:rsid w:val="00F918CB"/>
    <w:rsid w:val="00F93235"/>
    <w:rsid w:val="00FA2C60"/>
    <w:rsid w:val="00FB66EE"/>
    <w:rsid w:val="00FC0460"/>
    <w:rsid w:val="00FC1CE8"/>
    <w:rsid w:val="00FD3924"/>
    <w:rsid w:val="00FD532C"/>
    <w:rsid w:val="00FE048D"/>
    <w:rsid w:val="00FE4430"/>
    <w:rsid w:val="01EAD081"/>
    <w:rsid w:val="01F49FFE"/>
    <w:rsid w:val="02B44EE1"/>
    <w:rsid w:val="04A0A2CA"/>
    <w:rsid w:val="053A11DC"/>
    <w:rsid w:val="0A9FD4C7"/>
    <w:rsid w:val="0B3B7D9B"/>
    <w:rsid w:val="0E0AA7BB"/>
    <w:rsid w:val="10665449"/>
    <w:rsid w:val="10D671D4"/>
    <w:rsid w:val="12F58E01"/>
    <w:rsid w:val="15E20909"/>
    <w:rsid w:val="16ACA339"/>
    <w:rsid w:val="1826D153"/>
    <w:rsid w:val="1889885E"/>
    <w:rsid w:val="1DB31F2A"/>
    <w:rsid w:val="1E91B18C"/>
    <w:rsid w:val="1EC6E44A"/>
    <w:rsid w:val="1F59C559"/>
    <w:rsid w:val="2379AAF0"/>
    <w:rsid w:val="2B265596"/>
    <w:rsid w:val="2D5A9383"/>
    <w:rsid w:val="320E4E07"/>
    <w:rsid w:val="3305B02D"/>
    <w:rsid w:val="39FAA251"/>
    <w:rsid w:val="3A1BF53A"/>
    <w:rsid w:val="3F5F969B"/>
    <w:rsid w:val="405651F9"/>
    <w:rsid w:val="4075BECC"/>
    <w:rsid w:val="418D3F80"/>
    <w:rsid w:val="42F4F2BB"/>
    <w:rsid w:val="444DDB6C"/>
    <w:rsid w:val="44768EAA"/>
    <w:rsid w:val="49650D29"/>
    <w:rsid w:val="559659D0"/>
    <w:rsid w:val="5638E63F"/>
    <w:rsid w:val="5779FC97"/>
    <w:rsid w:val="58E7AE7C"/>
    <w:rsid w:val="5A94F2DE"/>
    <w:rsid w:val="5E54D543"/>
    <w:rsid w:val="5E55DE88"/>
    <w:rsid w:val="604E3BFB"/>
    <w:rsid w:val="636C326B"/>
    <w:rsid w:val="69A1ECD2"/>
    <w:rsid w:val="6AFA54E8"/>
    <w:rsid w:val="6BE23A12"/>
    <w:rsid w:val="6D330ED9"/>
    <w:rsid w:val="6E012FB9"/>
    <w:rsid w:val="718EAC23"/>
    <w:rsid w:val="76CF443D"/>
    <w:rsid w:val="7E09BC7B"/>
    <w:rsid w:val="7E1AB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72FC2"/>
  <w15:docId w15:val="{A1006CA0-4AF8-46BE-BA1B-CE8AB340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A2"/>
    <w:rPr>
      <w:sz w:val="24"/>
      <w:lang w:eastAsia="en-US"/>
    </w:rPr>
  </w:style>
  <w:style w:type="paragraph" w:styleId="Heading1">
    <w:name w:val="heading 1"/>
    <w:basedOn w:val="Normal"/>
    <w:next w:val="Normal"/>
    <w:link w:val="Heading1Char"/>
    <w:qFormat/>
    <w:rsid w:val="00A06CA0"/>
    <w:pPr>
      <w:keepNext/>
      <w:jc w:val="center"/>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23A2"/>
    <w:pPr>
      <w:tabs>
        <w:tab w:val="center" w:pos="4153"/>
        <w:tab w:val="right" w:pos="8306"/>
      </w:tabs>
    </w:pPr>
  </w:style>
  <w:style w:type="paragraph" w:styleId="Footer">
    <w:name w:val="footer"/>
    <w:basedOn w:val="Normal"/>
    <w:semiHidden/>
    <w:rsid w:val="008523A2"/>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12BB8"/>
    <w:rPr>
      <w:rFonts w:ascii="Tahoma" w:hAnsi="Tahoma" w:cs="Tahoma"/>
      <w:sz w:val="16"/>
      <w:szCs w:val="16"/>
    </w:rPr>
  </w:style>
  <w:style w:type="character" w:customStyle="1" w:styleId="BalloonTextChar">
    <w:name w:val="Balloon Text Char"/>
    <w:link w:val="BalloonText"/>
    <w:uiPriority w:val="99"/>
    <w:semiHidden/>
    <w:rsid w:val="00612BB8"/>
    <w:rPr>
      <w:rFonts w:ascii="Tahoma" w:hAnsi="Tahoma" w:cs="Tahoma"/>
      <w:sz w:val="16"/>
      <w:szCs w:val="16"/>
      <w:lang w:eastAsia="en-US"/>
    </w:rPr>
  </w:style>
  <w:style w:type="table" w:styleId="TableGrid">
    <w:name w:val="Table Grid"/>
    <w:basedOn w:val="TableNormal"/>
    <w:rsid w:val="00AD0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6CA0"/>
    <w:rPr>
      <w:b/>
      <w:sz w:val="44"/>
      <w:lang w:eastAsia="en-US"/>
    </w:rPr>
  </w:style>
  <w:style w:type="character" w:styleId="CommentReference">
    <w:name w:val="annotation reference"/>
    <w:basedOn w:val="DefaultParagraphFont"/>
    <w:uiPriority w:val="99"/>
    <w:semiHidden/>
    <w:unhideWhenUsed/>
    <w:rsid w:val="0052692A"/>
    <w:rPr>
      <w:sz w:val="16"/>
      <w:szCs w:val="16"/>
    </w:rPr>
  </w:style>
  <w:style w:type="paragraph" w:styleId="CommentText">
    <w:name w:val="annotation text"/>
    <w:basedOn w:val="Normal"/>
    <w:link w:val="CommentTextChar"/>
    <w:uiPriority w:val="99"/>
    <w:semiHidden/>
    <w:unhideWhenUsed/>
    <w:rsid w:val="0052692A"/>
    <w:rPr>
      <w:sz w:val="20"/>
    </w:rPr>
  </w:style>
  <w:style w:type="character" w:customStyle="1" w:styleId="CommentTextChar">
    <w:name w:val="Comment Text Char"/>
    <w:basedOn w:val="DefaultParagraphFont"/>
    <w:link w:val="CommentText"/>
    <w:uiPriority w:val="99"/>
    <w:semiHidden/>
    <w:rsid w:val="0052692A"/>
    <w:rPr>
      <w:lang w:eastAsia="en-US"/>
    </w:rPr>
  </w:style>
  <w:style w:type="paragraph" w:styleId="CommentSubject">
    <w:name w:val="annotation subject"/>
    <w:basedOn w:val="CommentText"/>
    <w:next w:val="CommentText"/>
    <w:link w:val="CommentSubjectChar"/>
    <w:uiPriority w:val="99"/>
    <w:semiHidden/>
    <w:unhideWhenUsed/>
    <w:rsid w:val="0052692A"/>
    <w:rPr>
      <w:b/>
      <w:bCs/>
    </w:rPr>
  </w:style>
  <w:style w:type="character" w:customStyle="1" w:styleId="CommentSubjectChar">
    <w:name w:val="Comment Subject Char"/>
    <w:basedOn w:val="CommentTextChar"/>
    <w:link w:val="CommentSubject"/>
    <w:uiPriority w:val="99"/>
    <w:semiHidden/>
    <w:rsid w:val="005269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FB8C7264A0442979D31776CAD0FFA" ma:contentTypeVersion="4" ma:contentTypeDescription="Create a new document." ma:contentTypeScope="" ma:versionID="79da98827e71c4b67afa48bf721feee8">
  <xsd:schema xmlns:xsd="http://www.w3.org/2001/XMLSchema" xmlns:xs="http://www.w3.org/2001/XMLSchema" xmlns:p="http://schemas.microsoft.com/office/2006/metadata/properties" xmlns:ns2="86fb5f5a-853d-49ce-94a7-f12b8a266894" targetNamespace="http://schemas.microsoft.com/office/2006/metadata/properties" ma:root="true" ma:fieldsID="a3c016a48f6bd72646a6411a1d4ce106" ns2:_="">
    <xsd:import namespace="86fb5f5a-853d-49ce-94a7-f12b8a266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5f5a-853d-49ce-94a7-f12b8a266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75D64-AA34-467D-AEF0-E37B1106C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5f5a-853d-49ce-94a7-f12b8a266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9D4D2-A7FD-45EA-AE93-34F1DF74A627}">
  <ds:schemaRefs>
    <ds:schemaRef ds:uri="http://schemas.microsoft.com/office/2006/metadata/properties"/>
    <ds:schemaRef ds:uri="http://schemas.microsoft.com/office/infopath/2007/PartnerControls"/>
    <ds:schemaRef ds:uri="42eedf55-a535-45fe-a750-a5aed9a46167"/>
    <ds:schemaRef ds:uri="e4cfb338-128d-4e94-806c-ba34caa7185f"/>
  </ds:schemaRefs>
</ds:datastoreItem>
</file>

<file path=customXml/itemProps3.xml><?xml version="1.0" encoding="utf-8"?>
<ds:datastoreItem xmlns:ds="http://schemas.openxmlformats.org/officeDocument/2006/customXml" ds:itemID="{B72307B4-05E4-450B-9344-FD9BDEB3C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3572</Characters>
  <Application>Microsoft Office Word</Application>
  <DocSecurity>0</DocSecurity>
  <Lines>29</Lines>
  <Paragraphs>8</Paragraphs>
  <ScaleCrop>false</ScaleCrop>
  <Company>N\A</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Philippa Harrison</dc:creator>
  <cp:lastModifiedBy>Sharon Boyes</cp:lastModifiedBy>
  <cp:revision>20</cp:revision>
  <cp:lastPrinted>2016-11-17T10:13:00Z</cp:lastPrinted>
  <dcterms:created xsi:type="dcterms:W3CDTF">2025-11-28T11:22:00Z</dcterms:created>
  <dcterms:modified xsi:type="dcterms:W3CDTF">2026-02-05T14:47:00Z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0x010100531FB8C7264A0442979D31776CAD0FFA</vt:lpwstr>
  </property>
  <property fmtid="{D5CDD505-2E9C-101B-9397-08002B2CF9AE}" pid="3" name="Order">
    <vt:r8>11000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